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0785" w:rsidRPr="00D150FE" w:rsidRDefault="00D150FE" w:rsidP="00C61976">
      <w:pPr>
        <w:jc w:val="center"/>
        <w:rPr>
          <w:rFonts w:asciiTheme="majorBidi" w:hAnsiTheme="majorBidi" w:cstheme="majorBidi"/>
          <w:sz w:val="24"/>
          <w:szCs w:val="24"/>
        </w:rPr>
      </w:pPr>
      <w:bookmarkStart w:id="0" w:name="_GoBack"/>
      <w:bookmarkEnd w:id="0"/>
      <w:r w:rsidRPr="00D150FE">
        <w:rPr>
          <w:rFonts w:asciiTheme="majorBidi" w:hAnsiTheme="majorBidi" w:cstheme="majorBidi"/>
          <w:sz w:val="24"/>
          <w:szCs w:val="24"/>
        </w:rPr>
        <w:t>Ministère de l’enseignement supérieur de l’enseignement et de la recherche scientifique</w:t>
      </w:r>
    </w:p>
    <w:p w:rsidR="00200785" w:rsidRPr="00D150FE" w:rsidRDefault="00200785" w:rsidP="00C61976">
      <w:pPr>
        <w:jc w:val="center"/>
        <w:rPr>
          <w:rFonts w:asciiTheme="majorBidi" w:hAnsiTheme="majorBidi" w:cstheme="majorBidi"/>
          <w:sz w:val="24"/>
          <w:szCs w:val="24"/>
        </w:rPr>
      </w:pPr>
      <w:r w:rsidRPr="00D150FE">
        <w:rPr>
          <w:rFonts w:asciiTheme="majorBidi" w:hAnsiTheme="majorBidi" w:cstheme="majorBidi"/>
          <w:sz w:val="24"/>
          <w:szCs w:val="24"/>
        </w:rPr>
        <w:t>Université de  D</w:t>
      </w:r>
      <w:r w:rsidR="00C61976">
        <w:rPr>
          <w:rFonts w:asciiTheme="majorBidi" w:hAnsiTheme="majorBidi" w:cstheme="majorBidi"/>
          <w:sz w:val="24"/>
          <w:szCs w:val="24"/>
        </w:rPr>
        <w:t xml:space="preserve">jilali </w:t>
      </w:r>
      <w:proofErr w:type="spellStart"/>
      <w:r w:rsidR="00C61976">
        <w:rPr>
          <w:rFonts w:asciiTheme="majorBidi" w:hAnsiTheme="majorBidi" w:cstheme="majorBidi"/>
          <w:sz w:val="24"/>
          <w:szCs w:val="24"/>
        </w:rPr>
        <w:t>Bounaama</w:t>
      </w:r>
      <w:proofErr w:type="spellEnd"/>
      <w:r w:rsidRPr="00D150FE">
        <w:rPr>
          <w:rFonts w:asciiTheme="majorBidi" w:hAnsiTheme="majorBidi" w:cstheme="majorBidi"/>
          <w:sz w:val="24"/>
          <w:szCs w:val="24"/>
        </w:rPr>
        <w:t xml:space="preserve"> </w:t>
      </w:r>
      <w:r w:rsidR="00C61976">
        <w:rPr>
          <w:rFonts w:asciiTheme="majorBidi" w:hAnsiTheme="majorBidi" w:cstheme="majorBidi"/>
          <w:sz w:val="24"/>
          <w:szCs w:val="24"/>
        </w:rPr>
        <w:t xml:space="preserve">- </w:t>
      </w:r>
      <w:proofErr w:type="spellStart"/>
      <w:r w:rsidRPr="00D150FE">
        <w:rPr>
          <w:rFonts w:asciiTheme="majorBidi" w:hAnsiTheme="majorBidi" w:cstheme="majorBidi"/>
          <w:sz w:val="24"/>
          <w:szCs w:val="24"/>
        </w:rPr>
        <w:t>Khemis</w:t>
      </w:r>
      <w:proofErr w:type="spellEnd"/>
      <w:r w:rsidRPr="00D150FE">
        <w:rPr>
          <w:rFonts w:asciiTheme="majorBidi" w:hAnsiTheme="majorBidi" w:cstheme="majorBidi"/>
          <w:sz w:val="24"/>
          <w:szCs w:val="24"/>
        </w:rPr>
        <w:t xml:space="preserve"> Miliana</w:t>
      </w:r>
    </w:p>
    <w:p w:rsidR="00200785" w:rsidRDefault="00200785" w:rsidP="00C61976">
      <w:pPr>
        <w:jc w:val="center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Faculté des lettres et des langues étrangères</w:t>
      </w:r>
    </w:p>
    <w:p w:rsidR="00200785" w:rsidRDefault="00200785" w:rsidP="00C61976">
      <w:pPr>
        <w:jc w:val="center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Département des langues étrangères</w:t>
      </w:r>
    </w:p>
    <w:p w:rsidR="000E62A2" w:rsidRDefault="00200785" w:rsidP="000E62A2">
      <w:pPr>
        <w:rPr>
          <w:rFonts w:asciiTheme="majorBidi" w:hAnsiTheme="majorBidi" w:cstheme="majorBidi"/>
          <w:noProof/>
          <w:sz w:val="24"/>
          <w:szCs w:val="24"/>
          <w:lang w:eastAsia="fr-FR"/>
        </w:rPr>
      </w:pPr>
      <w:r>
        <w:rPr>
          <w:rFonts w:asciiTheme="majorBidi" w:hAnsiTheme="majorBidi" w:cstheme="majorBidi"/>
          <w:sz w:val="24"/>
          <w:szCs w:val="24"/>
        </w:rPr>
        <w:t xml:space="preserve">       </w:t>
      </w:r>
      <w:r w:rsidR="000E62A2">
        <w:rPr>
          <w:rFonts w:asciiTheme="majorBidi" w:hAnsiTheme="majorBidi" w:cstheme="majorBidi"/>
          <w:sz w:val="24"/>
          <w:szCs w:val="24"/>
        </w:rPr>
        <w:t xml:space="preserve">                                   </w:t>
      </w:r>
      <w:r w:rsidR="004D62B6">
        <w:rPr>
          <w:rFonts w:asciiTheme="majorBidi" w:hAnsiTheme="majorBidi" w:cstheme="majorBidi"/>
          <w:sz w:val="24"/>
          <w:szCs w:val="24"/>
        </w:rPr>
        <w:t xml:space="preserve">        </w:t>
      </w:r>
      <w:r w:rsidR="000E62A2">
        <w:rPr>
          <w:rFonts w:asciiTheme="majorBidi" w:hAnsiTheme="majorBidi" w:cstheme="majorBidi"/>
          <w:sz w:val="24"/>
          <w:szCs w:val="24"/>
        </w:rPr>
        <w:t xml:space="preserve">   </w:t>
      </w:r>
      <w:r w:rsidR="00C61976">
        <w:rPr>
          <w:rFonts w:asciiTheme="majorBidi" w:hAnsiTheme="majorBidi" w:cstheme="majorBidi"/>
          <w:sz w:val="24"/>
          <w:szCs w:val="24"/>
        </w:rPr>
        <w:t xml:space="preserve">  </w:t>
      </w:r>
      <w:r w:rsidR="000E62A2">
        <w:rPr>
          <w:rFonts w:asciiTheme="majorBidi" w:hAnsiTheme="majorBidi" w:cstheme="majorBidi"/>
          <w:sz w:val="24"/>
          <w:szCs w:val="24"/>
        </w:rPr>
        <w:t xml:space="preserve">  </w:t>
      </w:r>
      <w:r w:rsidR="004D62B6">
        <w:rPr>
          <w:rFonts w:asciiTheme="majorBidi" w:hAnsiTheme="majorBidi" w:cstheme="majorBidi"/>
          <w:noProof/>
          <w:sz w:val="24"/>
          <w:szCs w:val="24"/>
          <w:lang w:eastAsia="fr-FR"/>
        </w:rPr>
        <w:drawing>
          <wp:inline distT="0" distB="0" distL="0" distR="0">
            <wp:extent cx="1571625" cy="1076325"/>
            <wp:effectExtent l="19050" t="0" r="9525" b="0"/>
            <wp:docPr id="1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éléchargement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71625" cy="1076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E62A2" w:rsidRDefault="000E62A2" w:rsidP="004D62B6">
      <w:pPr>
        <w:rPr>
          <w:rFonts w:asciiTheme="majorBidi" w:hAnsiTheme="majorBidi" w:cstheme="majorBidi"/>
          <w:noProof/>
          <w:sz w:val="24"/>
          <w:szCs w:val="24"/>
          <w:lang w:eastAsia="fr-FR"/>
        </w:rPr>
      </w:pPr>
      <w:r>
        <w:rPr>
          <w:rFonts w:asciiTheme="majorBidi" w:hAnsiTheme="majorBidi" w:cstheme="majorBidi"/>
          <w:noProof/>
          <w:sz w:val="24"/>
          <w:szCs w:val="24"/>
          <w:lang w:eastAsia="fr-FR"/>
        </w:rPr>
        <w:t xml:space="preserve">                                                  </w:t>
      </w:r>
    </w:p>
    <w:p w:rsidR="00200785" w:rsidRDefault="000E62A2" w:rsidP="000E62A2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                       </w:t>
      </w:r>
      <w:r w:rsidR="00200785">
        <w:rPr>
          <w:rFonts w:asciiTheme="majorBidi" w:hAnsiTheme="majorBidi" w:cstheme="majorBidi"/>
          <w:sz w:val="24"/>
          <w:szCs w:val="24"/>
        </w:rPr>
        <w:t>Mémoire présenté pour l’obtention du diplôme de master</w:t>
      </w:r>
    </w:p>
    <w:p w:rsidR="004D62B6" w:rsidRDefault="00200785" w:rsidP="004D62B6">
      <w:pPr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4"/>
          <w:szCs w:val="24"/>
        </w:rPr>
        <w:t xml:space="preserve">                                            </w:t>
      </w:r>
      <w:r>
        <w:rPr>
          <w:rFonts w:asciiTheme="majorBidi" w:hAnsiTheme="majorBidi" w:cstheme="majorBidi"/>
          <w:sz w:val="28"/>
          <w:szCs w:val="28"/>
        </w:rPr>
        <w:t>Spécialité : Didactique du  F.L.E</w:t>
      </w:r>
    </w:p>
    <w:p w:rsidR="00200785" w:rsidRPr="00200785" w:rsidRDefault="00A566EC" w:rsidP="00200785">
      <w:pPr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noProof/>
          <w:sz w:val="28"/>
          <w:szCs w:val="28"/>
          <w:lang w:eastAsia="fr-FR"/>
        </w:rPr>
        <w:pict>
          <v:roundrect id="Rectangle à coins arrondis 1" o:spid="_x0000_s1026" style="position:absolute;margin-left:37.9pt;margin-top:7.15pt;width:380.25pt;height:153.75pt;z-index:251659264;visibility:visible;mso-width-relative:margin;mso-height-relative:margin;v-text-anchor:middle" arcsize="10923f" fillcolor="white [3201]" strokecolor="#9bbb59 [3206]" strokeweight="5pt">
            <v:stroke linestyle="thickThin"/>
            <v:shadow color="#868686"/>
            <v:textbox>
              <w:txbxContent>
                <w:p w:rsidR="00200785" w:rsidRDefault="00200785" w:rsidP="00200785">
                  <w:pPr>
                    <w:jc w:val="center"/>
                    <w:rPr>
                      <w:rFonts w:asciiTheme="majorBidi" w:hAnsiTheme="majorBidi" w:cstheme="majorBidi"/>
                      <w:b/>
                      <w:bCs/>
                      <w:sz w:val="28"/>
                      <w:szCs w:val="28"/>
                    </w:rPr>
                  </w:pPr>
                  <w:r w:rsidRPr="00200785">
                    <w:rPr>
                      <w:rFonts w:asciiTheme="majorBidi" w:hAnsiTheme="majorBidi" w:cstheme="majorBidi"/>
                      <w:b/>
                      <w:bCs/>
                      <w:sz w:val="28"/>
                      <w:szCs w:val="28"/>
                    </w:rPr>
                    <w:t>L'analyse des erreurs de</w:t>
                  </w:r>
                  <w:r w:rsidR="00A15D35">
                    <w:rPr>
                      <w:rFonts w:asciiTheme="majorBidi" w:hAnsiTheme="majorBidi" w:cstheme="majorBidi"/>
                      <w:b/>
                      <w:bCs/>
                      <w:sz w:val="28"/>
                      <w:szCs w:val="28"/>
                    </w:rPr>
                    <w:t xml:space="preserve"> la production écrite en FLE: qu</w:t>
                  </w:r>
                  <w:r w:rsidRPr="00200785">
                    <w:rPr>
                      <w:rFonts w:asciiTheme="majorBidi" w:hAnsiTheme="majorBidi" w:cstheme="majorBidi"/>
                      <w:b/>
                      <w:bCs/>
                      <w:sz w:val="28"/>
                      <w:szCs w:val="28"/>
                    </w:rPr>
                    <w:t>elles difficultés d'apprentissage à affronter ?</w:t>
                  </w:r>
                </w:p>
                <w:p w:rsidR="00A15D35" w:rsidRPr="009D75E2" w:rsidRDefault="009D75E2" w:rsidP="009D75E2">
                  <w:pPr>
                    <w:pStyle w:val="Paragraphedeliste"/>
                    <w:rPr>
                      <w:rFonts w:asciiTheme="majorBidi" w:hAnsiTheme="majorBidi" w:cstheme="majorBidi"/>
                      <w:b/>
                      <w:bCs/>
                      <w:sz w:val="28"/>
                      <w:szCs w:val="28"/>
                    </w:rPr>
                  </w:pPr>
                  <w:r>
                    <w:rPr>
                      <w:rFonts w:asciiTheme="majorBidi" w:hAnsiTheme="majorBidi" w:cstheme="majorBidi"/>
                      <w:b/>
                      <w:bCs/>
                      <w:sz w:val="28"/>
                      <w:szCs w:val="28"/>
                    </w:rPr>
                    <w:t xml:space="preserve">    : </w:t>
                  </w:r>
                  <w:r w:rsidRPr="009D75E2">
                    <w:rPr>
                      <w:rFonts w:asciiTheme="majorBidi" w:hAnsiTheme="majorBidi" w:cstheme="majorBidi"/>
                      <w:b/>
                      <w:bCs/>
                      <w:sz w:val="28"/>
                      <w:szCs w:val="28"/>
                    </w:rPr>
                    <w:t>Cas </w:t>
                  </w:r>
                  <w:r w:rsidR="00A15D35" w:rsidRPr="009D75E2">
                    <w:rPr>
                      <w:rFonts w:asciiTheme="majorBidi" w:hAnsiTheme="majorBidi" w:cstheme="majorBidi"/>
                      <w:b/>
                      <w:bCs/>
                      <w:sz w:val="28"/>
                      <w:szCs w:val="28"/>
                    </w:rPr>
                    <w:t>des élèves de la 3</w:t>
                  </w:r>
                  <w:r w:rsidR="00A15D35" w:rsidRPr="009D75E2">
                    <w:rPr>
                      <w:rFonts w:asciiTheme="majorBidi" w:hAnsiTheme="majorBidi" w:cstheme="majorBidi"/>
                      <w:b/>
                      <w:bCs/>
                      <w:sz w:val="28"/>
                      <w:szCs w:val="28"/>
                      <w:vertAlign w:val="superscript"/>
                    </w:rPr>
                    <w:t>ième</w:t>
                  </w:r>
                  <w:r w:rsidRPr="009D75E2">
                    <w:rPr>
                      <w:rFonts w:asciiTheme="majorBidi" w:hAnsiTheme="majorBidi" w:cstheme="majorBidi"/>
                      <w:b/>
                      <w:bCs/>
                      <w:sz w:val="28"/>
                      <w:szCs w:val="28"/>
                    </w:rPr>
                    <w:t xml:space="preserve"> année moyenne</w:t>
                  </w:r>
                </w:p>
              </w:txbxContent>
            </v:textbox>
          </v:roundrect>
        </w:pict>
      </w:r>
      <w:r w:rsidR="00200785">
        <w:rPr>
          <w:rFonts w:asciiTheme="majorBidi" w:hAnsiTheme="majorBidi" w:cstheme="majorBidi"/>
          <w:sz w:val="28"/>
          <w:szCs w:val="28"/>
        </w:rPr>
        <w:t xml:space="preserve">             </w:t>
      </w:r>
    </w:p>
    <w:p w:rsidR="00200785" w:rsidRDefault="00200785">
      <w:pPr>
        <w:rPr>
          <w:rFonts w:asciiTheme="majorBidi" w:hAnsiTheme="majorBidi" w:cstheme="majorBidi"/>
          <w:sz w:val="24"/>
          <w:szCs w:val="24"/>
        </w:rPr>
      </w:pPr>
    </w:p>
    <w:p w:rsidR="00200785" w:rsidRPr="00200785" w:rsidRDefault="00200785">
      <w:pPr>
        <w:rPr>
          <w:rFonts w:asciiTheme="majorBidi" w:hAnsiTheme="majorBidi" w:cstheme="majorBidi"/>
          <w:sz w:val="24"/>
          <w:szCs w:val="24"/>
        </w:rPr>
      </w:pPr>
    </w:p>
    <w:p w:rsidR="00200785" w:rsidRPr="00200785" w:rsidRDefault="00200785">
      <w:pPr>
        <w:rPr>
          <w:rFonts w:asciiTheme="majorBidi" w:hAnsiTheme="majorBidi" w:cstheme="majorBidi"/>
          <w:sz w:val="24"/>
          <w:szCs w:val="24"/>
        </w:rPr>
      </w:pPr>
      <w:r w:rsidRPr="00200785">
        <w:rPr>
          <w:rFonts w:asciiTheme="majorBidi" w:hAnsiTheme="majorBidi" w:cstheme="majorBidi"/>
          <w:sz w:val="24"/>
          <w:szCs w:val="24"/>
        </w:rPr>
        <w:t xml:space="preserve">   </w:t>
      </w:r>
    </w:p>
    <w:p w:rsidR="00200785" w:rsidRDefault="00200785">
      <w:pPr>
        <w:rPr>
          <w:rFonts w:asciiTheme="majorBidi" w:hAnsiTheme="majorBidi" w:cstheme="majorBidi"/>
          <w:sz w:val="24"/>
          <w:szCs w:val="24"/>
        </w:rPr>
      </w:pPr>
    </w:p>
    <w:p w:rsidR="00200785" w:rsidRDefault="00200785">
      <w:pPr>
        <w:rPr>
          <w:rFonts w:asciiTheme="majorBidi" w:hAnsiTheme="majorBidi" w:cstheme="majorBidi"/>
          <w:sz w:val="24"/>
          <w:szCs w:val="24"/>
        </w:rPr>
      </w:pPr>
    </w:p>
    <w:p w:rsidR="00200785" w:rsidRDefault="00200785">
      <w:pPr>
        <w:rPr>
          <w:rFonts w:asciiTheme="majorBidi" w:hAnsiTheme="majorBidi" w:cstheme="majorBidi"/>
          <w:sz w:val="24"/>
          <w:szCs w:val="24"/>
        </w:rPr>
      </w:pPr>
    </w:p>
    <w:p w:rsidR="004D62B6" w:rsidRDefault="004D62B6">
      <w:pPr>
        <w:rPr>
          <w:rFonts w:asciiTheme="majorBidi" w:hAnsiTheme="majorBidi" w:cstheme="majorBidi"/>
          <w:sz w:val="24"/>
          <w:szCs w:val="24"/>
        </w:rPr>
      </w:pPr>
    </w:p>
    <w:p w:rsidR="00C61976" w:rsidRDefault="00C61976">
      <w:pPr>
        <w:rPr>
          <w:rFonts w:asciiTheme="majorBidi" w:hAnsiTheme="majorBidi" w:cstheme="majorBidi"/>
          <w:sz w:val="24"/>
          <w:szCs w:val="24"/>
        </w:rPr>
      </w:pPr>
    </w:p>
    <w:p w:rsidR="00200785" w:rsidRDefault="00200785" w:rsidP="009D75E2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</w:t>
      </w:r>
      <w:r w:rsidR="00A15D35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Sous la direction de  </w:t>
      </w:r>
      <w:r>
        <w:rPr>
          <w:rFonts w:asciiTheme="majorBidi" w:hAnsiTheme="majorBidi" w:cstheme="majorBidi"/>
          <w:sz w:val="24"/>
          <w:szCs w:val="24"/>
        </w:rPr>
        <w:t> :</w:t>
      </w:r>
      <w:r w:rsidR="000E62A2">
        <w:rPr>
          <w:rFonts w:asciiTheme="majorBidi" w:hAnsiTheme="majorBidi" w:cstheme="majorBidi"/>
          <w:sz w:val="24"/>
          <w:szCs w:val="24"/>
        </w:rPr>
        <w:t xml:space="preserve">                          </w:t>
      </w:r>
      <w:r>
        <w:rPr>
          <w:rFonts w:asciiTheme="majorBidi" w:hAnsiTheme="majorBidi" w:cstheme="majorBidi"/>
          <w:sz w:val="24"/>
          <w:szCs w:val="24"/>
        </w:rPr>
        <w:t xml:space="preserve">                 </w:t>
      </w:r>
      <w:r w:rsidR="009D75E2">
        <w:rPr>
          <w:rFonts w:asciiTheme="majorBidi" w:hAnsiTheme="majorBidi" w:cstheme="majorBidi"/>
          <w:sz w:val="24"/>
          <w:szCs w:val="24"/>
        </w:rPr>
        <w:t xml:space="preserve">           </w:t>
      </w:r>
      <w:r w:rsidRPr="00200785">
        <w:rPr>
          <w:rFonts w:asciiTheme="majorBidi" w:hAnsiTheme="majorBidi" w:cstheme="majorBidi"/>
          <w:b/>
          <w:bCs/>
          <w:sz w:val="24"/>
          <w:szCs w:val="24"/>
          <w:u w:val="single"/>
        </w:rPr>
        <w:t>Présenté par</w:t>
      </w:r>
      <w:r w:rsidR="00A15D35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les étudiantes :  </w:t>
      </w:r>
    </w:p>
    <w:p w:rsidR="00A15D35" w:rsidRDefault="000E62A2" w:rsidP="009D75E2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</w:t>
      </w:r>
      <w:r w:rsidR="009D75E2">
        <w:rPr>
          <w:rFonts w:asciiTheme="majorBidi" w:hAnsiTheme="majorBidi" w:cstheme="majorBidi"/>
          <w:sz w:val="24"/>
          <w:szCs w:val="24"/>
        </w:rPr>
        <w:t>Mme MERAH</w:t>
      </w:r>
      <w:r w:rsidR="00A15D35">
        <w:rPr>
          <w:rFonts w:asciiTheme="majorBidi" w:hAnsiTheme="majorBidi" w:cstheme="majorBidi"/>
          <w:sz w:val="24"/>
          <w:szCs w:val="24"/>
        </w:rPr>
        <w:t xml:space="preserve">.H                                                                </w:t>
      </w:r>
      <w:r w:rsidR="009D75E2">
        <w:rPr>
          <w:rFonts w:asciiTheme="majorBidi" w:hAnsiTheme="majorBidi" w:cstheme="majorBidi"/>
          <w:sz w:val="24"/>
          <w:szCs w:val="24"/>
        </w:rPr>
        <w:t xml:space="preserve">- ZIANE BOUZIANE </w:t>
      </w:r>
      <w:proofErr w:type="spellStart"/>
      <w:r w:rsidR="00A15D35">
        <w:rPr>
          <w:rFonts w:asciiTheme="majorBidi" w:hAnsiTheme="majorBidi" w:cstheme="majorBidi"/>
          <w:sz w:val="24"/>
          <w:szCs w:val="24"/>
        </w:rPr>
        <w:t>Aouatef</w:t>
      </w:r>
      <w:proofErr w:type="spellEnd"/>
      <w:r w:rsidR="00A15D35">
        <w:rPr>
          <w:rFonts w:asciiTheme="majorBidi" w:hAnsiTheme="majorBidi" w:cstheme="majorBidi"/>
          <w:sz w:val="24"/>
          <w:szCs w:val="24"/>
        </w:rPr>
        <w:t xml:space="preserve"> </w:t>
      </w:r>
    </w:p>
    <w:p w:rsidR="000E62A2" w:rsidRPr="00A15D35" w:rsidRDefault="009D75E2" w:rsidP="00A15D35">
      <w:pPr>
        <w:pStyle w:val="Paragraphedeliste"/>
        <w:numPr>
          <w:ilvl w:val="0"/>
          <w:numId w:val="3"/>
        </w:numPr>
        <w:tabs>
          <w:tab w:val="left" w:pos="5595"/>
        </w:tabs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HOUTI</w:t>
      </w:r>
      <w:r w:rsidR="00A15D35" w:rsidRPr="00A15D35">
        <w:rPr>
          <w:rFonts w:asciiTheme="majorBidi" w:hAnsiTheme="majorBidi" w:cstheme="majorBidi"/>
          <w:sz w:val="24"/>
          <w:szCs w:val="24"/>
        </w:rPr>
        <w:t xml:space="preserve"> Hanane</w:t>
      </w:r>
    </w:p>
    <w:p w:rsidR="000E62A2" w:rsidRDefault="000E62A2" w:rsidP="00200785">
      <w:pPr>
        <w:rPr>
          <w:rFonts w:asciiTheme="majorBidi" w:hAnsiTheme="majorBidi" w:cstheme="majorBidi"/>
          <w:sz w:val="24"/>
          <w:szCs w:val="24"/>
        </w:rPr>
      </w:pPr>
    </w:p>
    <w:p w:rsidR="000E62A2" w:rsidRDefault="000E62A2" w:rsidP="00200785">
      <w:pPr>
        <w:rPr>
          <w:rFonts w:asciiTheme="majorBidi" w:hAnsiTheme="majorBidi" w:cstheme="majorBidi"/>
          <w:sz w:val="24"/>
          <w:szCs w:val="24"/>
        </w:rPr>
      </w:pPr>
    </w:p>
    <w:p w:rsidR="00C61976" w:rsidRDefault="00C61976" w:rsidP="00200785">
      <w:pPr>
        <w:rPr>
          <w:rFonts w:asciiTheme="majorBidi" w:hAnsiTheme="majorBidi" w:cstheme="majorBidi"/>
          <w:sz w:val="24"/>
          <w:szCs w:val="24"/>
        </w:rPr>
      </w:pPr>
    </w:p>
    <w:p w:rsidR="00200785" w:rsidRPr="00200785" w:rsidRDefault="000E62A2" w:rsidP="00200785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                                   </w:t>
      </w:r>
      <w:r w:rsidR="00C61976">
        <w:rPr>
          <w:rFonts w:asciiTheme="majorBidi" w:hAnsiTheme="majorBidi" w:cstheme="majorBidi"/>
          <w:sz w:val="24"/>
          <w:szCs w:val="24"/>
        </w:rPr>
        <w:t xml:space="preserve">     </w:t>
      </w:r>
      <w:r w:rsidR="00200785" w:rsidRPr="00A15D35">
        <w:rPr>
          <w:rFonts w:asciiTheme="majorBidi" w:hAnsiTheme="majorBidi" w:cstheme="majorBidi"/>
          <w:b/>
          <w:bCs/>
          <w:sz w:val="24"/>
          <w:szCs w:val="24"/>
        </w:rPr>
        <w:t xml:space="preserve">  </w:t>
      </w:r>
      <w:r w:rsidR="00200785" w:rsidRPr="00200785">
        <w:rPr>
          <w:rFonts w:asciiTheme="majorBidi" w:hAnsiTheme="majorBidi" w:cstheme="majorBidi"/>
          <w:b/>
          <w:bCs/>
          <w:sz w:val="24"/>
          <w:szCs w:val="24"/>
          <w:u w:val="single"/>
        </w:rPr>
        <w:t>Année universitaire</w:t>
      </w:r>
      <w:r w:rsidR="00200785" w:rsidRPr="00A15D35">
        <w:rPr>
          <w:rFonts w:asciiTheme="majorBidi" w:hAnsiTheme="majorBidi" w:cstheme="majorBidi"/>
          <w:b/>
          <w:bCs/>
          <w:sz w:val="24"/>
          <w:szCs w:val="24"/>
        </w:rPr>
        <w:t> </w:t>
      </w:r>
      <w:r w:rsidR="00200785">
        <w:rPr>
          <w:rFonts w:asciiTheme="majorBidi" w:hAnsiTheme="majorBidi" w:cstheme="majorBidi"/>
          <w:sz w:val="24"/>
          <w:szCs w:val="24"/>
        </w:rPr>
        <w:t xml:space="preserve">: </w:t>
      </w:r>
      <w:r w:rsidR="00200785" w:rsidRPr="00200785">
        <w:rPr>
          <w:rFonts w:asciiTheme="majorBidi" w:hAnsiTheme="majorBidi" w:cstheme="majorBidi"/>
          <w:b/>
          <w:bCs/>
          <w:sz w:val="24"/>
          <w:szCs w:val="24"/>
        </w:rPr>
        <w:t>2018/2019</w:t>
      </w:r>
    </w:p>
    <w:sectPr w:rsidR="00200785" w:rsidRPr="00200785" w:rsidSect="00200785"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5361FC"/>
    <w:multiLevelType w:val="hybridMultilevel"/>
    <w:tmpl w:val="55DC29B6"/>
    <w:lvl w:ilvl="0" w:tplc="E90C1260">
      <w:start w:val="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EB2059D"/>
    <w:multiLevelType w:val="hybridMultilevel"/>
    <w:tmpl w:val="F6768E7C"/>
    <w:lvl w:ilvl="0" w:tplc="8D36E962">
      <w:start w:val="5"/>
      <w:numFmt w:val="bullet"/>
      <w:lvlText w:val="-"/>
      <w:lvlJc w:val="left"/>
      <w:pPr>
        <w:ind w:left="5685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640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712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84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856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928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1000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1072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1445" w:hanging="360"/>
      </w:pPr>
      <w:rPr>
        <w:rFonts w:ascii="Wingdings" w:hAnsi="Wingdings" w:hint="default"/>
      </w:rPr>
    </w:lvl>
  </w:abstractNum>
  <w:abstractNum w:abstractNumId="2">
    <w:nsid w:val="502968DE"/>
    <w:multiLevelType w:val="hybridMultilevel"/>
    <w:tmpl w:val="E8965378"/>
    <w:lvl w:ilvl="0" w:tplc="48728F96">
      <w:start w:val="5"/>
      <w:numFmt w:val="bullet"/>
      <w:lvlText w:val="-"/>
      <w:lvlJc w:val="left"/>
      <w:pPr>
        <w:ind w:left="5745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90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862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934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1006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1078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1505" w:hanging="360"/>
      </w:pPr>
      <w:rPr>
        <w:rFonts w:ascii="Wingdings" w:hAnsi="Wingdings" w:hint="default"/>
      </w:rPr>
    </w:lvl>
  </w:abstractNum>
  <w:abstractNum w:abstractNumId="3">
    <w:nsid w:val="51AF603A"/>
    <w:multiLevelType w:val="hybridMultilevel"/>
    <w:tmpl w:val="D6E0D702"/>
    <w:lvl w:ilvl="0" w:tplc="AEC8C576">
      <w:start w:val="5"/>
      <w:numFmt w:val="bullet"/>
      <w:lvlText w:val="-"/>
      <w:lvlJc w:val="left"/>
      <w:pPr>
        <w:ind w:left="5955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667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739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811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883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955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1027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1099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171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00785"/>
    <w:rsid w:val="000D53F3"/>
    <w:rsid w:val="000E62A2"/>
    <w:rsid w:val="001D07B4"/>
    <w:rsid w:val="00200785"/>
    <w:rsid w:val="003C0908"/>
    <w:rsid w:val="003F6864"/>
    <w:rsid w:val="00440EC6"/>
    <w:rsid w:val="004D62B6"/>
    <w:rsid w:val="0050137D"/>
    <w:rsid w:val="009D75E2"/>
    <w:rsid w:val="00A15D35"/>
    <w:rsid w:val="00A566EC"/>
    <w:rsid w:val="00BC2650"/>
    <w:rsid w:val="00C61976"/>
    <w:rsid w:val="00D150FE"/>
    <w:rsid w:val="00FC36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090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0E62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E62A2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A15D3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0E62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E62A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128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INFOMED</dc:creator>
  <cp:lastModifiedBy>Acer</cp:lastModifiedBy>
  <cp:revision>6</cp:revision>
  <dcterms:created xsi:type="dcterms:W3CDTF">2018-06-02T01:54:00Z</dcterms:created>
  <dcterms:modified xsi:type="dcterms:W3CDTF">2018-06-04T02:11:00Z</dcterms:modified>
</cp:coreProperties>
</file>