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255" w:rsidRPr="0023138B" w:rsidRDefault="00F5055B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bookmarkStart w:id="0" w:name="_GoBack"/>
      <w:bookmarkEnd w:id="0"/>
      <w:r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1/ </w:t>
      </w:r>
      <w:r w:rsidR="002F459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نشأة</w:t>
      </w:r>
      <w:r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الصوتيات:</w:t>
      </w:r>
    </w:p>
    <w:p w:rsidR="00614889" w:rsidRDefault="00E57E56" w:rsidP="00E57E56">
      <w:pPr>
        <w:bidi/>
        <w:ind w:firstLine="566"/>
        <w:jc w:val="both"/>
        <w:rPr>
          <w:rFonts w:ascii="Traditional Arabic" w:hAnsi="Traditional Arabic" w:cs="Traditional Arabic" w:hint="cs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تعتبر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الدراسة الصوتية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أولى الدراسات؛ حيث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انها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ممهدة للدراسة الصرفية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والنحوية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،والمعنى،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والمعجمية فمباحث الصرف مثلا مبنية في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أساسها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على ما يقرره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 حقائق ونتائج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ولايكن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دراسة علم الصرف 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بدون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ومثله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المستويات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الاخرى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علم النحو وعلم الدلالة والمفردات والمعجم</w:t>
      </w:r>
      <w:r w:rsidR="0061488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F5055B" w:rsidRPr="0023138B" w:rsidRDefault="00614889" w:rsidP="00614889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"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 أية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دراسة على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مستوى من المستويات البحث اللغوي تعتمد في كل خطواتها على نتائج الدراسة الصوتية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فذلك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أمر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يمكن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إدراكه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إذا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عرفنا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هي اللبنات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الأولى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لأحداث</w:t>
      </w:r>
      <w:r w:rsidR="00F5055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اللغوية وهي التي يتكون منها البناء الكبير</w:t>
      </w:r>
      <w:r w:rsidR="00D54FF5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="00D54FF5"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2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ومن هنا لايمكن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تتم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دراسة جادة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لأي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لغة منطوقة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مالم تعتمد هذه الدراسة على قواعد صوتية .</w:t>
      </w:r>
    </w:p>
    <w:p w:rsidR="006A1C84" w:rsidRPr="0023138B" w:rsidRDefault="002F459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بدأت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دراسة الصوتيات في القرن الخامس قبل الميلاد في الهند القديمة على يد عالم اللغويات </w:t>
      </w:r>
      <w:r w:rsidR="0061488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proofErr w:type="spellStart"/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بانيني</w:t>
      </w:r>
      <w:proofErr w:type="spellEnd"/>
      <w:r w:rsidR="0061488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الذي بحث في مكان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إنتاج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الصوت وطريقة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إنتاجه 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(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الكيفية) في اللغة </w:t>
      </w: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السنسكري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ي</w:t>
      </w:r>
      <w:r w:rsidR="0061488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ة</w:t>
      </w:r>
      <w:proofErr w:type="spellEnd"/>
      <w:r w:rsidR="00614889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حيث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" درسوا الصوت المفرد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وقسموه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علل وسواكن بحسب المخرج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وتحدثوا عن المقاطع بشكل مفصل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ووضعوا قواعد </w:t>
      </w:r>
      <w:proofErr w:type="spellStart"/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دقيقية</w:t>
      </w:r>
      <w:proofErr w:type="spellEnd"/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للنبر"</w:t>
      </w:r>
      <w:r w:rsidR="006A1C84"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3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حيث تعد لغة الهنود القدماء في اللغة السنسكريتية وظهرت حولها دراسات على مستوى عال من التنظيم والدقة.</w:t>
      </w:r>
    </w:p>
    <w:p w:rsidR="006A1C84" w:rsidRPr="0023138B" w:rsidRDefault="00614889" w:rsidP="00614889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proofErr w:type="gram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وقد</w:t>
      </w:r>
      <w:proofErr w:type="gram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كان للعرب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السبق في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دراسة أصوات لغتهم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فقدموا بحوث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 ذات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قيمة شهد لها المحدثون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؛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إذ</w:t>
      </w:r>
      <w:r w:rsidR="006A1C84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وصفوا لنا الصوت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اللغوي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باعتمادهم على الملاحظة الذاتية ومع ذلك ظهرت الفروق في دراسة بعض المسائل الصوتية فيما بينهم. ونجد من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الاوائل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الذين درسوا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الاصوات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عند العرب ما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أنجزه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الخليل ابن احمد الفراهيدي (175هـ) في معجمه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العين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الذي يعد المصدر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الأول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الدراسات اللغوية والصرفية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وهو 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تصنيف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لأصوات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اللغة العربية" فكان هذا المعجم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أول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معاجم اللغة العربية التي قدمت مادة مصنفة مضبوطة مستعملة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جعلها علماء المعاجم بعد الخليل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أساسا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لتصنيف معاجمهم المطولة "</w:t>
      </w:r>
      <w:r w:rsidR="00AC12E0"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4"/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ذلك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كل لغة لها علم صوتيات معين ورموز صوتية معينة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حيث اهتدى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طريقة جديدة نال على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إثرها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فضل السبق وهي ترتيب حروف اللغة العربية بحسب مخارجها اعتمادا على تذوقها ونطقها وتقدير مواضعها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ولكن الخليل درس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العربية وهو بصدد العين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AC12E0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"وبذلك بعد الخليل بن احمد الفراهيدي صاحب السبق في مجال الدراسات الصوتية</w:t>
      </w:r>
      <w:r w:rsidR="00BE74B3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والذي فتح الباب لمن جاء بعده ولا </w:t>
      </w:r>
      <w:proofErr w:type="spellStart"/>
      <w:r w:rsidR="00BE74B3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سيما</w:t>
      </w:r>
      <w:proofErr w:type="spellEnd"/>
      <w:r w:rsidR="00BE74B3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تلميذه </w:t>
      </w:r>
      <w:proofErr w:type="spellStart"/>
      <w:r w:rsidR="00BE74B3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سبويه</w:t>
      </w:r>
      <w:proofErr w:type="spellEnd"/>
      <w:r w:rsidR="0054252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="00BE74B3"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5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فقد درس الخليل الصوت اللغوي مفردا ومحررا من سياقه مما سمح له بترتيب معجمه العين مستندا الى الصوت المفرد المجرد.</w:t>
      </w:r>
    </w:p>
    <w:p w:rsidR="00A94E21" w:rsidRPr="0023138B" w:rsidRDefault="00A94E21" w:rsidP="0054252D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لايمكن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نكران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الدرس الصوتي عند العرب من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أكثر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مستويات علم اللسان العربي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أصالة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فكان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ما اهتم به العرب المسلمون معرفة النطق الصحيح للحروف وضبطها في النص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القرآني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"وما عمل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أبيالأسود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 نقط المصحف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ض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بط الصوتي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وان كان في مضمونه وغا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يته بشكل بداية الدرس النحوي عند العرب"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6"/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ومن هنا يمكن القول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أنأحكام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القراءات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القرآنية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التي مارسها القراء بصورة علمية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وسجلها علماء القراءات نظريا في الكتب هي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أمور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لسانية صوتية في حقيقتها.</w:t>
      </w:r>
    </w:p>
    <w:p w:rsidR="00A94E21" w:rsidRPr="0023138B" w:rsidRDefault="00A94E21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مما سبق يمكن القول انه منذ القديم واللغويون مشغولون بدراسة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اللغوية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ولهم محاولات جادة في هذا المضمار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لكنها محاولات لا تبلغ من الدقة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والإتقان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والضبط ما وصل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إليه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العلماء اليوم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ولكنها في المحصلة تبقى البذور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الأولى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التي انطلق منها لغويو العصر.</w:t>
      </w:r>
    </w:p>
    <w:p w:rsidR="00A94E21" w:rsidRPr="0023138B" w:rsidRDefault="00F8793A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2</w:t>
      </w:r>
      <w:r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/</w:t>
      </w:r>
      <w:r w:rsidR="00A94E21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مفهوم الصوتيات:</w:t>
      </w:r>
    </w:p>
    <w:p w:rsidR="00A94E21" w:rsidRPr="0023138B" w:rsidRDefault="005F6125" w:rsidP="005F6125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مما لاشك فيه أن الصوت البشري يعتبر المادة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الاولى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الدراسات اللغوية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لاي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لسان، كما أن الدراسات الصوتية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او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الكلامية العلم الذي يتناول دراسة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البشرية دراسة علمية من جوانب مختلفة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 خروج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ه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حتى وصوله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الأذن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ثم المخ فيسمع ويدرك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حيث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ان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هذا العلم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>–</w:t>
      </w:r>
      <w:r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الصوتيات-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فرع من فروع علم اللغة.</w:t>
      </w:r>
    </w:p>
    <w:p w:rsidR="00A94E21" w:rsidRPr="0023138B" w:rsidRDefault="00A94E21" w:rsidP="0054252D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عند عاطف فضل محمد: "هو العلم الذي يناول بالدرس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الأصواتالإنسانية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جانبها المادي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وذل</w:t>
      </w:r>
      <w:r w:rsidR="002F4599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ك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 اجل وصفها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وتفسيره</w:t>
      </w:r>
      <w:r w:rsidR="002F4599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وتصنيفها...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</w:t>
      </w:r>
      <w:r w:rsidR="002F4599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العلم الذي يبحث في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أدواتاللغة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للوقوف على الحقائق والقوانين العامة المتعلقة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بأدوات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الكلام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وإنتاجه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="0054252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7"/>
      </w:r>
    </w:p>
    <w:p w:rsidR="00A94E21" w:rsidRPr="0023138B" w:rsidRDefault="00A94E21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ومن هنا يمكن القول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يعد فرع من علم اللغة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لأنه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يدرس الجانب الصوتي من اللغة من حيث معرفة خصائص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وملامحها المميزة وطرائف نطقها.</w:t>
      </w:r>
    </w:p>
    <w:p w:rsidR="00A94E21" w:rsidRPr="0023138B" w:rsidRDefault="00A94E21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ويعرفه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أيضا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روعة محمد ناجي انه: " فرع من فروع علم اللغة يدرس الخصائص المميزة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للأصواتالإنسانية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وانتقالها عبر وسط ما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وإدراك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السامع لها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يعني بالصفات المشتركة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جميع اللغات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وبالمسائل العامة المتعلقة بها"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8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وبالتال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فرع من علم اللغة العام ومهمته دراسة الكلام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والكلام هو الوسيلة اللغوية الوحيدة المستخدمة للاتصال بين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أفراد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الجنس البشري ذلك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كل لغة لها علم صوتيات معين و رموز صوتية معينة وفائدة علم الصوتيات انه يجعل دراسة اللغة ينطق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الأحرف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والكلمات الخاصة في اللغة كما ينطقها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أهل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اللغة " تشكل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البشرية المادة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الأساسية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للغة من اللغات ولو لا اللغة لما استطاع مجتمع بشري المعيشة 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فدراسة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الأصواتإذن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بالغة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الأهمية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كي نفهم فهما حقيقيا لطبيعة اللغة"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9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وبذلك يبحث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الكلام من ناحية حدوثها ومن ناحية خواصها الفيزيائية وهو يركز بدرجة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الأولى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على دراسة المادة الصوتية التي تعتبر المادة الخام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لأي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لغة من اللغات.</w:t>
      </w:r>
    </w:p>
    <w:p w:rsidR="00A94E21" w:rsidRPr="0023138B" w:rsidRDefault="00F8793A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أ/ </w:t>
      </w:r>
      <w:r w:rsidR="00A94E21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مفهوم الصوت:</w:t>
      </w:r>
    </w:p>
    <w:p w:rsidR="00A94E21" w:rsidRPr="0023138B" w:rsidRDefault="002F459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الصوت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الإنساني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وحده هو موضوع علم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اللغوية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فالصو</w:t>
      </w:r>
      <w:r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ت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الذي يحدثه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عند النطق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لتعبي</w:t>
      </w:r>
      <w:r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ر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عما يريد يتمثل مجاله في الوحدات الصوتية التي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تتألف</w:t>
      </w:r>
      <w:r w:rsidR="00A94E21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منها الكلمات.</w:t>
      </w:r>
    </w:p>
    <w:p w:rsidR="00A94E21" w:rsidRPr="0023138B" w:rsidRDefault="00A94E21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الصوت عند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إبراهيمأنيس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:"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الأثر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السمعي الذي تحدثه موجات ناشئة من اهتزاز جسم ما"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0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وهو على العموم ظاهرة فيزيائية منتشرة في الطبيعة عامة في الوجود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ولإنتاجه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لابد من مصدر يولد اهتزازا كاحتكاك جسم صلب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بآخر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مثل احتكاك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الآلات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الوترية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وقد يكون في الطبيعة من عدة مصادر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وأجسام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كصوت الحجر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الرعد والحديد ...الخ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وان هذه الاهتزازات المتولدة لابد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تنتقل في وسط قد يكون </w:t>
      </w: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غازيا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صلبا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سائلا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بحيث يمكننا هذا الوسط من الوصول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جسم يستقبلها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كأذن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السامع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ومنها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جهازه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الإدراكي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المخ.</w:t>
      </w:r>
    </w:p>
    <w:p w:rsidR="00A94E21" w:rsidRPr="0023138B" w:rsidRDefault="00A94E21" w:rsidP="0054252D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ويعرف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أيضا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مصطفى عبد الكاظم حسناوي الصوت انه:" اثر يحدثه جسم مهتز في وسط ناقل فتدركه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وقد تنبه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منذ القديم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 حوله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مما تحدثه الطبيعة وظواهرها وما تحدثه الحيوانات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وما يحدثه هو نفسه"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1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فالصوت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مفهوم عام يرتبط بكل اثر سمعي مهما كان مصدره: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إنسان</w:t>
      </w:r>
      <w:r w:rsidR="0054252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حيوان</w:t>
      </w:r>
      <w:r w:rsidR="0054252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جماد...الخ.</w:t>
      </w:r>
    </w:p>
    <w:p w:rsidR="00A94E21" w:rsidRPr="0023138B" w:rsidRDefault="00A94E21" w:rsidP="0054252D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ويعرفه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أيضا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تحسين عبد الرضا الوزان انه:" يشمل الصوت اللغوي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والصوت غير اللغوي بالمعنى العام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وهو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الأثر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السمعي الذي فيهذبذبة مستمرة مطردة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وان لم يكن مصدره جهازا صوتيا حيا"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2"/>
      </w:r>
      <w:r w:rsidR="0054252D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ومن هنا يعرف الصوت انه اهتزاز حاصل من تصادم جسمين يشترط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يكون ذا ذبذبة مستمرة حتى تستقبله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فيكون مسموعا مفهوما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هو هواء يصدر من الرئتين في عملية الزفير.</w:t>
      </w:r>
    </w:p>
    <w:p w:rsidR="00A94E21" w:rsidRPr="0023138B" w:rsidRDefault="00F8793A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ب/ </w:t>
      </w:r>
      <w:r w:rsidR="00A94E21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تعريف الصوت اللغوي:</w:t>
      </w:r>
    </w:p>
    <w:p w:rsidR="00F8793A" w:rsidRPr="0023138B" w:rsidRDefault="00A94E21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الصوت اللغوي هو حدث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إنساني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وحركة تنتجها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فتخرج منها على شكل ذبذبات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تنتقل عبر الهواء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السمع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وهو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اصغر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وحدة صوتية من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الطبيعية يصل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إليها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التقطيع المزدوج الصوت اللغوي عند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كمال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بشر انه:" اثر سمعي يصدر طواعية واختيار عن تلك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المسماة تجاوزا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والملاحظ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الأثر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يظهر في صورة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بذبذبات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معدلة وموائمة لما يصاحبها من حركات الفم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بأعضائه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مختلفة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ويتطلب الصوت اللغوي وضع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 في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أوضاع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معينة محددة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تحريك هذه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بطرق معينة محددة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أيضا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3"/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وبذلك فان الصوت اللغوي هو طاقة تحدث نتيجة لاهتزاز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أعضاء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فالإنسان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عندما يتكلم تحدث تحركات لشفتيه ولسانه واضطراب في الهواء المحيط به تنتقل بصورة خاصة حتى تصل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إلىالأذن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ومنها الى المخ بترجمتها بدوره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ما يسمى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بالأصوات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الكلامية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ومعنى ذلك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المتكلم لابد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يبذل مجهودا ما كي يحصل على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اللغوية.</w:t>
      </w:r>
    </w:p>
    <w:p w:rsidR="00F8793A" w:rsidRPr="0023138B" w:rsidRDefault="00F8793A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3/ فروع علم الأصوات:</w:t>
      </w:r>
    </w:p>
    <w:p w:rsidR="00470DE9" w:rsidRPr="0023138B" w:rsidRDefault="00470DE9" w:rsidP="0054252D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فرع من علم اللغة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ومهمته دراسة الكلام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والكلام هو الوسيلة اللغوية الوحيدة المستخدمة للاتصال بين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أفراد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الجنس البشري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ولا يتحقق الكلام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بوجود مرسل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متلقي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ورسالة وهو ما يريد المتكلم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يوصله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السامع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وأخيرا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الوسط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الأثيري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الهوائي 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والكلام ما هو في الواقع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قيام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بحركات يمكن دراسته من زوايا مختلفة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كل زاوية منها تحتل فرعا مستقلا من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470DE9" w:rsidRPr="0023138B" w:rsidRDefault="00470DE9" w:rsidP="0023138B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وقد ظهر في الدرس الصوتي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أربعة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فروع رئيسية لعلم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وهذه الفروع تختلف فيما بينها من حيث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نشأتها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وتطورها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وهي:</w:t>
      </w:r>
    </w:p>
    <w:p w:rsidR="00470DE9" w:rsidRPr="0023138B" w:rsidRDefault="0023138B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1-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علم </w:t>
      </w:r>
      <w:r w:rsidR="002F459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الأصوات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النطقي:</w:t>
      </w:r>
    </w:p>
    <w:p w:rsidR="00470DE9" w:rsidRPr="0023138B" w:rsidRDefault="00470DE9" w:rsidP="0054252D">
      <w:pPr>
        <w:bidi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ويسمى هذا العلم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أيضا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الفيزيولوجي يبحث في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الكلام من ناحية طريقة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إنتاجأعضاء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 لها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يهتم بوصف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النطقية وطبيعتها </w:t>
      </w: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الفزيولوجية</w:t>
      </w:r>
      <w:proofErr w:type="spellEnd"/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محددا وظائف كل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 لدى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ويعد هذا الفرع من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أقدم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الفروع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وأكثرها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انتشارا"يعد علم الصوت النطقي من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أقدم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فروع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الأصواتوأرسخها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قدما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وأكثرها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حظا من الانتشار في البيئات اللغوية كلها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بوصفه علما وظيفيا في المقام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الأول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ولطبيعة الميدان وما يجري عند نطق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اللغوية"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4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حيث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بدأت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الدراسات فيه منذ وقت مبكر فقد كانت الدراسة الصوتية القديمة شبه محصورة في هذا الفرع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لان الاعتماد فيه يكون على الملاحظة الذاتية.</w:t>
      </w:r>
    </w:p>
    <w:p w:rsidR="00470DE9" w:rsidRPr="0023138B" w:rsidRDefault="00470DE9" w:rsidP="0023138B">
      <w:pPr>
        <w:bidi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ويتميز هذا الفرع من علم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عن غيره من الفروع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الأخرى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بأنه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يمكن الاعتماد عليه في الملاحظة الذاتية فسمته الوصفية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الطابع الوصفي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يعكس الفروع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الأخرى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التي تحتاج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إلىأجهزة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خاصة للكشف عن حقائقها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ويختص هذا الفرع بالجوانب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الآتية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: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5"/>
      </w:r>
    </w:p>
    <w:p w:rsidR="00470DE9" w:rsidRPr="0023138B" w:rsidRDefault="00470DE9" w:rsidP="0054252D">
      <w:pPr>
        <w:pStyle w:val="Paragraphedeliste"/>
        <w:numPr>
          <w:ilvl w:val="0"/>
          <w:numId w:val="3"/>
        </w:numPr>
        <w:tabs>
          <w:tab w:val="right" w:pos="566"/>
        </w:tabs>
        <w:bidi/>
        <w:ind w:left="566" w:hanging="142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دراسة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المنطوقة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والتفريق بينها من حيث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أنها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(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لثوية شفهية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غيرها)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والكيفية التي ينطق بها 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(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انفجارية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احتكاكية)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وصفاتها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(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مجهورة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مهموسة)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ونوعها 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(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أنفيةأو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فموية)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غير ذلك.</w:t>
      </w:r>
    </w:p>
    <w:p w:rsidR="00470DE9" w:rsidRPr="0023138B" w:rsidRDefault="00470DE9" w:rsidP="0023138B">
      <w:pPr>
        <w:pStyle w:val="Paragraphedeliste"/>
        <w:numPr>
          <w:ilvl w:val="0"/>
          <w:numId w:val="3"/>
        </w:numPr>
        <w:bidi/>
        <w:ind w:left="424" w:hanging="142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الطريقة التي بها تكون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الأعضاءالمستخدم</w:t>
      </w:r>
      <w:r w:rsidR="002F4599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هذا التكوين.</w:t>
      </w:r>
    </w:p>
    <w:p w:rsidR="00470DE9" w:rsidRPr="0023138B" w:rsidRDefault="00470DE9" w:rsidP="0023138B">
      <w:pPr>
        <w:pStyle w:val="Paragraphedeliste"/>
        <w:numPr>
          <w:ilvl w:val="0"/>
          <w:numId w:val="3"/>
        </w:numPr>
        <w:bidi/>
        <w:ind w:left="424" w:hanging="142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وظيفة الصوت المنطوق.</w:t>
      </w:r>
    </w:p>
    <w:p w:rsidR="00470DE9" w:rsidRPr="0023138B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يتمثل هذا الجانب في عملية النطق من جانب المتكلم وما </w:t>
      </w:r>
      <w:proofErr w:type="spellStart"/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نتظم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ه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هذه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العملية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 حركات </w:t>
      </w:r>
      <w:r w:rsidR="002F459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النطق.</w:t>
      </w:r>
    </w:p>
    <w:p w:rsidR="00470DE9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ومما لا جدال فيه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علماءنا المتقدمين قد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أولوا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هذا العلم اهتماما خاصا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وفي وقت مبكر جدا فمنذ القرن الثاني للهجرة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يبدأ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التراث العربي الدرس الصوتي تفوقا في موضوعاته ونتائجه على كل درس صوتي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آخر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تاريخ الحضارة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23138B" w:rsidRPr="0023138B" w:rsidRDefault="0023138B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70DE9" w:rsidRPr="0023138B" w:rsidRDefault="0023138B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2-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علم </w:t>
      </w:r>
      <w:r w:rsidR="00C94C9A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الأصوات</w:t>
      </w:r>
      <w:r w:rsidR="005F6125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C94C9A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الفيزيائ</w:t>
      </w:r>
      <w:r w:rsidR="00C94C9A" w:rsidRPr="0023138B">
        <w:rPr>
          <w:rFonts w:ascii="Traditional Arabic" w:hAnsi="Traditional Arabic" w:cs="Traditional Arabic" w:hint="eastAsia"/>
          <w:b/>
          <w:bCs/>
          <w:sz w:val="32"/>
          <w:szCs w:val="32"/>
          <w:rtl/>
          <w:lang w:bidi="ar-DZ"/>
        </w:rPr>
        <w:t>ي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:</w:t>
      </w:r>
    </w:p>
    <w:p w:rsidR="00470DE9" w:rsidRPr="0023138B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ويسمى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أيضا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(</w:t>
      </w: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الاكوستيكي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)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ويعني بدراسة الذبذبات الصوتية التي تنتقل من جهاز النطق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جهاز الاستقبال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(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)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وذلك من حيث خصائصها المادية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أوالفيزيائي</w:t>
      </w:r>
      <w:r w:rsidR="00C94C9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ة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أثناء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انتقالها من المتكلم السامع " يدرس الصفات الفيزيائية </w:t>
      </w: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للاصوات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انتقالها من محدث الصوت </w:t>
      </w: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الصوت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إلىأذن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السامع دراسة اختيارية قوامها الالكترونيات بغض النظر عن ظروف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إرسالها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واستقبالها"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6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بحيث يدرس هذا العلم الصوت من حيث هو موجة فيقيس سعتها ومالي هذه الموجات من ذبذبة وتردد وشدة وهذا يبرز حقيقة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الصوت اللغوي عندما يصبح ظاهرة فيزيائية يكتسب خصائص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أخرى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</w:p>
    <w:p w:rsidR="00470DE9" w:rsidRPr="0023138B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فعلم </w:t>
      </w:r>
      <w:proofErr w:type="spellStart"/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الاكوستيكي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هو:" العلم الذي يبحث في الخصائص الفيزيائية للموجات الصوتية ال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 يحدثها نشاط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أعضاء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النطق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وتنتقل عبر الهواء بين المتكلم والسامع 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vertAlign w:val="baseline"/>
          <w:rtl/>
          <w:lang w:bidi="ar-DZ"/>
        </w:rPr>
        <w:footnoteReference w:id="17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ويعني هذا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الدراسة فيه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اقتصرا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ميدانها على المنطقة الواقعة بين فم المتكلم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الناطق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السامع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وهذا العلم يستعين كثيرا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بالأجهزة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المخبرية لرسم الصور الطبيعية لها" تقاس حدة الصوت وشدته بوحدة قياسية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للأجهزة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والمعدات الكهربائية </w:t>
      </w:r>
      <w:r w:rsidRPr="0023138B">
        <w:rPr>
          <w:rFonts w:ascii="Traditional Arabic" w:hAnsi="Traditional Arabic" w:cs="Traditional Arabic"/>
          <w:sz w:val="32"/>
          <w:szCs w:val="32"/>
          <w:lang w:bidi="ar-DZ"/>
        </w:rPr>
        <w:t xml:space="preserve">watt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/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سم</w:t>
      </w:r>
      <w:r w:rsidRPr="0023138B">
        <w:rPr>
          <w:rFonts w:ascii="Traditional Arabic" w:hAnsi="Traditional Arabic" w:cs="Traditional Arabic" w:hint="cs"/>
          <w:sz w:val="32"/>
          <w:szCs w:val="32"/>
          <w:vertAlign w:val="superscript"/>
          <w:rtl/>
          <w:lang w:bidi="ar-DZ"/>
        </w:rPr>
        <w:t>2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وهو الوحدة المستعملة في قياس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استهلا</w:t>
      </w:r>
      <w:r w:rsidR="00C94C9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ك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التيار الكهربائي وبه تقاس شدة وقوة الصوت الفيزيائية عند انتقاله من مصدره  الرئيسي بتواتر قدرة العلماء بـ: 1000 دورة/ ثانية او هرتز"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8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وقد كان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أهم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الدوافع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استخدام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الآلاتوالأجهزة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الدرس الصوتي اعتقاد بعضهم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أنالأذنالإنسانية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ليست وسيلة كافية للكشف عن حقائق الصوت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وقد توصل علماء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نتائج هامة في هذا المجال انعكست بشكل ايجابي على وسائل الاتصال المعاصرة.</w:t>
      </w:r>
    </w:p>
    <w:p w:rsidR="00470DE9" w:rsidRPr="0023138B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وقد اخذ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الفيزيائي ثورة في الدرس الصوتي وذلك بتقديم وسائل جديدة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لرداءةالأصوات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ووصفها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وقد استطاعت هذه الوسائل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تقدم العون للدارسين من خلال الكشف عن الحقائق الصوتية لم تكن معروفة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وتعديل مناهج الدرس وطرقه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وتأييد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بعض الحقائق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التي توصل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إليها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بالطرق التقليدية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أنها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جاءت نتيجة لتطبيق الوسائل الفنية والمبادئ العلمية المتبعة في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الفيزيا</w:t>
      </w:r>
      <w:r w:rsidR="00C94C9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على الصوت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" وقد استغل هذا التطبيق وما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يزال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بحماس واهتمام بالغين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حد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الفيزيائي نفسه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أصبح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يقدم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أجمل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الخدمات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وأوفقهاإلى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ميادين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أخرى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ذات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أهمية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بالغة في حياة البشرية"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19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ومن هنا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الأصوات </w:t>
      </w:r>
      <w:proofErr w:type="spellStart"/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الاكوستي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كي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مكن الدارسين من معرفة خواص معينة للتركيب الطبيعي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...</w:t>
      </w:r>
    </w:p>
    <w:p w:rsidR="00470DE9" w:rsidRPr="0023138B" w:rsidRDefault="00470DE9" w:rsidP="0023138B">
      <w:pPr>
        <w:bidi/>
        <w:ind w:firstLine="36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يهتم هذا الفرع من العلوم بدراسة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الأبعاد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المادية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أوالفيزيائي</w:t>
      </w:r>
      <w:r w:rsidR="00C94C9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للصوت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الإنسانيأثناء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مرحلتها الانتقالية من فم المتكلم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السامع.</w:t>
      </w:r>
    </w:p>
    <w:p w:rsidR="00470DE9" w:rsidRPr="0023138B" w:rsidRDefault="0023138B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3- 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علم</w:t>
      </w:r>
      <w:r w:rsidR="00C94C9A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الأصوات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السمعي:</w:t>
      </w:r>
    </w:p>
    <w:p w:rsidR="00470DE9" w:rsidRPr="0023138B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ويعني بطريقة التقاط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الأذن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للصوت وتحليلها من قبل المستقبل 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فيدرس وظائف و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م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كونات جهاز السمع عند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 مع ما قد يصيبها من اختلال وراثي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طارئ " هو العلم الذي يعني بدراسة ميكانيكية الجهاز السمعي والطرق التي تؤثر في سلوكياته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وتأثرهبالأصوات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التي تشكل مادته الرئيسية عبر سلسلة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الأعصابإلى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الدماغ"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20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انه ذلك العلم الذي يبحث في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إدراكالأصوات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اللغوية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ولهذا العلم جانبان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احدهما فيزيولوجي يتعلق بكيفية استقبالها للصوت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والآخر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نفسي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يتعلق بكيفية تحويل الموجات الملتقطة من طرف السامع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معاني يتفاعل معها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عقلا ووجدانا " يقوم على جانبين هما عضوي مخرجي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ونفسي ويركز جهوده على الذبذبات في المتلقي"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21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وهذان الجانبان متصلان غير منفصلين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فهما وجهان لشيء واحد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خطوتان متتاليتان لعملية استقبال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ونتائج هذا الفرع من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اقل من باقي الفروع نظرا لصعوبة الوصول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جهاز السمع في حد ذاته بسبب صغره ولتعقيد عملية تحويل الموجات </w:t>
      </w:r>
      <w:proofErr w:type="spellStart"/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المتلقطةإلىأفكار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ومعاني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مقارنة مع جهاز النطق " ويرجع السر في عدم اهتمام هؤلاء بهذا الفرع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وجود صعوبات جمة في طريق غير المتخصصين تخصصا يكفل الوصول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نتائج عملية صحيحة من هذا الصعوبات ما يرى بعضهم احتواء هذا الفرع على ميدان ينتظم عمليات نفسية معقدة لا تدخل في حقيقة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الأمر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مجال البحث اللغوي في معناه الاصطلاحي"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22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ومن هنا فان بعض اللغويين لم يوجهوا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اهتمام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هذا الفرع السمعي و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أسقطوه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تمام من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الحسبان</w:t>
      </w:r>
    </w:p>
    <w:p w:rsidR="00470DE9" w:rsidRPr="0023138B" w:rsidRDefault="00470DE9" w:rsidP="0023138B">
      <w:pPr>
        <w:bidi/>
        <w:ind w:firstLine="36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ونظرا لا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ية الدور الذي يقوم به السامع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المستقبل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وكذلك المرسل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فقد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أولى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علماء الدراسات الصوتية من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الفيزيائيي</w:t>
      </w:r>
      <w:r w:rsidR="00C94C9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واللغويين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أهمية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بالغة في دراسة جهاز السمع والعملية السمعية وقد خطت الدراسة في الفرع بجانبه خطوات مؤكدة في الوقت الحاضر غير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الاهتمام به لم يزل محصورا في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دائرة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ضيقة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هي دائرة المتخصصين تخصصا دقيقا والمؤهلين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تأهيلا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مناسبا في </w:t>
      </w:r>
      <w:proofErr w:type="spellStart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فزيولوجيا</w:t>
      </w:r>
      <w:proofErr w:type="spellEnd"/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الجهاز السمعي وعلم النفسي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الإدراكي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هذه الدراسة تحتاج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إلىإمكانية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ليست متاحة للغوي عام.</w:t>
      </w:r>
    </w:p>
    <w:p w:rsidR="00470DE9" w:rsidRPr="0023138B" w:rsidRDefault="0023138B" w:rsidP="0023138B">
      <w:pPr>
        <w:bidi/>
        <w:jc w:val="both"/>
        <w:rPr>
          <w:rFonts w:ascii="Traditional Arabic" w:hAnsi="Traditional Arabic" w:cs="Traditional Arabic"/>
          <w:b/>
          <w:bCs/>
          <w:sz w:val="32"/>
          <w:szCs w:val="32"/>
          <w:lang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4- 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علم</w:t>
      </w:r>
      <w:r w:rsidR="001F1342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</w:t>
      </w:r>
      <w:r w:rsidR="00C94C9A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>الأصوات</w:t>
      </w:r>
      <w:r w:rsidR="00470DE9" w:rsidRPr="0023138B"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 التجريبي:</w:t>
      </w:r>
    </w:p>
    <w:p w:rsidR="00470DE9" w:rsidRPr="0023138B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هو فرع من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العام يعني بالكشف عن خصائص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باستخدام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الآلاتوالأجهزة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الحديثة والاختبارات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وخاصة في تحليل الموجات الصوتية في لغة ما" يعني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التجريبي بالدراسات الصوتية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معتمدا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الأجهزةوالآلات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التي تقدم مختلف التجارب على الصوت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بغية الوقوف على طبيعة مكوناته ودرجاته التباينية"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23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وبذلك البحث في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اللغة باستخدام المنهج التجريبي اي انه يستخدم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الآلات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الالكترونية لكشف خصائص هذه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مثل: جهاز رسم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الأطباق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الذي يحدد نوع الصوت وقوته ونغمته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استخدم الحنك الاصطناعي لدراسة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الحنكية.</w:t>
      </w:r>
    </w:p>
    <w:p w:rsidR="00470DE9" w:rsidRPr="0023138B" w:rsidRDefault="00470DE9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وقد استخدم العلماء منذ وقت بعيد المنهج التجريبي بتحليل العملية الصوتية لكن عملهم كان لا يتعدى الذاتية والملاحظة المباشرة.</w:t>
      </w:r>
    </w:p>
    <w:p w:rsidR="00470DE9" w:rsidRPr="0023138B" w:rsidRDefault="00C94C9A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="00470DE9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جانب انه خطى خطوات واسعة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في ميدان تحليل الكم الكلامي بواسطة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الآلات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الدقيقة لضبط جزيئاته وتسجيل بناه التركيبية وتحليلها بالاستعانة بالدماغ الالكتروني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الذي يقوم بوظيفة الترجمة النقلية المحكية للنصوص المكتوبة وهنا تظهر وظيفة هذا النوع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بإجراء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التجارب المختلفة بواسطة الوسائل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والأدوات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الفنية في مكان معد لهذا الغرض يسمى (مهمل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) "ووظيفة هذا الفرع كما هو واضح من اسمه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إجراء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التجارب المختلفة بواسطة الوسائل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والأدوات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الفنية في مكان معد لذلك يسمى معمل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"</w:t>
      </w:r>
      <w:r w:rsidR="00C45F62"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24"/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وهذه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الأجهزة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منها مايخدم علم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 النطقي ومنها ما يخدم علم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الأصواتالفيزيائ</w:t>
      </w:r>
      <w:r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وهي أجهزة متعد</w:t>
      </w:r>
      <w:r w:rsidR="00C45F62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دة منوعة في وظائفها وفي درجة الدقة والنتائج التي تقدمها لنا.</w:t>
      </w:r>
    </w:p>
    <w:p w:rsidR="00C45F62" w:rsidRPr="0023138B" w:rsidRDefault="00C45F62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ويقوم علم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التجريبي في الوقت الحاضر 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بأدوار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حيوية لا في مجال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وحدها بل في ميادين كثيرة ذات صلة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بالإنسان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وحاجاته المباشرة كما يظهر لك مثلا في تقديم العون للمشتغلين بالصوت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الإنساني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فهو لا يتناول الصوت بالدراسة في مرحلة معينة من مراحله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كما هو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الشأن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بالنسبة للفروع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الأخرى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ونما يلعب دور المساعد لهذه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الأخيرة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بما يتيح لها من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أساليب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علمية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وآلات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دقيقة تستعملها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لأجل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الوصول </w:t>
      </w:r>
      <w:r w:rsidR="00C94C9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إلى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الوصف الحقيقي والدقيق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وما يتعلق بها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تعتمد الصوتيات النطقية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والفيزيائي</w:t>
      </w:r>
      <w:r w:rsidR="00F8793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بشكل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أساسي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على الفرع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فالذي يدرس مخارج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مثلا لا يستطيع الاستغناء عن العديد من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أجهزة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المعمل الصوت للتحديد هذه المخارج وفي بيان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أهميته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والحاجة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إليه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يقول كمال بشر: "ومن الجدير بالذكر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هذين الفرعين كليهما (النطقي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والفيزيائ</w:t>
      </w:r>
      <w:r w:rsidR="00F8793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ي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) يعتمدان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الآنأ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شد الاعتماد على الفرع الثالث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للأصوا</w:t>
      </w:r>
      <w:r w:rsidR="00F8793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ت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متمم لهما ولا يمكن السير في احدهما وبخاصة علم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الأصواتالفيزيائ</w:t>
      </w:r>
      <w:r w:rsidR="00F8793A" w:rsidRPr="0023138B">
        <w:rPr>
          <w:rFonts w:ascii="Traditional Arabic" w:hAnsi="Traditional Arabic" w:cs="Traditional Arabic" w:hint="eastAsia"/>
          <w:sz w:val="32"/>
          <w:szCs w:val="32"/>
          <w:rtl/>
          <w:lang w:bidi="ar-DZ"/>
        </w:rPr>
        <w:t>ي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بدونه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إذا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كان لنا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نحصل على نتائج صحيحة يمكن الاعتماد عليها"</w:t>
      </w:r>
      <w:r w:rsid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.</w:t>
      </w:r>
      <w:r w:rsidRPr="0023138B">
        <w:rPr>
          <w:rStyle w:val="Appelnotedebasdep"/>
          <w:rFonts w:ascii="Traditional Arabic" w:hAnsi="Traditional Arabic" w:cs="Traditional Arabic"/>
          <w:sz w:val="32"/>
          <w:szCs w:val="32"/>
          <w:rtl/>
          <w:lang w:bidi="ar-DZ"/>
        </w:rPr>
        <w:footnoteReference w:id="25"/>
      </w:r>
    </w:p>
    <w:p w:rsidR="00C45F62" w:rsidRPr="0023138B" w:rsidRDefault="00C45F62" w:rsidP="0023138B">
      <w:pPr>
        <w:bidi/>
        <w:ind w:firstLine="566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وبقدر ما ندرك مكانة هذا الفرع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وأهمية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النتائج القيمة التي يمدنا بها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والأفاق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المستقبلية الواعدة له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تقتنع بضرورة الاعتناء به</w:t>
      </w:r>
      <w:r w:rsidR="0023138B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، 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والبحث فيه ما </w:t>
      </w:r>
      <w:r w:rsidR="00F8793A"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أمكن</w:t>
      </w:r>
      <w:r w:rsidRPr="0023138B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ذلك خدمة للدرس اللغوي عامة ولغة الضاد خاصة.</w:t>
      </w:r>
    </w:p>
    <w:p w:rsidR="00C45F62" w:rsidRPr="0023138B" w:rsidRDefault="00C45F62" w:rsidP="0023138B">
      <w:pPr>
        <w:pStyle w:val="Paragraphedeliste"/>
        <w:bidi/>
        <w:ind w:left="1080"/>
        <w:jc w:val="both"/>
        <w:rPr>
          <w:rFonts w:ascii="Traditional Arabic" w:hAnsi="Traditional Arabic" w:cs="Traditional Arabic"/>
          <w:sz w:val="32"/>
          <w:szCs w:val="32"/>
          <w:rtl/>
          <w:lang w:bidi="ar-DZ"/>
        </w:rPr>
      </w:pPr>
    </w:p>
    <w:p w:rsidR="00470DE9" w:rsidRPr="0023138B" w:rsidRDefault="00470DE9" w:rsidP="0023138B">
      <w:pPr>
        <w:pStyle w:val="Paragraphedeliste"/>
        <w:bidi/>
        <w:ind w:left="1080"/>
        <w:jc w:val="both"/>
        <w:rPr>
          <w:rFonts w:ascii="Traditional Arabic" w:hAnsi="Traditional Arabic" w:cs="Traditional Arabic"/>
          <w:sz w:val="32"/>
          <w:szCs w:val="32"/>
          <w:lang w:bidi="ar-DZ"/>
        </w:rPr>
      </w:pPr>
    </w:p>
    <w:sectPr w:rsidR="00470DE9" w:rsidRPr="0023138B" w:rsidSect="005A24C5">
      <w:headerReference w:type="default" r:id="rId8"/>
      <w:footerReference w:type="default" r:id="rId9"/>
      <w:footnotePr>
        <w:numRestart w:val="eachPage"/>
      </w:footnotePr>
      <w:pgSz w:w="11906" w:h="16838"/>
      <w:pgMar w:top="1134" w:right="1701" w:bottom="1418" w:left="1134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3DB0" w:rsidRDefault="00673DB0" w:rsidP="00F5055B">
      <w:pPr>
        <w:spacing w:after="0" w:line="240" w:lineRule="auto"/>
      </w:pPr>
      <w:r>
        <w:separator/>
      </w:r>
    </w:p>
  </w:endnote>
  <w:endnote w:type="continuationSeparator" w:id="1">
    <w:p w:rsidR="00673DB0" w:rsidRDefault="00673DB0" w:rsidP="00F50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29354"/>
      <w:docPartObj>
        <w:docPartGallery w:val="Page Numbers (Bottom of Page)"/>
        <w:docPartUnique/>
      </w:docPartObj>
    </w:sdtPr>
    <w:sdtContent>
      <w:p w:rsidR="00F8793A" w:rsidRDefault="008855A0">
        <w:pPr>
          <w:pStyle w:val="Pieddepage"/>
          <w:jc w:val="center"/>
        </w:pPr>
        <w:r>
          <w:fldChar w:fldCharType="begin"/>
        </w:r>
        <w:r w:rsidR="0054252D">
          <w:instrText xml:space="preserve"> PAGE   \* MERGEFORMAT </w:instrText>
        </w:r>
        <w:r>
          <w:fldChar w:fldCharType="separate"/>
        </w:r>
        <w:r w:rsidR="00217584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F8793A" w:rsidRDefault="00F8793A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3DB0" w:rsidRDefault="00673DB0" w:rsidP="00D54FF5">
      <w:pPr>
        <w:bidi/>
        <w:spacing w:after="0" w:line="240" w:lineRule="auto"/>
      </w:pPr>
      <w:r>
        <w:separator/>
      </w:r>
    </w:p>
  </w:footnote>
  <w:footnote w:type="continuationSeparator" w:id="1">
    <w:p w:rsidR="00673DB0" w:rsidRDefault="00673DB0" w:rsidP="00F5055B">
      <w:pPr>
        <w:spacing w:after="0" w:line="240" w:lineRule="auto"/>
      </w:pPr>
      <w:r>
        <w:continuationSeparator/>
      </w:r>
    </w:p>
  </w:footnote>
  <w:footnote w:id="2">
    <w:p w:rsidR="00C94C9A" w:rsidRPr="002F4599" w:rsidRDefault="00C94C9A" w:rsidP="0054252D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</w:rPr>
        <w:t xml:space="preserve"> كمال بشر</w:t>
      </w:r>
      <w:r w:rsidR="0023138B">
        <w:rPr>
          <w:rFonts w:ascii="Traditional Arabic" w:hAnsi="Traditional Arabic" w:cs="Traditional Arabic"/>
          <w:sz w:val="22"/>
          <w:szCs w:val="22"/>
          <w:rtl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</w:rPr>
        <w:t xml:space="preserve">علم </w:t>
      </w:r>
      <w:r w:rsidRPr="002F4599">
        <w:rPr>
          <w:rFonts w:ascii="Traditional Arabic" w:hAnsi="Traditional Arabic" w:cs="Traditional Arabic" w:hint="cs"/>
          <w:sz w:val="22"/>
          <w:szCs w:val="22"/>
          <w:rtl/>
        </w:rPr>
        <w:t>الأصوات</w:t>
      </w:r>
      <w:r w:rsidR="0023138B">
        <w:rPr>
          <w:rFonts w:ascii="Traditional Arabic" w:hAnsi="Traditional Arabic" w:cs="Traditional Arabic"/>
          <w:sz w:val="22"/>
          <w:szCs w:val="22"/>
          <w:rtl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</w:rPr>
        <w:t>دار غريب للطباعة والنشر والتوزيع</w:t>
      </w:r>
      <w:r w:rsidR="0023138B">
        <w:rPr>
          <w:rFonts w:ascii="Traditional Arabic" w:hAnsi="Traditional Arabic" w:cs="Traditional Arabic"/>
          <w:sz w:val="22"/>
          <w:szCs w:val="22"/>
          <w:rtl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</w:rPr>
        <w:t>2000</w:t>
      </w:r>
      <w:r w:rsidR="0023138B">
        <w:rPr>
          <w:rFonts w:ascii="Traditional Arabic" w:hAnsi="Traditional Arabic" w:cs="Traditional Arabic"/>
          <w:sz w:val="22"/>
          <w:szCs w:val="22"/>
          <w:rtl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</w:rPr>
        <w:t>القاهرة</w:t>
      </w:r>
      <w:r w:rsidR="0023138B">
        <w:rPr>
          <w:rFonts w:ascii="Traditional Arabic" w:hAnsi="Traditional Arabic" w:cs="Traditional Arabic"/>
          <w:sz w:val="22"/>
          <w:szCs w:val="22"/>
          <w:rtl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</w:rPr>
        <w:t>مصر</w:t>
      </w:r>
      <w:r w:rsidR="0023138B">
        <w:rPr>
          <w:rFonts w:ascii="Traditional Arabic" w:hAnsi="Traditional Arabic" w:cs="Traditional Arabic"/>
          <w:sz w:val="22"/>
          <w:szCs w:val="22"/>
          <w:rtl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</w:rPr>
        <w:t>د ط</w:t>
      </w:r>
      <w:r w:rsidR="0023138B">
        <w:rPr>
          <w:rFonts w:ascii="Traditional Arabic" w:hAnsi="Traditional Arabic" w:cs="Traditional Arabic"/>
          <w:sz w:val="22"/>
          <w:szCs w:val="22"/>
          <w:rtl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</w:rPr>
        <w:t>ص605.</w:t>
      </w:r>
    </w:p>
  </w:footnote>
  <w:footnote w:id="3">
    <w:p w:rsidR="00C94C9A" w:rsidRPr="002F4599" w:rsidRDefault="00C94C9A" w:rsidP="006A1C84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عاطف فضل محمد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الأصوات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اللغوية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دار المسيرة للنشر والتوزيع والطباعة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عمان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الأردن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ط1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1434هـ-2013 م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ص16.</w:t>
      </w:r>
    </w:p>
  </w:footnote>
  <w:footnote w:id="4">
    <w:p w:rsidR="00C94C9A" w:rsidRPr="002F4599" w:rsidRDefault="00C94C9A" w:rsidP="0054252D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مصطفى </w:t>
      </w:r>
      <w:proofErr w:type="spellStart"/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بوعناني</w:t>
      </w:r>
      <w:proofErr w:type="spellEnd"/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في الصوتيات العربية والغربية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عالم الكتب الحديثة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اربد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الأردن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2010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ط1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1431 هـ- 2010م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ص33.</w:t>
      </w:r>
    </w:p>
  </w:footnote>
  <w:footnote w:id="5">
    <w:p w:rsidR="00C94C9A" w:rsidRPr="002F4599" w:rsidRDefault="00C94C9A" w:rsidP="00BE74B3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>
        <w:rPr>
          <w:rStyle w:val="Appelnotedebasdep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عاطف فضل محمد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ص52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6">
    <w:p w:rsidR="00C94C9A" w:rsidRPr="002F4599" w:rsidRDefault="00C94C9A" w:rsidP="002F459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>
        <w:rPr>
          <w:rFonts w:ascii="Traditional Arabic" w:hAnsi="Traditional Arabic" w:cs="Traditional Arabic" w:hint="cs"/>
          <w:sz w:val="22"/>
          <w:szCs w:val="22"/>
          <w:rtl/>
        </w:rPr>
        <w:t xml:space="preserve">المرجع نفسه </w:t>
      </w:r>
      <w:r w:rsidR="0023138B">
        <w:rPr>
          <w:rFonts w:ascii="Traditional Arabic" w:hAnsi="Traditional Arabic" w:cs="Traditional Arabic" w:hint="cs"/>
          <w:sz w:val="22"/>
          <w:szCs w:val="22"/>
          <w:rtl/>
        </w:rPr>
        <w:t>،</w:t>
      </w:r>
      <w:r>
        <w:rPr>
          <w:rFonts w:ascii="Traditional Arabic" w:hAnsi="Traditional Arabic" w:cs="Traditional Arabic" w:hint="cs"/>
          <w:sz w:val="22"/>
          <w:szCs w:val="22"/>
          <w:rtl/>
        </w:rPr>
        <w:t>ص50.</w:t>
      </w:r>
    </w:p>
  </w:footnote>
  <w:footnote w:id="7">
    <w:p w:rsidR="00C94C9A" w:rsidRPr="002F4599" w:rsidRDefault="00C94C9A" w:rsidP="00A94E21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عاطف فضل محمد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ص37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8">
    <w:p w:rsidR="00C94C9A" w:rsidRPr="002F4599" w:rsidRDefault="00C94C9A" w:rsidP="0054252D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روعة محمد ناجي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علم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الأصواتوأصوات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اللغة العربية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شركة المؤسسة الحديث للكتاب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بيروت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لبنان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ط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1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2012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ص7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9">
    <w:p w:rsidR="00C94C9A" w:rsidRPr="002F4599" w:rsidRDefault="00C94C9A" w:rsidP="0054252D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محمد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إسحاق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العناني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مدخل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إلى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الصوتيات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دار وائل للنشر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عمان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الأردن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2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006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ط1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2008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ص11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0">
    <w:p w:rsidR="00C94C9A" w:rsidRPr="002F4599" w:rsidRDefault="00C94C9A" w:rsidP="00A94E21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إبراهيمأنيس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الأصوات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اللغوية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مكتبة الانجلو المصرية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2013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ص09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1">
    <w:p w:rsidR="00C94C9A" w:rsidRPr="002F4599" w:rsidRDefault="00C94C9A" w:rsidP="0054252D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مصطفى عبد الكاظم الحسناوي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الأصوات</w:t>
      </w:r>
      <w:r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اللغوية وظواهرها </w:t>
      </w:r>
      <w:proofErr w:type="spellStart"/>
      <w:r>
        <w:rPr>
          <w:rFonts w:ascii="Traditional Arabic" w:hAnsi="Traditional Arabic" w:cs="Traditional Arabic"/>
          <w:sz w:val="22"/>
          <w:szCs w:val="22"/>
          <w:rtl/>
          <w:lang w:bidi="ar-DZ"/>
        </w:rPr>
        <w:t>الجار</w:t>
      </w:r>
      <w:r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بر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دي</w:t>
      </w:r>
      <w:proofErr w:type="spellEnd"/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دار صفاء للنشر والتوزيع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عمان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الأردن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ط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1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1433هـ-2012م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ص9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2">
    <w:p w:rsidR="00C94C9A" w:rsidRPr="002F4599" w:rsidRDefault="00C94C9A" w:rsidP="0054252D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تحسين عبد الرضا الوزان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الصوت والمعنى في الدرس اللغوي عند العرب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دار </w:t>
      </w:r>
      <w:proofErr w:type="spellStart"/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الدجلة</w:t>
      </w:r>
      <w:proofErr w:type="spellEnd"/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عمان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الأردن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ط1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،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2011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ص71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3">
    <w:p w:rsidR="00C94C9A" w:rsidRPr="002F4599" w:rsidRDefault="00C94C9A" w:rsidP="00A94E21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كمال بشر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ص119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4">
    <w:p w:rsidR="00C94C9A" w:rsidRPr="002F4599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هادي نهر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علم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الأصوات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النطقي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دراسات وصفية تطبيقية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عالم الكتب الحديث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اربد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الأردن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2009</w:t>
      </w:r>
      <w:proofErr w:type="gramStart"/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>،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ط1</w:t>
      </w:r>
      <w:proofErr w:type="gramEnd"/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1432هـ-2011م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ص3</w:t>
      </w:r>
      <w:r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5">
    <w:p w:rsidR="00C94C9A" w:rsidRPr="002F4599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2F4599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2F4599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عاطف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فضل محمد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2F4599">
        <w:rPr>
          <w:rFonts w:ascii="Traditional Arabic" w:hAnsi="Traditional Arabic" w:cs="Traditional Arabic"/>
          <w:sz w:val="22"/>
          <w:szCs w:val="22"/>
          <w:rtl/>
          <w:lang w:bidi="ar-DZ"/>
        </w:rPr>
        <w:t>ص46</w:t>
      </w:r>
      <w:r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6">
    <w:p w:rsidR="00C94C9A" w:rsidRPr="00C94C9A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C94C9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روعة محمد ناجي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ص 8-9.</w:t>
      </w:r>
    </w:p>
  </w:footnote>
  <w:footnote w:id="17">
    <w:p w:rsidR="00C94C9A" w:rsidRPr="00C94C9A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C94C9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عاطف فضل محمد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ص 46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8">
    <w:p w:rsidR="00C94C9A" w:rsidRPr="00C94C9A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C94C9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عبد القادر عبد الجليل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الأصوات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اللغوية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دار الصفاء للنشر والتوزيع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عمان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الأردن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2009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ط1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1431هـ-2010م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ص54</w:t>
      </w:r>
      <w:r w:rsidR="0054252D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19">
    <w:p w:rsidR="00C94C9A" w:rsidRPr="00C94C9A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C94C9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كمال بشر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ص50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20">
    <w:p w:rsidR="00C94C9A" w:rsidRPr="00C94C9A" w:rsidRDefault="00C94C9A" w:rsidP="0023138B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C94C9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عبد القادر عبد الجليل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ص73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21">
    <w:p w:rsidR="00C94C9A" w:rsidRPr="00C94C9A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C94C9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عاطف فضل محمد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ص46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22">
    <w:p w:rsidR="00C94C9A" w:rsidRPr="00C94C9A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C94C9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كمال بشر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C94C9A">
        <w:rPr>
          <w:rFonts w:ascii="Traditional Arabic" w:hAnsi="Traditional Arabic" w:cs="Traditional Arabic"/>
          <w:sz w:val="22"/>
          <w:szCs w:val="22"/>
          <w:rtl/>
          <w:lang w:bidi="ar-DZ"/>
        </w:rPr>
        <w:t>ص44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23">
    <w:p w:rsidR="00C94C9A" w:rsidRPr="00F8793A" w:rsidRDefault="00C94C9A" w:rsidP="00470DE9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F8793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عبد القادر عبد الجليل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>ص 85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24">
    <w:p w:rsidR="00C94C9A" w:rsidRPr="00F8793A" w:rsidRDefault="00C94C9A" w:rsidP="00C45F62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F8793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كمال بشر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>المرجع السابق</w:t>
      </w:r>
      <w:r w:rsidR="0023138B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، </w:t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>ص55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  <w:footnote w:id="25">
    <w:p w:rsidR="00C94C9A" w:rsidRPr="00F8793A" w:rsidRDefault="00C94C9A" w:rsidP="00C45F62">
      <w:pPr>
        <w:pStyle w:val="Notedebasdepage"/>
        <w:bidi/>
        <w:rPr>
          <w:rFonts w:ascii="Traditional Arabic" w:hAnsi="Traditional Arabic" w:cs="Traditional Arabic"/>
          <w:sz w:val="22"/>
          <w:szCs w:val="22"/>
          <w:rtl/>
          <w:lang w:bidi="ar-DZ"/>
        </w:rPr>
      </w:pPr>
      <w:r w:rsidRPr="00F8793A">
        <w:rPr>
          <w:rStyle w:val="Appelnotedebasdep"/>
          <w:rFonts w:ascii="Traditional Arabic" w:hAnsi="Traditional Arabic" w:cs="Traditional Arabic"/>
          <w:sz w:val="22"/>
          <w:szCs w:val="22"/>
        </w:rPr>
        <w:footnoteRef/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 كمال </w:t>
      </w:r>
      <w:r w:rsidR="00F8793A" w:rsidRPr="00F8793A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بشر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 xml:space="preserve">، </w:t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 xml:space="preserve">المرجع </w:t>
      </w:r>
      <w:r w:rsidR="00F8793A" w:rsidRPr="00F8793A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السابق</w:t>
      </w:r>
      <w:r w:rsidR="0023138B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 xml:space="preserve">، </w:t>
      </w:r>
      <w:r w:rsidRPr="00F8793A">
        <w:rPr>
          <w:rFonts w:ascii="Traditional Arabic" w:hAnsi="Traditional Arabic" w:cs="Traditional Arabic"/>
          <w:sz w:val="22"/>
          <w:szCs w:val="22"/>
          <w:rtl/>
          <w:lang w:bidi="ar-DZ"/>
        </w:rPr>
        <w:t>ص55</w:t>
      </w:r>
      <w:r w:rsidR="00F8793A">
        <w:rPr>
          <w:rFonts w:ascii="Traditional Arabic" w:hAnsi="Traditional Arabic" w:cs="Traditional Arabic" w:hint="cs"/>
          <w:sz w:val="22"/>
          <w:szCs w:val="22"/>
          <w:rtl/>
          <w:lang w:bidi="ar-DZ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138B" w:rsidRDefault="0023138B" w:rsidP="0023138B">
    <w:pPr>
      <w:pStyle w:val="En-tte"/>
      <w:pBdr>
        <w:bottom w:val="thickThinSmallGap" w:sz="24" w:space="1" w:color="622423" w:themeColor="accent2" w:themeShade="7F"/>
      </w:pBdr>
      <w:bidi/>
      <w:rPr>
        <w:rFonts w:ascii="Traditional Arabic" w:eastAsiaTheme="majorEastAsia" w:hAnsi="Traditional Arabic" w:cs="Traditional Arabic"/>
        <w:b/>
        <w:bCs/>
        <w:sz w:val="32"/>
        <w:szCs w:val="32"/>
        <w:rtl/>
        <w:lang w:bidi="ar-DZ"/>
      </w:rPr>
    </w:pPr>
    <w:r>
      <w:rPr>
        <w:rFonts w:ascii="Traditional Arabic" w:eastAsiaTheme="majorEastAsia" w:hAnsi="Traditional Arabic" w:cs="Traditional Arabic" w:hint="cs"/>
        <w:b/>
        <w:bCs/>
        <w:sz w:val="32"/>
        <w:szCs w:val="32"/>
        <w:rtl/>
        <w:lang w:bidi="ar-DZ"/>
      </w:rPr>
      <w:t>المدخل</w:t>
    </w:r>
    <w:r>
      <w:rPr>
        <w:rFonts w:ascii="Traditional Arabic" w:eastAsiaTheme="majorEastAsia" w:hAnsi="Traditional Arabic" w:cs="Traditional Arabic"/>
        <w:b/>
        <w:bCs/>
        <w:sz w:val="32"/>
        <w:szCs w:val="32"/>
        <w:rtl/>
        <w:lang w:bidi="ar-DZ"/>
      </w:rPr>
      <w:tab/>
    </w:r>
    <w:r>
      <w:rPr>
        <w:rFonts w:ascii="Traditional Arabic" w:eastAsiaTheme="majorEastAsia" w:hAnsi="Traditional Arabic" w:cs="Traditional Arabic"/>
        <w:b/>
        <w:bCs/>
        <w:sz w:val="32"/>
        <w:szCs w:val="32"/>
        <w:rtl/>
        <w:lang w:bidi="ar-DZ"/>
      </w:rPr>
      <w:tab/>
    </w:r>
    <w:r>
      <w:rPr>
        <w:rFonts w:ascii="Traditional Arabic" w:eastAsiaTheme="majorEastAsia" w:hAnsi="Traditional Arabic" w:cs="Traditional Arabic" w:hint="cs"/>
        <w:b/>
        <w:bCs/>
        <w:sz w:val="32"/>
        <w:szCs w:val="32"/>
        <w:rtl/>
        <w:lang w:bidi="ar-DZ"/>
      </w:rPr>
      <w:t xml:space="preserve"> نشأة ومفهوم الصوتيات وفروعها</w:t>
    </w:r>
  </w:p>
  <w:p w:rsidR="00C94C9A" w:rsidRDefault="00C94C9A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E400E"/>
    <w:multiLevelType w:val="hybridMultilevel"/>
    <w:tmpl w:val="C1BA9736"/>
    <w:lvl w:ilvl="0" w:tplc="60F65A96">
      <w:start w:val="1"/>
      <w:numFmt w:val="decimal"/>
      <w:lvlText w:val="%1-"/>
      <w:lvlJc w:val="left"/>
      <w:pPr>
        <w:ind w:left="1080" w:hanging="720"/>
      </w:pPr>
      <w:rPr>
        <w:rFonts w:hint="default"/>
        <w:i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3D264F"/>
    <w:multiLevelType w:val="hybridMultilevel"/>
    <w:tmpl w:val="7624BCBC"/>
    <w:lvl w:ilvl="0" w:tplc="F380F778">
      <w:start w:val="1"/>
      <w:numFmt w:val="arabicAlpha"/>
      <w:lvlText w:val="%1-"/>
      <w:lvlJc w:val="left"/>
      <w:pPr>
        <w:ind w:left="180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51B97744"/>
    <w:multiLevelType w:val="hybridMultilevel"/>
    <w:tmpl w:val="E95AB488"/>
    <w:lvl w:ilvl="0" w:tplc="42566DDC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savePreviewPicture/>
  <w:hdrShapeDefaults>
    <o:shapedefaults v:ext="edit" spidmax="19457"/>
  </w:hdrShapeDefaults>
  <w:footnotePr>
    <w:numRestart w:val="eachPage"/>
    <w:footnote w:id="0"/>
    <w:footnote w:id="1"/>
  </w:footnotePr>
  <w:endnotePr>
    <w:endnote w:id="0"/>
    <w:endnote w:id="1"/>
  </w:endnotePr>
  <w:compat>
    <w:useFELayout/>
  </w:compat>
  <w:rsids>
    <w:rsidRoot w:val="00F5055B"/>
    <w:rsid w:val="00112BD4"/>
    <w:rsid w:val="001C1DD0"/>
    <w:rsid w:val="001F1342"/>
    <w:rsid w:val="00217584"/>
    <w:rsid w:val="0023138B"/>
    <w:rsid w:val="002816FB"/>
    <w:rsid w:val="002A6F18"/>
    <w:rsid w:val="002D1987"/>
    <w:rsid w:val="002F4599"/>
    <w:rsid w:val="00470DE9"/>
    <w:rsid w:val="004732C0"/>
    <w:rsid w:val="0054252D"/>
    <w:rsid w:val="005A24C5"/>
    <w:rsid w:val="005F6125"/>
    <w:rsid w:val="00614889"/>
    <w:rsid w:val="00673DB0"/>
    <w:rsid w:val="006A1C84"/>
    <w:rsid w:val="00841B63"/>
    <w:rsid w:val="008855A0"/>
    <w:rsid w:val="008E6B4A"/>
    <w:rsid w:val="009032DE"/>
    <w:rsid w:val="00A94E21"/>
    <w:rsid w:val="00AA0255"/>
    <w:rsid w:val="00AC12E0"/>
    <w:rsid w:val="00AE363C"/>
    <w:rsid w:val="00BE74B3"/>
    <w:rsid w:val="00C45F62"/>
    <w:rsid w:val="00C67867"/>
    <w:rsid w:val="00C94C9A"/>
    <w:rsid w:val="00CB7DD7"/>
    <w:rsid w:val="00D54FF5"/>
    <w:rsid w:val="00E36E2F"/>
    <w:rsid w:val="00E57E56"/>
    <w:rsid w:val="00F5055B"/>
    <w:rsid w:val="00F879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025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505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5055B"/>
  </w:style>
  <w:style w:type="paragraph" w:styleId="Pieddepage">
    <w:name w:val="footer"/>
    <w:basedOn w:val="Normal"/>
    <w:link w:val="PieddepageCar"/>
    <w:uiPriority w:val="99"/>
    <w:unhideWhenUsed/>
    <w:rsid w:val="00F505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F5055B"/>
  </w:style>
  <w:style w:type="paragraph" w:styleId="Textedebulles">
    <w:name w:val="Balloon Text"/>
    <w:basedOn w:val="Normal"/>
    <w:link w:val="TextedebullesCar"/>
    <w:uiPriority w:val="99"/>
    <w:semiHidden/>
    <w:unhideWhenUsed/>
    <w:rsid w:val="00F505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5055B"/>
    <w:rPr>
      <w:rFonts w:ascii="Tahoma" w:hAnsi="Tahoma" w:cs="Tahoma"/>
      <w:sz w:val="16"/>
      <w:szCs w:val="16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D54FF5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D54FF5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D54FF5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D54FF5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D54FF5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D54FF5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470D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611E2C-5956-46A2-A1A3-1E35B7F05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9</Pages>
  <Words>2211</Words>
  <Characters>12161</Characters>
  <Application>Microsoft Office Word</Application>
  <DocSecurity>0</DocSecurity>
  <Lines>101</Lines>
  <Paragraphs>28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Acer E15</cp:lastModifiedBy>
  <cp:revision>20</cp:revision>
  <dcterms:created xsi:type="dcterms:W3CDTF">2018-05-10T20:22:00Z</dcterms:created>
  <dcterms:modified xsi:type="dcterms:W3CDTF">2018-05-30T22:25:00Z</dcterms:modified>
</cp:coreProperties>
</file>