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6834" w:rsidRPr="00384217" w:rsidRDefault="00764AD8" w:rsidP="00384217">
      <w:pPr>
        <w:spacing w:after="120" w:line="240" w:lineRule="auto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384217">
        <w:rPr>
          <w:rFonts w:ascii="Simplified Arabic" w:hAnsi="Simplified Arabic" w:cs="Simplified Arabic"/>
          <w:b/>
          <w:bCs/>
          <w:sz w:val="36"/>
          <w:szCs w:val="36"/>
          <w:rtl/>
        </w:rPr>
        <w:t>الجمهورية الجزائرية الديمقراطية الشعبية</w:t>
      </w:r>
    </w:p>
    <w:p w:rsidR="00764AD8" w:rsidRPr="00384217" w:rsidRDefault="00764AD8" w:rsidP="00384217">
      <w:pPr>
        <w:spacing w:after="120" w:line="240" w:lineRule="auto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384217">
        <w:rPr>
          <w:rFonts w:ascii="Simplified Arabic" w:hAnsi="Simplified Arabic" w:cs="Simplified Arabic"/>
          <w:b/>
          <w:bCs/>
          <w:sz w:val="36"/>
          <w:szCs w:val="36"/>
          <w:rtl/>
        </w:rPr>
        <w:t>وزارة التعليم العالي والبحث العلمي</w:t>
      </w:r>
    </w:p>
    <w:p w:rsidR="00764AD8" w:rsidRPr="00384217" w:rsidRDefault="00764AD8" w:rsidP="00384217">
      <w:pPr>
        <w:spacing w:after="120" w:line="240" w:lineRule="auto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384217">
        <w:rPr>
          <w:rFonts w:ascii="Simplified Arabic" w:hAnsi="Simplified Arabic" w:cs="Simplified Arabic"/>
          <w:b/>
          <w:bCs/>
          <w:sz w:val="36"/>
          <w:szCs w:val="36"/>
          <w:rtl/>
        </w:rPr>
        <w:t>جامعة الجيلالي بونعامة _ خميس مليانة</w:t>
      </w:r>
    </w:p>
    <w:p w:rsidR="002C07A9" w:rsidRDefault="002C07A9" w:rsidP="002C07A9">
      <w:pPr>
        <w:tabs>
          <w:tab w:val="left" w:pos="2607"/>
          <w:tab w:val="center" w:pos="4393"/>
        </w:tabs>
        <w:spacing w:after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/>
          <w:b/>
          <w:bCs/>
          <w:noProof/>
          <w:sz w:val="36"/>
          <w:szCs w:val="36"/>
          <w:rtl/>
          <w:lang w:val="fr-FR" w:eastAsia="fr-FR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2090420</wp:posOffset>
            </wp:positionH>
            <wp:positionV relativeFrom="paragraph">
              <wp:posOffset>73660</wp:posOffset>
            </wp:positionV>
            <wp:extent cx="1390650" cy="1181100"/>
            <wp:effectExtent l="19050" t="0" r="0" b="0"/>
            <wp:wrapSquare wrapText="bothSides"/>
            <wp:docPr id="6" name="Image 6" descr="C:\Users\HP\Desktop\télécharg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 descr="C:\Users\HP\Desktop\téléchargement.jpg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Simplified Arabic" w:hAnsi="Simplified Arabic" w:cs="Simplified Arabic"/>
          <w:b/>
          <w:bCs/>
          <w:sz w:val="36"/>
          <w:szCs w:val="36"/>
          <w:rtl/>
        </w:rPr>
        <w:tab/>
      </w:r>
      <w:r>
        <w:rPr>
          <w:rFonts w:ascii="Simplified Arabic" w:hAnsi="Simplified Arabic" w:cs="Simplified Arabic"/>
          <w:b/>
          <w:bCs/>
          <w:sz w:val="36"/>
          <w:szCs w:val="36"/>
          <w:rtl/>
        </w:rPr>
        <w:tab/>
      </w:r>
    </w:p>
    <w:p w:rsidR="002C07A9" w:rsidRDefault="002C07A9" w:rsidP="002C07A9">
      <w:pPr>
        <w:tabs>
          <w:tab w:val="left" w:pos="2607"/>
          <w:tab w:val="center" w:pos="4393"/>
        </w:tabs>
        <w:spacing w:after="0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2C07A9" w:rsidRDefault="002C07A9" w:rsidP="002C07A9">
      <w:pPr>
        <w:tabs>
          <w:tab w:val="left" w:pos="2607"/>
          <w:tab w:val="center" w:pos="4393"/>
        </w:tabs>
        <w:spacing w:after="0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2C07A9" w:rsidRDefault="00764AD8" w:rsidP="002C07A9">
      <w:pPr>
        <w:tabs>
          <w:tab w:val="left" w:pos="2607"/>
          <w:tab w:val="center" w:pos="4393"/>
        </w:tabs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384217">
        <w:rPr>
          <w:rFonts w:ascii="Simplified Arabic" w:hAnsi="Simplified Arabic" w:cs="Simplified Arabic"/>
          <w:b/>
          <w:bCs/>
          <w:sz w:val="36"/>
          <w:szCs w:val="36"/>
          <w:rtl/>
        </w:rPr>
        <w:t>كلية الآداب واللغات</w:t>
      </w:r>
    </w:p>
    <w:p w:rsidR="00384217" w:rsidRPr="005C5C72" w:rsidRDefault="002C07A9" w:rsidP="002C07A9">
      <w:pPr>
        <w:tabs>
          <w:tab w:val="left" w:pos="2607"/>
          <w:tab w:val="center" w:pos="4393"/>
        </w:tabs>
        <w:spacing w:after="0"/>
        <w:jc w:val="center"/>
        <w:rPr>
          <w:rFonts w:ascii="Simplified Arabic" w:hAnsi="Simplified Arabic" w:cs="Simplified Arabic" w:hint="cs"/>
          <w:b/>
          <w:bCs/>
          <w:sz w:val="36"/>
          <w:szCs w:val="36"/>
          <w:rtl/>
          <w:lang w:val="fr-FR" w:bidi="ar-DZ"/>
        </w:rPr>
      </w:pPr>
      <w:r w:rsidRPr="002C07A9">
        <w:rPr>
          <w:rFonts w:ascii="Simplified Arabic" w:hAnsi="Simplified Arabic" w:cs="Simplified Arabic"/>
          <w:b/>
          <w:bCs/>
          <w:sz w:val="36"/>
          <w:szCs w:val="36"/>
          <w:rtl/>
        </w:rPr>
        <w:t>قسم اللغة</w:t>
      </w:r>
      <w:r w:rsidR="005C5C72">
        <w:rPr>
          <w:rFonts w:ascii="Simplified Arabic" w:hAnsi="Simplified Arabic" w:cs="Simplified Arabic" w:hint="cs"/>
          <w:b/>
          <w:bCs/>
          <w:sz w:val="36"/>
          <w:szCs w:val="36"/>
          <w:rtl/>
        </w:rPr>
        <w:t> والأدب العربي</w:t>
      </w:r>
    </w:p>
    <w:p w:rsidR="00384217" w:rsidRDefault="00A5363B" w:rsidP="00764AD8">
      <w:pPr>
        <w:jc w:val="center"/>
        <w:rPr>
          <w:rFonts w:ascii="Simplified Arabic" w:hAnsi="Simplified Arabic" w:cs="Simplified Arabic"/>
          <w:sz w:val="36"/>
          <w:szCs w:val="36"/>
          <w:rtl/>
        </w:rPr>
      </w:pPr>
      <w:r w:rsidRPr="00A5363B">
        <w:rPr>
          <w:rFonts w:ascii="Simplified Arabic" w:hAnsi="Simplified Arabic" w:cs="Simplified Arabic"/>
          <w:noProof/>
          <w:sz w:val="36"/>
          <w:szCs w:val="36"/>
          <w:rtl/>
        </w:rPr>
        <w:pict>
          <v:roundrect id="_x0000_s1028" style="position:absolute;left:0;text-align:left;margin-left:4.45pt;margin-top:16pt;width:409.9pt;height:112.5pt;z-index:251660288" arcsize="10923f" fillcolor="white [3201]" strokecolor="black [3200]" strokeweight="5pt">
            <v:stroke linestyle="thickThin"/>
            <v:shadow color="#868686"/>
            <v:textbox>
              <w:txbxContent>
                <w:p w:rsidR="002C07A9" w:rsidRPr="005C5C72" w:rsidRDefault="00D575B4" w:rsidP="002C07A9">
                  <w:pPr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56"/>
                      <w:szCs w:val="56"/>
                      <w:rtl/>
                      <w:lang w:val="fr-FR" w:bidi="ar-DZ"/>
                    </w:rPr>
                  </w:pPr>
                  <w:r w:rsidRPr="005C5C72">
                    <w:rPr>
                      <w:rFonts w:ascii="Simplified Arabic" w:hAnsi="Simplified Arabic" w:cs="Simplified Arabic" w:hint="cs"/>
                      <w:b/>
                      <w:bCs/>
                      <w:sz w:val="56"/>
                      <w:szCs w:val="56"/>
                      <w:rtl/>
                      <w:lang w:val="fr-FR" w:bidi="ar-DZ"/>
                    </w:rPr>
                    <w:t>التفكير النّحوي عند تمّام حسّان:</w:t>
                  </w:r>
                </w:p>
                <w:p w:rsidR="00D575B4" w:rsidRPr="005C5C72" w:rsidRDefault="00D575B4" w:rsidP="002C07A9">
                  <w:pPr>
                    <w:jc w:val="center"/>
                    <w:rPr>
                      <w:rFonts w:ascii="Simplified Arabic" w:hAnsi="Simplified Arabic" w:cs="Simplified Arabic"/>
                      <w:bCs/>
                      <w:sz w:val="36"/>
                      <w:szCs w:val="36"/>
                      <w:rtl/>
                      <w:lang w:val="fr-FR" w:bidi="ar-DZ"/>
                    </w:rPr>
                  </w:pPr>
                  <w:r w:rsidRPr="005C5C72">
                    <w:rPr>
                      <w:rFonts w:ascii="Simplified Arabic" w:hAnsi="Simplified Arabic" w:cs="Simplified Arabic" w:hint="cs"/>
                      <w:bCs/>
                      <w:sz w:val="36"/>
                      <w:szCs w:val="36"/>
                      <w:rtl/>
                      <w:lang w:val="fr-FR" w:bidi="ar-DZ"/>
                    </w:rPr>
                    <w:t>دراسة في نظرية القرائن بين الرفض والقبول</w:t>
                  </w:r>
                </w:p>
                <w:p w:rsidR="005C5C72" w:rsidRDefault="005C5C72"/>
              </w:txbxContent>
            </v:textbox>
            <w10:wrap anchorx="page"/>
          </v:roundrect>
        </w:pict>
      </w:r>
    </w:p>
    <w:p w:rsidR="00384217" w:rsidRDefault="00384217" w:rsidP="00764AD8">
      <w:pPr>
        <w:jc w:val="center"/>
        <w:rPr>
          <w:rFonts w:ascii="Simplified Arabic" w:hAnsi="Simplified Arabic" w:cs="Simplified Arabic"/>
          <w:sz w:val="36"/>
          <w:szCs w:val="36"/>
          <w:rtl/>
        </w:rPr>
      </w:pPr>
    </w:p>
    <w:p w:rsidR="00764AD8" w:rsidRPr="006D72C9" w:rsidRDefault="00764AD8" w:rsidP="00764AD8">
      <w:pPr>
        <w:jc w:val="center"/>
        <w:rPr>
          <w:rFonts w:ascii="Simplified Arabic" w:hAnsi="Simplified Arabic" w:cs="Simplified Arabic"/>
          <w:sz w:val="36"/>
          <w:szCs w:val="36"/>
          <w:rtl/>
        </w:rPr>
      </w:pPr>
    </w:p>
    <w:p w:rsidR="00764AD8" w:rsidRPr="006D72C9" w:rsidRDefault="00764AD8" w:rsidP="00764AD8">
      <w:pPr>
        <w:jc w:val="center"/>
        <w:rPr>
          <w:rFonts w:ascii="Simplified Arabic" w:hAnsi="Simplified Arabic" w:cs="Simplified Arabic"/>
          <w:sz w:val="32"/>
          <w:szCs w:val="32"/>
          <w:rtl/>
        </w:rPr>
      </w:pPr>
      <w:r w:rsidRPr="006D72C9">
        <w:rPr>
          <w:rFonts w:ascii="Simplified Arabic" w:hAnsi="Simplified Arabic" w:cs="Simplified Arabic"/>
          <w:sz w:val="32"/>
          <w:szCs w:val="32"/>
          <w:rtl/>
        </w:rPr>
        <w:t>مذكرة</w:t>
      </w:r>
      <w:r w:rsidR="002C07A9">
        <w:rPr>
          <w:rFonts w:ascii="Simplified Arabic" w:hAnsi="Simplified Arabic" w:cs="Simplified Arabic" w:hint="cs"/>
          <w:sz w:val="32"/>
          <w:szCs w:val="32"/>
          <w:rtl/>
        </w:rPr>
        <w:t xml:space="preserve"> مقدمة</w:t>
      </w:r>
      <w:r w:rsidRPr="006D72C9">
        <w:rPr>
          <w:rFonts w:ascii="Simplified Arabic" w:hAnsi="Simplified Arabic" w:cs="Simplified Arabic"/>
          <w:sz w:val="32"/>
          <w:szCs w:val="32"/>
          <w:rtl/>
        </w:rPr>
        <w:t xml:space="preserve"> لنيل شهادة </w:t>
      </w:r>
      <w:r w:rsidR="00A71734">
        <w:rPr>
          <w:rFonts w:ascii="Simplified Arabic" w:hAnsi="Simplified Arabic" w:cs="Simplified Arabic"/>
          <w:sz w:val="32"/>
          <w:szCs w:val="32"/>
          <w:rtl/>
        </w:rPr>
        <w:t xml:space="preserve">الماستر في اللغة </w:t>
      </w:r>
      <w:r w:rsidR="00A71734">
        <w:rPr>
          <w:rFonts w:ascii="Simplified Arabic" w:hAnsi="Simplified Arabic" w:cs="Simplified Arabic" w:hint="cs"/>
          <w:sz w:val="32"/>
          <w:szCs w:val="32"/>
          <w:rtl/>
        </w:rPr>
        <w:t>والأدب العربي</w:t>
      </w:r>
    </w:p>
    <w:p w:rsidR="00764AD8" w:rsidRPr="006D72C9" w:rsidRDefault="00764AD8" w:rsidP="00764AD8">
      <w:pPr>
        <w:jc w:val="center"/>
        <w:rPr>
          <w:rFonts w:ascii="Simplified Arabic" w:hAnsi="Simplified Arabic" w:cs="Simplified Arabic"/>
          <w:sz w:val="32"/>
          <w:szCs w:val="32"/>
          <w:rtl/>
        </w:rPr>
      </w:pPr>
      <w:r w:rsidRPr="006D72C9">
        <w:rPr>
          <w:rFonts w:ascii="Simplified Arabic" w:hAnsi="Simplified Arabic" w:cs="Simplified Arabic"/>
          <w:sz w:val="32"/>
          <w:szCs w:val="32"/>
          <w:rtl/>
        </w:rPr>
        <w:t>تخصص لسانيات عامة</w:t>
      </w:r>
    </w:p>
    <w:p w:rsidR="00764AD8" w:rsidRPr="002C07A9" w:rsidRDefault="004D1041" w:rsidP="00A64837">
      <w:pPr>
        <w:spacing w:after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إعدا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د </w:t>
      </w:r>
      <w:r w:rsidR="00764AD8" w:rsidRPr="00384217">
        <w:rPr>
          <w:rFonts w:ascii="Simplified Arabic" w:hAnsi="Simplified Arabic" w:cs="Simplified Arabic"/>
          <w:b/>
          <w:bCs/>
          <w:sz w:val="32"/>
          <w:szCs w:val="32"/>
          <w:rtl/>
        </w:rPr>
        <w:t>الط</w:t>
      </w:r>
      <w:r w:rsidR="00D575B4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البتين</w:t>
      </w:r>
      <w:r w:rsidR="00384217" w:rsidRPr="00384217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:   </w:t>
      </w:r>
      <w:r w:rsidR="002C07A9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                                                 </w:t>
      </w:r>
      <w:r w:rsidR="00764AD8" w:rsidRPr="00384217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إشراف الأستاذ:</w:t>
      </w:r>
      <w:r w:rsidR="002C07A9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D575B4">
        <w:rPr>
          <w:rFonts w:ascii="Simplified Arabic" w:hAnsi="Simplified Arabic" w:cs="Simplified Arabic" w:hint="cs"/>
          <w:sz w:val="32"/>
          <w:szCs w:val="32"/>
          <w:rtl/>
        </w:rPr>
        <w:t>بن دوحة سماح</w:t>
      </w:r>
      <w:r w:rsidR="00764AD8" w:rsidRPr="002C07A9">
        <w:rPr>
          <w:rFonts w:ascii="Simplified Arabic" w:hAnsi="Simplified Arabic" w:cs="Simplified Arabic"/>
          <w:sz w:val="32"/>
          <w:szCs w:val="32"/>
          <w:rtl/>
        </w:rPr>
        <w:t xml:space="preserve">               </w:t>
      </w:r>
      <w:r w:rsidR="002C07A9">
        <w:rPr>
          <w:rFonts w:ascii="Simplified Arabic" w:hAnsi="Simplified Arabic" w:cs="Simplified Arabic" w:hint="cs"/>
          <w:sz w:val="32"/>
          <w:szCs w:val="32"/>
          <w:rtl/>
        </w:rPr>
        <w:t xml:space="preserve">     </w:t>
      </w:r>
      <w:r w:rsidR="00764AD8" w:rsidRPr="002C07A9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A64837">
        <w:rPr>
          <w:rFonts w:ascii="Simplified Arabic" w:hAnsi="Simplified Arabic" w:cs="Simplified Arabic"/>
          <w:sz w:val="32"/>
          <w:szCs w:val="32"/>
          <w:rtl/>
        </w:rPr>
        <w:t xml:space="preserve">                               </w:t>
      </w:r>
      <w:r w:rsidR="002C07A9" w:rsidRPr="002C07A9">
        <w:rPr>
          <w:rFonts w:ascii="Simplified Arabic" w:hAnsi="Simplified Arabic" w:cs="Simplified Arabic" w:hint="cs"/>
          <w:sz w:val="32"/>
          <w:szCs w:val="32"/>
          <w:rtl/>
        </w:rPr>
        <w:t xml:space="preserve">   </w:t>
      </w:r>
      <w:r w:rsidR="00A64837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A64837">
        <w:rPr>
          <w:rFonts w:ascii="Simplified Arabic" w:hAnsi="Simplified Arabic" w:cs="Simplified Arabic" w:hint="cs"/>
          <w:sz w:val="32"/>
          <w:szCs w:val="32"/>
          <w:rtl/>
        </w:rPr>
        <w:t>محمد حراث</w:t>
      </w:r>
      <w:r w:rsidR="00A6483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</w:t>
      </w:r>
    </w:p>
    <w:p w:rsidR="00384217" w:rsidRDefault="00D575B4" w:rsidP="00384217">
      <w:pPr>
        <w:spacing w:after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دحامنية أمينة</w:t>
      </w:r>
    </w:p>
    <w:p w:rsidR="00384217" w:rsidRDefault="00384217" w:rsidP="00384217">
      <w:pPr>
        <w:spacing w:after="0"/>
        <w:rPr>
          <w:rFonts w:ascii="Simplified Arabic" w:hAnsi="Simplified Arabic" w:cs="Simplified Arabic"/>
          <w:sz w:val="32"/>
          <w:szCs w:val="32"/>
          <w:rtl/>
        </w:rPr>
      </w:pPr>
      <w:bookmarkStart w:id="0" w:name="_GoBack"/>
      <w:bookmarkEnd w:id="0"/>
    </w:p>
    <w:p w:rsidR="009A538F" w:rsidRPr="00384217" w:rsidRDefault="009A538F" w:rsidP="00384217">
      <w:pPr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</w:rPr>
      </w:pPr>
      <w:r w:rsidRPr="00384217">
        <w:rPr>
          <w:rFonts w:ascii="Simplified Arabic" w:hAnsi="Simplified Arabic" w:cs="Simplified Arabic"/>
          <w:b/>
          <w:bCs/>
          <w:sz w:val="32"/>
          <w:szCs w:val="32"/>
          <w:rtl/>
        </w:rPr>
        <w:t>السنة الجامعية: 2017/2018</w:t>
      </w:r>
    </w:p>
    <w:sectPr w:rsidR="009A538F" w:rsidRPr="00384217" w:rsidSect="009A538F">
      <w:pgSz w:w="11906" w:h="16838"/>
      <w:pgMar w:top="1418" w:right="1701" w:bottom="1418" w:left="1418" w:header="708" w:footer="708" w:gutter="0"/>
      <w:pgBorders w:offsetFrom="page">
        <w:top w:val="thinThickThinMediumGap" w:sz="24" w:space="24" w:color="auto"/>
        <w:left w:val="thinThickThinMediumGap" w:sz="24" w:space="24" w:color="auto"/>
        <w:bottom w:val="thinThickThinMediumGap" w:sz="24" w:space="24" w:color="auto"/>
        <w:right w:val="thinThickThinMediumGap" w:sz="2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25pt;height:11.25pt" o:bullet="t">
        <v:imagedata r:id="rId1" o:title="mso8B3C"/>
      </v:shape>
    </w:pict>
  </w:numPicBullet>
  <w:abstractNum w:abstractNumId="0">
    <w:nsid w:val="119E0E20"/>
    <w:multiLevelType w:val="hybridMultilevel"/>
    <w:tmpl w:val="26A612EE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compat>
    <w:useFELayout/>
  </w:compat>
  <w:rsids>
    <w:rsidRoot w:val="00764AD8"/>
    <w:rsid w:val="00124B61"/>
    <w:rsid w:val="002C07A9"/>
    <w:rsid w:val="002F66FB"/>
    <w:rsid w:val="00311A03"/>
    <w:rsid w:val="00384217"/>
    <w:rsid w:val="004D1041"/>
    <w:rsid w:val="005C5C72"/>
    <w:rsid w:val="00623D72"/>
    <w:rsid w:val="006C6834"/>
    <w:rsid w:val="006D72C9"/>
    <w:rsid w:val="00741DEE"/>
    <w:rsid w:val="00764AD8"/>
    <w:rsid w:val="007854FB"/>
    <w:rsid w:val="007F0FB2"/>
    <w:rsid w:val="00826047"/>
    <w:rsid w:val="00843690"/>
    <w:rsid w:val="008C5AE2"/>
    <w:rsid w:val="009200DB"/>
    <w:rsid w:val="009A538F"/>
    <w:rsid w:val="009B0002"/>
    <w:rsid w:val="00A5363B"/>
    <w:rsid w:val="00A64837"/>
    <w:rsid w:val="00A71734"/>
    <w:rsid w:val="00B15699"/>
    <w:rsid w:val="00B9003F"/>
    <w:rsid w:val="00D575B4"/>
    <w:rsid w:val="00FD40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8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84217"/>
    <w:pPr>
      <w:bidi w:val="0"/>
      <w:spacing w:after="160" w:line="259" w:lineRule="auto"/>
      <w:ind w:left="720"/>
      <w:contextualSpacing/>
    </w:pPr>
    <w:rPr>
      <w:rFonts w:eastAsiaTheme="minorHAnsi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68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Slash</dc:creator>
  <cp:keywords/>
  <dc:description/>
  <cp:lastModifiedBy>ridha 1531</cp:lastModifiedBy>
  <cp:revision>17</cp:revision>
  <cp:lastPrinted>2018-05-06T13:49:00Z</cp:lastPrinted>
  <dcterms:created xsi:type="dcterms:W3CDTF">2018-05-03T12:35:00Z</dcterms:created>
  <dcterms:modified xsi:type="dcterms:W3CDTF">2018-05-20T12:22:00Z</dcterms:modified>
</cp:coreProperties>
</file>