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E6D" w:rsidRPr="003B338B" w:rsidRDefault="00821A4A" w:rsidP="00715E6D">
      <w:pPr>
        <w:tabs>
          <w:tab w:val="left" w:pos="3510"/>
        </w:tabs>
        <w:bidi/>
        <w:spacing w:line="240" w:lineRule="auto"/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-338455</wp:posOffset>
            </wp:positionH>
            <wp:positionV relativeFrom="paragraph">
              <wp:posOffset>99695</wp:posOffset>
            </wp:positionV>
            <wp:extent cx="1066800" cy="1085850"/>
            <wp:effectExtent l="19050" t="0" r="0" b="0"/>
            <wp:wrapNone/>
            <wp:docPr id="2" name="Image 1" descr="ÙØªÙØ¬Ø© Ø¨Ø­Ø« Ø§ÙØµÙØ± Ø¹Ù Ø´Ø¹Ø§Ø± Ø¬Ø§ÙØ¹Ø© Ø®ÙÙØ³ ÙÙÙØ§ÙØ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ÙØªÙØ¬Ø© Ø¨Ø­Ø« Ø§ÙØµÙØ± Ø¹Ù Ø´Ø¹Ø§Ø± Ø¬Ø§ÙØ¹Ø© Ø®ÙÙØ³ ÙÙÙØ§ÙØ©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15E6D" w:rsidRPr="003B338B"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t>جامعة الجــيلالي بونعامة خمــيس ملـــيانة</w:t>
      </w:r>
    </w:p>
    <w:p w:rsidR="00715E6D" w:rsidRPr="003B338B" w:rsidRDefault="00715E6D" w:rsidP="00715E6D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</w:rPr>
      </w:pPr>
      <w:r w:rsidRPr="003B338B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كلية الحقوق والعلوم السياسية.</w:t>
      </w:r>
    </w:p>
    <w:p w:rsidR="00715E6D" w:rsidRPr="003B338B" w:rsidRDefault="00715E6D" w:rsidP="00715E6D">
      <w:pPr>
        <w:bidi/>
        <w:spacing w:after="0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3B338B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قسم</w:t>
      </w:r>
      <w:r w:rsidR="002461F1">
        <w:rPr>
          <w:rFonts w:ascii="Traditional Arabic" w:hAnsi="Traditional Arabic" w:cs="Traditional Arabic"/>
          <w:b/>
          <w:bCs/>
          <w:sz w:val="36"/>
          <w:szCs w:val="36"/>
        </w:rPr>
        <w:t xml:space="preserve"> </w:t>
      </w:r>
      <w:bookmarkStart w:id="0" w:name="_GoBack"/>
      <w:bookmarkEnd w:id="0"/>
      <w:r w:rsidRPr="003B338B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العلوم السياسية</w:t>
      </w:r>
      <w:r w:rsidRPr="003B338B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</w:t>
      </w:r>
    </w:p>
    <w:p w:rsidR="009F5A5D" w:rsidRPr="00715E6D" w:rsidRDefault="009F5A5D" w:rsidP="00715E6D">
      <w:pPr>
        <w:tabs>
          <w:tab w:val="left" w:pos="3510"/>
        </w:tabs>
        <w:bidi/>
        <w:spacing w:line="240" w:lineRule="auto"/>
        <w:rPr>
          <w:b/>
          <w:bCs/>
          <w:sz w:val="36"/>
          <w:szCs w:val="36"/>
          <w:rtl/>
          <w:lang w:bidi="ar-DZ"/>
        </w:rPr>
      </w:pPr>
    </w:p>
    <w:p w:rsidR="00886739" w:rsidRDefault="00886739" w:rsidP="00715E6D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715E6D" w:rsidRPr="00715E6D" w:rsidRDefault="00715E6D" w:rsidP="00715E6D">
      <w:pPr>
        <w:bidi/>
        <w:spacing w:after="0"/>
        <w:jc w:val="center"/>
        <w:rPr>
          <w:rFonts w:ascii="Traditional Arabic" w:hAnsi="Traditional Arabic" w:cs="Traditional Arabic"/>
          <w:sz w:val="52"/>
          <w:szCs w:val="52"/>
          <w:rtl/>
        </w:rPr>
      </w:pPr>
      <w:r w:rsidRPr="00715E6D">
        <w:rPr>
          <w:rFonts w:ascii="Traditional Arabic" w:hAnsi="Traditional Arabic" w:cs="Traditional Arabic" w:hint="eastAsia"/>
          <w:sz w:val="52"/>
          <w:szCs w:val="52"/>
          <w:rtl/>
        </w:rPr>
        <w:t>تعزيز</w:t>
      </w:r>
      <w:r w:rsidRPr="00715E6D">
        <w:rPr>
          <w:rFonts w:ascii="Traditional Arabic" w:hAnsi="Traditional Arabic" w:cs="Traditional Arabic"/>
          <w:sz w:val="52"/>
          <w:szCs w:val="52"/>
          <w:rtl/>
        </w:rPr>
        <w:t xml:space="preserve"> </w:t>
      </w:r>
      <w:r w:rsidRPr="00715E6D">
        <w:rPr>
          <w:rFonts w:ascii="Traditional Arabic" w:hAnsi="Traditional Arabic" w:cs="Traditional Arabic" w:hint="eastAsia"/>
          <w:sz w:val="52"/>
          <w:szCs w:val="52"/>
          <w:rtl/>
        </w:rPr>
        <w:t>أدوار</w:t>
      </w:r>
      <w:r w:rsidRPr="00715E6D">
        <w:rPr>
          <w:rFonts w:ascii="Traditional Arabic" w:hAnsi="Traditional Arabic" w:cs="Traditional Arabic"/>
          <w:sz w:val="52"/>
          <w:szCs w:val="52"/>
          <w:rtl/>
        </w:rPr>
        <w:t xml:space="preserve"> </w:t>
      </w:r>
      <w:r w:rsidRPr="00715E6D">
        <w:rPr>
          <w:rFonts w:ascii="Traditional Arabic" w:hAnsi="Traditional Arabic" w:cs="Traditional Arabic" w:hint="eastAsia"/>
          <w:sz w:val="52"/>
          <w:szCs w:val="52"/>
          <w:rtl/>
        </w:rPr>
        <w:t>الفواعل</w:t>
      </w:r>
      <w:r w:rsidRPr="00715E6D">
        <w:rPr>
          <w:rFonts w:ascii="Traditional Arabic" w:hAnsi="Traditional Arabic" w:cs="Traditional Arabic"/>
          <w:sz w:val="52"/>
          <w:szCs w:val="52"/>
          <w:rtl/>
        </w:rPr>
        <w:t xml:space="preserve"> </w:t>
      </w:r>
      <w:r w:rsidRPr="00715E6D">
        <w:rPr>
          <w:rFonts w:ascii="Traditional Arabic" w:hAnsi="Traditional Arabic" w:cs="Traditional Arabic" w:hint="eastAsia"/>
          <w:sz w:val="52"/>
          <w:szCs w:val="52"/>
          <w:rtl/>
        </w:rPr>
        <w:t>المحلية</w:t>
      </w:r>
      <w:r w:rsidRPr="00715E6D">
        <w:rPr>
          <w:rFonts w:ascii="Traditional Arabic" w:hAnsi="Traditional Arabic" w:cs="Traditional Arabic"/>
          <w:sz w:val="52"/>
          <w:szCs w:val="52"/>
          <w:rtl/>
        </w:rPr>
        <w:t xml:space="preserve"> </w:t>
      </w:r>
      <w:proofErr w:type="spellStart"/>
      <w:r w:rsidRPr="00715E6D">
        <w:rPr>
          <w:rFonts w:ascii="Traditional Arabic" w:hAnsi="Traditional Arabic" w:cs="Traditional Arabic" w:hint="eastAsia"/>
          <w:sz w:val="52"/>
          <w:szCs w:val="52"/>
          <w:rtl/>
        </w:rPr>
        <w:t>و</w:t>
      </w:r>
      <w:r w:rsidR="003B28B4">
        <w:rPr>
          <w:rFonts w:ascii="Traditional Arabic" w:hAnsi="Traditional Arabic" w:cs="Traditional Arabic" w:hint="cs"/>
          <w:sz w:val="52"/>
          <w:szCs w:val="52"/>
          <w:rtl/>
        </w:rPr>
        <w:t>ت</w:t>
      </w:r>
      <w:r w:rsidRPr="00715E6D">
        <w:rPr>
          <w:rFonts w:ascii="Traditional Arabic" w:hAnsi="Traditional Arabic" w:cs="Traditional Arabic" w:hint="eastAsia"/>
          <w:sz w:val="52"/>
          <w:szCs w:val="52"/>
          <w:rtl/>
        </w:rPr>
        <w:t>أث</w:t>
      </w:r>
      <w:proofErr w:type="spellEnd"/>
      <w:r w:rsidR="004314C8">
        <w:rPr>
          <w:rFonts w:ascii="Traditional Arabic" w:hAnsi="Traditional Arabic" w:cs="Traditional Arabic" w:hint="cs"/>
          <w:sz w:val="52"/>
          <w:szCs w:val="52"/>
          <w:rtl/>
          <w:lang w:bidi="ar-DZ"/>
        </w:rPr>
        <w:t>ي</w:t>
      </w:r>
      <w:r w:rsidRPr="00715E6D">
        <w:rPr>
          <w:rFonts w:ascii="Traditional Arabic" w:hAnsi="Traditional Arabic" w:cs="Traditional Arabic" w:hint="eastAsia"/>
          <w:sz w:val="52"/>
          <w:szCs w:val="52"/>
          <w:rtl/>
        </w:rPr>
        <w:t>رها</w:t>
      </w:r>
      <w:r w:rsidRPr="00715E6D">
        <w:rPr>
          <w:rFonts w:ascii="Traditional Arabic" w:hAnsi="Traditional Arabic" w:cs="Traditional Arabic"/>
          <w:sz w:val="52"/>
          <w:szCs w:val="52"/>
          <w:rtl/>
        </w:rPr>
        <w:t xml:space="preserve"> </w:t>
      </w:r>
      <w:r w:rsidRPr="00715E6D">
        <w:rPr>
          <w:rFonts w:ascii="Traditional Arabic" w:hAnsi="Traditional Arabic" w:cs="Traditional Arabic" w:hint="eastAsia"/>
          <w:sz w:val="52"/>
          <w:szCs w:val="52"/>
          <w:rtl/>
        </w:rPr>
        <w:t>على</w:t>
      </w:r>
      <w:r w:rsidRPr="00715E6D">
        <w:rPr>
          <w:rFonts w:ascii="Traditional Arabic" w:hAnsi="Traditional Arabic" w:cs="Traditional Arabic"/>
          <w:sz w:val="52"/>
          <w:szCs w:val="52"/>
          <w:rtl/>
        </w:rPr>
        <w:t xml:space="preserve"> </w:t>
      </w:r>
      <w:proofErr w:type="spellStart"/>
      <w:r w:rsidRPr="00715E6D">
        <w:rPr>
          <w:rFonts w:ascii="Traditional Arabic" w:hAnsi="Traditional Arabic" w:cs="Traditional Arabic" w:hint="eastAsia"/>
          <w:sz w:val="52"/>
          <w:szCs w:val="52"/>
          <w:rtl/>
        </w:rPr>
        <w:t>الحكامة</w:t>
      </w:r>
      <w:proofErr w:type="spellEnd"/>
    </w:p>
    <w:p w:rsidR="00053033" w:rsidRPr="00715E6D" w:rsidRDefault="003B28B4" w:rsidP="00715E6D">
      <w:pPr>
        <w:bidi/>
        <w:spacing w:after="0"/>
        <w:jc w:val="center"/>
        <w:rPr>
          <w:rFonts w:ascii="Traditional Arabic" w:hAnsi="Traditional Arabic" w:cs="Traditional Arabic"/>
          <w:sz w:val="52"/>
          <w:szCs w:val="52"/>
          <w:rtl/>
        </w:rPr>
      </w:pPr>
      <w:r>
        <w:rPr>
          <w:rFonts w:ascii="Traditional Arabic" w:hAnsi="Traditional Arabic" w:cs="Traditional Arabic" w:hint="cs"/>
          <w:sz w:val="52"/>
          <w:szCs w:val="52"/>
          <w:rtl/>
        </w:rPr>
        <w:t>ب</w:t>
      </w:r>
      <w:r w:rsidR="00715E6D" w:rsidRPr="00715E6D">
        <w:rPr>
          <w:rFonts w:ascii="Traditional Arabic" w:hAnsi="Traditional Arabic" w:cs="Traditional Arabic" w:hint="eastAsia"/>
          <w:sz w:val="52"/>
          <w:szCs w:val="52"/>
          <w:rtl/>
        </w:rPr>
        <w:t>الجزائر</w:t>
      </w:r>
    </w:p>
    <w:p w:rsidR="000171D6" w:rsidRDefault="00715E6D" w:rsidP="00715E6D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مذكرة مقدمة لاستكمال متطلبات نيل شهادة ماستر في العلوم السياسية </w:t>
      </w:r>
    </w:p>
    <w:p w:rsidR="00715E6D" w:rsidRDefault="00715E6D" w:rsidP="003B28B4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تخصص: </w:t>
      </w:r>
      <w:r w:rsidR="003B28B4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إدارة محلية</w:t>
      </w:r>
    </w:p>
    <w:p w:rsidR="000171D6" w:rsidRPr="000171D6" w:rsidRDefault="000171D6" w:rsidP="00715E6D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715E6D" w:rsidRDefault="00D654D8" w:rsidP="00715E6D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proofErr w:type="gramStart"/>
      <w:r w:rsidRPr="00D654D8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إعداد</w:t>
      </w:r>
      <w:proofErr w:type="gramEnd"/>
      <w:r w:rsidR="00053033" w:rsidRPr="00D654D8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الطالب(ة):</w:t>
      </w:r>
      <w:r w:rsidR="00715E6D" w:rsidRPr="00D654D8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                         </w:t>
      </w:r>
      <w:r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              </w:t>
      </w:r>
      <w:r w:rsidR="00715E6D" w:rsidRPr="00D654D8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    إشراف:</w:t>
      </w:r>
    </w:p>
    <w:p w:rsidR="000171D6" w:rsidRDefault="00AD6B9C" w:rsidP="00C52E91">
      <w:pPr>
        <w:tabs>
          <w:tab w:val="center" w:pos="4251"/>
          <w:tab w:val="right" w:pos="8503"/>
        </w:tabs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proofErr w:type="spell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بونجار</w:t>
      </w:r>
      <w:proofErr w:type="spell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نسرين</w:t>
      </w:r>
      <w:r w:rsidR="00C52E91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                                                     </w:t>
      </w:r>
      <w:proofErr w:type="spellStart"/>
      <w:r w:rsidR="00C52E91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تلعيش</w:t>
      </w:r>
      <w:proofErr w:type="spellEnd"/>
      <w:r w:rsidR="00C52E91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خالد</w:t>
      </w:r>
    </w:p>
    <w:p w:rsidR="00AD6B9C" w:rsidRDefault="00AD6B9C" w:rsidP="00AD6B9C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</w:p>
    <w:p w:rsidR="00053033" w:rsidRPr="003B28B4" w:rsidRDefault="00053033" w:rsidP="00715E6D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 w:rsidRPr="003B28B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لجنة المناقشة:</w:t>
      </w:r>
    </w:p>
    <w:p w:rsidR="00053033" w:rsidRDefault="004314C8" w:rsidP="003B28B4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1</w:t>
      </w:r>
      <w:r w:rsidR="003B28B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الأستاذ: حطاب عبد المالك                             </w:t>
      </w:r>
      <w:r w:rsidR="0005303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رئيسا.</w:t>
      </w:r>
    </w:p>
    <w:p w:rsidR="00053033" w:rsidRDefault="00053033" w:rsidP="003B28B4">
      <w:pPr>
        <w:bidi/>
        <w:spacing w:after="0"/>
        <w:ind w:hanging="2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2</w:t>
      </w:r>
      <w:r w:rsidR="003B28B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proofErr w:type="spell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الأستاذ:</w:t>
      </w:r>
      <w:proofErr w:type="spellEnd"/>
      <w:r w:rsidR="004314C8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proofErr w:type="spellStart"/>
      <w:r w:rsidR="004314C8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تلعيش</w:t>
      </w:r>
      <w:proofErr w:type="spellEnd"/>
      <w:r w:rsidR="004314C8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خالد                                    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مقررا.</w:t>
      </w:r>
    </w:p>
    <w:p w:rsidR="00053033" w:rsidRDefault="00053033" w:rsidP="003B28B4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3</w:t>
      </w:r>
      <w:r w:rsidR="003B28B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الأستاذ</w:t>
      </w:r>
      <w:r w:rsidR="004314C8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 مستاك يحي محمد لمين                       ممتحنا</w:t>
      </w:r>
      <w:r w:rsidR="00AC6ADE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</w:p>
    <w:p w:rsidR="00D654D8" w:rsidRDefault="00D654D8" w:rsidP="004314C8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4314C8" w:rsidRDefault="004314C8" w:rsidP="004314C8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4314C8" w:rsidRDefault="004314C8" w:rsidP="004314C8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053033" w:rsidRPr="00053033" w:rsidRDefault="00931821" w:rsidP="00715E6D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201</w:t>
      </w:r>
      <w:r w:rsidR="00715E6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8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/201</w:t>
      </w:r>
      <w:r w:rsidR="00715E6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9</w:t>
      </w:r>
    </w:p>
    <w:sectPr w:rsidR="00053033" w:rsidRPr="00053033" w:rsidSect="00D654D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985" w:bottom="1418" w:left="1418" w:header="708" w:footer="708" w:gutter="0"/>
      <w:pgBorders w:offsetFrom="page">
        <w:top w:val="thinThickThinMediumGap" w:sz="24" w:space="24" w:color="auto"/>
        <w:left w:val="thinThickThinMediumGap" w:sz="24" w:space="24" w:color="auto"/>
        <w:bottom w:val="thinThickThinMediumGap" w:sz="24" w:space="24" w:color="auto"/>
        <w:right w:val="thinThickThinMediumGap" w:sz="2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1F04" w:rsidRDefault="00541F04" w:rsidP="00C106D0">
      <w:pPr>
        <w:spacing w:after="0" w:line="240" w:lineRule="auto"/>
      </w:pPr>
      <w:r>
        <w:separator/>
      </w:r>
    </w:p>
  </w:endnote>
  <w:endnote w:type="continuationSeparator" w:id="0">
    <w:p w:rsidR="00541F04" w:rsidRDefault="00541F04" w:rsidP="00C10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C106D0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C106D0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C106D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1F04" w:rsidRDefault="00541F04" w:rsidP="00C106D0">
      <w:pPr>
        <w:spacing w:after="0" w:line="240" w:lineRule="auto"/>
      </w:pPr>
      <w:r>
        <w:separator/>
      </w:r>
    </w:p>
  </w:footnote>
  <w:footnote w:type="continuationSeparator" w:id="0">
    <w:p w:rsidR="00541F04" w:rsidRDefault="00541F04" w:rsidP="00C106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821A4A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99985" o:spid="_x0000_s2056" type="#_x0000_t75" style="position:absolute;margin-left:0;margin-top:0;width:380.3pt;height:384.3pt;z-index:-251657216;mso-position-horizontal:center;mso-position-horizontal-relative:margin;mso-position-vertical:center;mso-position-vertical-relative:margin" o:allowincell="f">
          <v:imagedata r:id="rId1" o:title="Logo UniversitÃ©" gain="19661f" blacklevel="22938f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821A4A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99986" o:spid="_x0000_s2057" type="#_x0000_t75" style="position:absolute;margin-left:0;margin-top:0;width:380.3pt;height:384.3pt;z-index:-251656192;mso-position-horizontal:center;mso-position-horizontal-relative:margin;mso-position-vertical:center;mso-position-vertical-relative:margin" o:allowincell="f">
          <v:imagedata r:id="rId1" o:title="Logo UniversitÃ©" gain="19661f" blacklevel="22938f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821A4A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99984" o:spid="_x0000_s2055" type="#_x0000_t75" style="position:absolute;margin-left:0;margin-top:0;width:380.3pt;height:384.3pt;z-index:-251658240;mso-position-horizontal:center;mso-position-horizontal-relative:margin;mso-position-vertical:center;mso-position-vertical-relative:margin" o:allowincell="f">
          <v:imagedata r:id="rId1" o:title="Logo UniversitÃ©" gain="19661f" blacklevel="22938f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9F5A5D"/>
    <w:rsid w:val="00003309"/>
    <w:rsid w:val="000171D6"/>
    <w:rsid w:val="0002705E"/>
    <w:rsid w:val="00053033"/>
    <w:rsid w:val="0006531C"/>
    <w:rsid w:val="000A2F91"/>
    <w:rsid w:val="001922F9"/>
    <w:rsid w:val="001F0AB1"/>
    <w:rsid w:val="00232C55"/>
    <w:rsid w:val="002461F1"/>
    <w:rsid w:val="00253563"/>
    <w:rsid w:val="00391951"/>
    <w:rsid w:val="003B28B4"/>
    <w:rsid w:val="003B338B"/>
    <w:rsid w:val="003C4E2F"/>
    <w:rsid w:val="00405EF7"/>
    <w:rsid w:val="004314C8"/>
    <w:rsid w:val="00496187"/>
    <w:rsid w:val="004D0519"/>
    <w:rsid w:val="00523DDB"/>
    <w:rsid w:val="00541F04"/>
    <w:rsid w:val="005B2879"/>
    <w:rsid w:val="00645801"/>
    <w:rsid w:val="006A602D"/>
    <w:rsid w:val="00715E6D"/>
    <w:rsid w:val="007210F8"/>
    <w:rsid w:val="00795A99"/>
    <w:rsid w:val="00821A4A"/>
    <w:rsid w:val="00831270"/>
    <w:rsid w:val="00857E5A"/>
    <w:rsid w:val="00886739"/>
    <w:rsid w:val="00914F49"/>
    <w:rsid w:val="00931821"/>
    <w:rsid w:val="009C4F87"/>
    <w:rsid w:val="009F5A5D"/>
    <w:rsid w:val="00A65A8D"/>
    <w:rsid w:val="00AC1B84"/>
    <w:rsid w:val="00AC6ADE"/>
    <w:rsid w:val="00AD6B9C"/>
    <w:rsid w:val="00B76295"/>
    <w:rsid w:val="00C106D0"/>
    <w:rsid w:val="00C52E91"/>
    <w:rsid w:val="00D65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106D0"/>
  </w:style>
  <w:style w:type="paragraph" w:styleId="Pieddepage">
    <w:name w:val="footer"/>
    <w:basedOn w:val="Normal"/>
    <w:link w:val="Pieddepag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106D0"/>
  </w:style>
  <w:style w:type="paragraph" w:styleId="Textedebulles">
    <w:name w:val="Balloon Text"/>
    <w:basedOn w:val="Normal"/>
    <w:link w:val="TextedebullesCar"/>
    <w:uiPriority w:val="99"/>
    <w:semiHidden/>
    <w:unhideWhenUsed/>
    <w:rsid w:val="000A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2F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7C906E-900F-4628-B953-0B654B733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96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alilo</dc:creator>
  <cp:lastModifiedBy>HK TECH</cp:lastModifiedBy>
  <cp:revision>11</cp:revision>
  <cp:lastPrinted>2019-06-18T22:00:00Z</cp:lastPrinted>
  <dcterms:created xsi:type="dcterms:W3CDTF">2019-06-02T23:56:00Z</dcterms:created>
  <dcterms:modified xsi:type="dcterms:W3CDTF">2019-06-30T11:33:00Z</dcterms:modified>
</cp:coreProperties>
</file>