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header19.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7E9E" w:rsidRPr="009C60A6" w:rsidRDefault="00CC7E9E" w:rsidP="00CC7E9E">
      <w:pPr>
        <w:bidi/>
        <w:spacing w:line="240" w:lineRule="auto"/>
        <w:ind w:right="-540"/>
        <w:jc w:val="center"/>
        <w:rPr>
          <w:rFonts w:ascii="Simplified Arabic" w:hAnsi="Simplified Arabic" w:cs="Simplified Arabic"/>
          <w:b/>
          <w:bCs/>
          <w:sz w:val="34"/>
          <w:szCs w:val="34"/>
          <w:rtl/>
        </w:rPr>
      </w:pPr>
      <w:r>
        <w:rPr>
          <w:rFonts w:ascii="Simplified Arabic" w:hAnsi="Simplified Arabic" w:cs="Simplified Arabic"/>
          <w:b/>
          <w:bCs/>
          <w:noProof/>
          <w:sz w:val="34"/>
          <w:szCs w:val="34"/>
          <w:rtl/>
          <w:lang w:eastAsia="fr-FR"/>
        </w:rPr>
        <w:drawing>
          <wp:anchor distT="0" distB="0" distL="114300" distR="114300" simplePos="0" relativeHeight="251680768" behindDoc="0" locked="0" layoutInCell="1" allowOverlap="1">
            <wp:simplePos x="0" y="0"/>
            <wp:positionH relativeFrom="column">
              <wp:posOffset>-431165</wp:posOffset>
            </wp:positionH>
            <wp:positionV relativeFrom="paragraph">
              <wp:posOffset>-46355</wp:posOffset>
            </wp:positionV>
            <wp:extent cx="1617345" cy="914400"/>
            <wp:effectExtent l="19050" t="0" r="1905" b="0"/>
            <wp:wrapNone/>
            <wp:docPr id="8" name="Picture 2" descr="C:\Users\rabah\Desktop\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bah\Desktop\logo.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17345" cy="914400"/>
                    </a:xfrm>
                    <a:prstGeom prst="rect">
                      <a:avLst/>
                    </a:prstGeom>
                    <a:noFill/>
                    <a:ln>
                      <a:noFill/>
                    </a:ln>
                  </pic:spPr>
                </pic:pic>
              </a:graphicData>
            </a:graphic>
          </wp:anchor>
        </w:drawing>
      </w:r>
      <w:r w:rsidRPr="00CC7E9E">
        <w:rPr>
          <w:rFonts w:ascii="Simplified Arabic" w:hAnsi="Simplified Arabic" w:cs="Simplified Arabic"/>
          <w:b/>
          <w:bCs/>
          <w:sz w:val="34"/>
          <w:szCs w:val="34"/>
          <w:rtl/>
        </w:rPr>
        <w:drawing>
          <wp:anchor distT="0" distB="0" distL="114300" distR="114300" simplePos="0" relativeHeight="251678720" behindDoc="0" locked="0" layoutInCell="1" allowOverlap="1">
            <wp:simplePos x="0" y="0"/>
            <wp:positionH relativeFrom="column">
              <wp:posOffset>4664661</wp:posOffset>
            </wp:positionH>
            <wp:positionV relativeFrom="paragraph">
              <wp:posOffset>22762</wp:posOffset>
            </wp:positionV>
            <wp:extent cx="1617785" cy="914400"/>
            <wp:effectExtent l="0" t="0" r="0" b="0"/>
            <wp:wrapNone/>
            <wp:docPr id="3" name="Picture 2" descr="C:\Users\rabah\Desktop\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bah\Desktop\logo.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77052" cy="949603"/>
                    </a:xfrm>
                    <a:prstGeom prst="rect">
                      <a:avLst/>
                    </a:prstGeom>
                    <a:noFill/>
                    <a:ln>
                      <a:noFill/>
                    </a:ln>
                  </pic:spPr>
                </pic:pic>
              </a:graphicData>
            </a:graphic>
          </wp:anchor>
        </w:drawing>
      </w:r>
      <w:r w:rsidRPr="009C60A6">
        <w:rPr>
          <w:rFonts w:ascii="Simplified Arabic" w:hAnsi="Simplified Arabic" w:cs="Simplified Arabic"/>
          <w:b/>
          <w:bCs/>
          <w:sz w:val="34"/>
          <w:szCs w:val="34"/>
          <w:rtl/>
        </w:rPr>
        <w:t>ج</w:t>
      </w:r>
      <w:r w:rsidRPr="009C60A6">
        <w:rPr>
          <w:rFonts w:ascii="Simplified Arabic" w:hAnsi="Simplified Arabic" w:cs="Simplified Arabic" w:hint="cs"/>
          <w:b/>
          <w:bCs/>
          <w:sz w:val="34"/>
          <w:szCs w:val="34"/>
          <w:rtl/>
        </w:rPr>
        <w:t>ــــ</w:t>
      </w:r>
      <w:r w:rsidRPr="009C60A6">
        <w:rPr>
          <w:rFonts w:ascii="Simplified Arabic" w:hAnsi="Simplified Arabic" w:cs="Simplified Arabic"/>
          <w:b/>
          <w:bCs/>
          <w:sz w:val="34"/>
          <w:szCs w:val="34"/>
          <w:rtl/>
        </w:rPr>
        <w:t>امعة الجيلالي بونعامة</w:t>
      </w:r>
      <w:r>
        <w:rPr>
          <w:rFonts w:ascii="Simplified Arabic" w:hAnsi="Simplified Arabic" w:cs="Simplified Arabic" w:hint="cs"/>
          <w:b/>
          <w:bCs/>
          <w:sz w:val="34"/>
          <w:szCs w:val="34"/>
          <w:rtl/>
        </w:rPr>
        <w:t>-</w:t>
      </w:r>
      <w:r w:rsidRPr="009C60A6">
        <w:rPr>
          <w:rFonts w:ascii="Simplified Arabic" w:hAnsi="Simplified Arabic" w:cs="Simplified Arabic"/>
          <w:b/>
          <w:bCs/>
          <w:sz w:val="34"/>
          <w:szCs w:val="34"/>
          <w:rtl/>
        </w:rPr>
        <w:t>خميس مليانة</w:t>
      </w:r>
      <w:r>
        <w:rPr>
          <w:rFonts w:ascii="Simplified Arabic" w:hAnsi="Simplified Arabic" w:cs="Simplified Arabic" w:hint="cs"/>
          <w:b/>
          <w:bCs/>
          <w:sz w:val="34"/>
          <w:szCs w:val="34"/>
          <w:rtl/>
        </w:rPr>
        <w:t>-</w:t>
      </w:r>
    </w:p>
    <w:p w:rsidR="00CC7E9E" w:rsidRDefault="00CC7E9E" w:rsidP="00CC7E9E">
      <w:pPr>
        <w:bidi/>
        <w:spacing w:line="240" w:lineRule="auto"/>
        <w:ind w:firstLine="555"/>
        <w:jc w:val="center"/>
        <w:rPr>
          <w:rFonts w:ascii="Simplified Arabic" w:hAnsi="Simplified Arabic" w:cs="Simplified Arabic"/>
          <w:b/>
          <w:bCs/>
          <w:sz w:val="34"/>
          <w:szCs w:val="34"/>
          <w:rtl/>
        </w:rPr>
      </w:pPr>
      <w:r>
        <w:rPr>
          <w:rFonts w:ascii="Simplified Arabic" w:hAnsi="Simplified Arabic" w:cs="Simplified Arabic" w:hint="cs"/>
          <w:b/>
          <w:bCs/>
          <w:sz w:val="34"/>
          <w:szCs w:val="34"/>
          <w:rtl/>
        </w:rPr>
        <w:t>كلية العلوم  الاجتماعية و الإنسانية</w:t>
      </w:r>
    </w:p>
    <w:p w:rsidR="00CC7E9E" w:rsidRPr="009C60A6" w:rsidRDefault="00CC7E9E" w:rsidP="00CC7E9E">
      <w:pPr>
        <w:bidi/>
        <w:spacing w:line="240" w:lineRule="auto"/>
        <w:ind w:firstLine="555"/>
        <w:jc w:val="center"/>
        <w:rPr>
          <w:rFonts w:ascii="Simplified Arabic" w:hAnsi="Simplified Arabic" w:cs="Simplified Arabic"/>
          <w:b/>
          <w:bCs/>
          <w:sz w:val="34"/>
          <w:szCs w:val="34"/>
          <w:rtl/>
        </w:rPr>
      </w:pPr>
      <w:r>
        <w:rPr>
          <w:rFonts w:ascii="Simplified Arabic" w:hAnsi="Simplified Arabic" w:cs="Simplified Arabic" w:hint="cs"/>
          <w:b/>
          <w:bCs/>
          <w:sz w:val="34"/>
          <w:szCs w:val="34"/>
          <w:rtl/>
        </w:rPr>
        <w:t>قسم  العلوم الإنسانية</w:t>
      </w:r>
    </w:p>
    <w:p w:rsidR="00CC7E9E" w:rsidRPr="00866BD5" w:rsidRDefault="00CC7E9E" w:rsidP="00CC7E9E">
      <w:pPr>
        <w:bidi/>
        <w:jc w:val="center"/>
        <w:rPr>
          <w:rFonts w:ascii="Simplified Arabic" w:hAnsi="Simplified Arabic" w:cs="Simplified Arabic"/>
          <w:b/>
          <w:bCs/>
          <w:sz w:val="28"/>
          <w:szCs w:val="28"/>
          <w:rtl/>
          <w:lang w:val="en-US" w:bidi="ar-DZ"/>
        </w:rPr>
      </w:pPr>
      <w:r>
        <w:rPr>
          <w:rFonts w:ascii="Simplified Arabic" w:hAnsi="Simplified Arabic" w:cs="Simplified Arabic" w:hint="cs"/>
          <w:b/>
          <w:bCs/>
          <w:sz w:val="28"/>
          <w:szCs w:val="28"/>
          <w:rtl/>
          <w:lang w:val="en-US" w:bidi="ar-DZ"/>
        </w:rPr>
        <w:t>شعبة التاريخ</w:t>
      </w:r>
    </w:p>
    <w:p w:rsidR="00CC7E9E" w:rsidRPr="00966436" w:rsidRDefault="00CC7E9E" w:rsidP="00CC7E9E">
      <w:pPr>
        <w:bidi/>
        <w:rPr>
          <w:rFonts w:ascii="Simplified Arabic" w:hAnsi="Simplified Arabic" w:cs="Simplified Arabic"/>
          <w:b/>
          <w:bCs/>
          <w:sz w:val="32"/>
          <w:szCs w:val="32"/>
          <w:rtl/>
          <w:lang w:val="en-US" w:bidi="ar-DZ"/>
        </w:rPr>
      </w:pPr>
      <w:r w:rsidRPr="00337696">
        <w:rPr>
          <w:rFonts w:ascii="Simplified Arabic" w:hAnsi="Simplified Arabic" w:cs="Simplified Arabic"/>
          <w:noProof/>
          <w:sz w:val="28"/>
          <w:szCs w:val="28"/>
          <w:rtl/>
          <w:lang w:eastAsia="fr-FR"/>
        </w:rPr>
        <w:pict>
          <v:roundrect id="Rectangle à coins arrondis 17" o:spid="_x0000_s1145" style="position:absolute;margin-left:15.75pt;margin-top:39.9pt;width:465.75pt;height:101.25pt;z-index:251676672;visibility:visible;mso-width-relative:margin;mso-height-relative:margin;v-text-anchor:middle" arcsize="1031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" fillcolor="white [3201]" strokecolor="#4f81bd [3204]" strokeweight="5pt">
            <v:stroke linestyle="thickThin"/>
            <v:shadow color="#868686"/>
            <v:textbox>
              <w:txbxContent>
                <w:p w:rsidR="00BE28AA" w:rsidRDefault="00BE28AA" w:rsidP="00CC7E9E">
                  <w:pPr>
                    <w:jc w:val="center"/>
                    <w:rPr>
                      <w:rFonts w:ascii="Simplified Arabic" w:hAnsi="Simplified Arabic" w:cs="Simplified Arabic"/>
                      <w:b/>
                      <w:bCs/>
                      <w:color w:val="000000" w:themeColor="text1"/>
                      <w:sz w:val="44"/>
                      <w:szCs w:val="44"/>
                      <w:rtl/>
                      <w:lang w:val="en-US" w:bidi="ar-DZ"/>
                    </w:rPr>
                  </w:pPr>
                  <w:r>
                    <w:rPr>
                      <w:rFonts w:ascii="Simplified Arabic" w:hAnsi="Simplified Arabic" w:cs="Simplified Arabic" w:hint="cs"/>
                      <w:b/>
                      <w:bCs/>
                      <w:color w:val="000000" w:themeColor="text1"/>
                      <w:sz w:val="44"/>
                      <w:szCs w:val="44"/>
                      <w:rtl/>
                      <w:lang w:val="en-US" w:bidi="ar-DZ"/>
                    </w:rPr>
                    <w:t>المؤرخ ناصر الدين سعيدوني و إسهاماته في كتابة تاريخ الجزائر الحديث</w:t>
                  </w:r>
                </w:p>
                <w:p w:rsidR="00BE28AA" w:rsidRPr="00744F6D" w:rsidRDefault="00BE28AA" w:rsidP="00CC7E9E">
                  <w:pPr>
                    <w:jc w:val="center"/>
                    <w:rPr>
                      <w:rFonts w:ascii="Simplified Arabic" w:hAnsi="Simplified Arabic" w:cs="Simplified Arabic"/>
                      <w:b/>
                      <w:bCs/>
                      <w:color w:val="000000" w:themeColor="text1"/>
                      <w:sz w:val="44"/>
                      <w:szCs w:val="44"/>
                      <w:lang w:val="en-US" w:bidi="ar-DZ"/>
                    </w:rPr>
                  </w:pPr>
                </w:p>
              </w:txbxContent>
            </v:textbox>
          </v:roundrect>
        </w:pict>
      </w:r>
    </w:p>
    <w:p w:rsidR="00CC7E9E" w:rsidRPr="00E00D92" w:rsidRDefault="00CC7E9E" w:rsidP="00CC7E9E">
      <w:pPr>
        <w:bidi/>
        <w:jc w:val="center"/>
        <w:rPr>
          <w:rFonts w:ascii="Simplified Arabic" w:hAnsi="Simplified Arabic" w:cs="Simplified Arabic"/>
          <w:sz w:val="28"/>
          <w:szCs w:val="28"/>
          <w:rtl/>
          <w:lang w:val="en-US" w:bidi="ar-DZ"/>
        </w:rPr>
      </w:pPr>
    </w:p>
    <w:p w:rsidR="00CC7E9E" w:rsidRPr="00E00D92" w:rsidRDefault="00CC7E9E" w:rsidP="00CC7E9E">
      <w:pPr>
        <w:bidi/>
        <w:rPr>
          <w:rFonts w:ascii="Simplified Arabic" w:hAnsi="Simplified Arabic" w:cs="Simplified Arabic"/>
          <w:sz w:val="28"/>
          <w:szCs w:val="28"/>
          <w:rtl/>
          <w:lang w:val="en-US" w:bidi="ar-DZ"/>
        </w:rPr>
      </w:pPr>
    </w:p>
    <w:p w:rsidR="00CC7E9E" w:rsidRPr="00E00D92" w:rsidRDefault="00CC7E9E" w:rsidP="00CC7E9E">
      <w:pPr>
        <w:tabs>
          <w:tab w:val="left" w:pos="4173"/>
        </w:tabs>
        <w:bidi/>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tab/>
      </w:r>
    </w:p>
    <w:p w:rsidR="00CC7E9E" w:rsidRPr="00B54E96" w:rsidRDefault="00CC7E9E" w:rsidP="00CC7E9E">
      <w:pPr>
        <w:tabs>
          <w:tab w:val="left" w:pos="1677"/>
        </w:tabs>
        <w:bidi/>
        <w:spacing w:after="0"/>
        <w:jc w:val="center"/>
        <w:rPr>
          <w:rFonts w:ascii="Simplified Arabic" w:hAnsi="Simplified Arabic" w:cs="Simplified Arabic"/>
          <w:b/>
          <w:bCs/>
          <w:sz w:val="16"/>
          <w:szCs w:val="16"/>
          <w:rtl/>
          <w:lang w:val="en-US" w:bidi="ar-DZ"/>
        </w:rPr>
      </w:pPr>
    </w:p>
    <w:p w:rsidR="00CC7E9E" w:rsidRPr="00A53E6A" w:rsidRDefault="00CC7E9E" w:rsidP="00CC7E9E">
      <w:pPr>
        <w:tabs>
          <w:tab w:val="left" w:pos="1677"/>
        </w:tabs>
        <w:bidi/>
        <w:spacing w:after="0"/>
        <w:jc w:val="center"/>
        <w:rPr>
          <w:rFonts w:ascii="Simplified Arabic" w:hAnsi="Simplified Arabic" w:cs="Simplified Arabic"/>
          <w:b/>
          <w:bCs/>
          <w:sz w:val="36"/>
          <w:szCs w:val="36"/>
          <w:rtl/>
          <w:lang w:val="en-US" w:bidi="ar-DZ"/>
        </w:rPr>
      </w:pPr>
      <w:r w:rsidRPr="00A53E6A">
        <w:rPr>
          <w:rFonts w:ascii="Simplified Arabic" w:hAnsi="Simplified Arabic" w:cs="Simplified Arabic" w:hint="cs"/>
          <w:b/>
          <w:bCs/>
          <w:sz w:val="36"/>
          <w:szCs w:val="36"/>
          <w:rtl/>
          <w:lang w:val="en-US" w:bidi="ar-DZ"/>
        </w:rPr>
        <w:t xml:space="preserve">مذكرة </w:t>
      </w:r>
      <w:r>
        <w:rPr>
          <w:rFonts w:ascii="Simplified Arabic" w:hAnsi="Simplified Arabic" w:cs="Simplified Arabic" w:hint="cs"/>
          <w:b/>
          <w:bCs/>
          <w:sz w:val="36"/>
          <w:szCs w:val="36"/>
          <w:rtl/>
          <w:lang w:val="en-US" w:bidi="ar-DZ"/>
        </w:rPr>
        <w:t>تخرج لنيل شهادة ماستر  تاريخ الجزائر الحديث 1518-1830م</w:t>
      </w:r>
    </w:p>
    <w:p w:rsidR="00CC7E9E" w:rsidRPr="00A53E6A" w:rsidRDefault="00CC7E9E" w:rsidP="00CC7E9E">
      <w:pPr>
        <w:tabs>
          <w:tab w:val="left" w:pos="1677"/>
        </w:tabs>
        <w:bidi/>
        <w:spacing w:after="0"/>
        <w:jc w:val="center"/>
        <w:rPr>
          <w:rFonts w:ascii="Simplified Arabic" w:hAnsi="Simplified Arabic" w:cs="Simplified Arabic"/>
          <w:b/>
          <w:bCs/>
          <w:sz w:val="32"/>
          <w:szCs w:val="32"/>
          <w:rtl/>
          <w:lang w:val="en-US" w:bidi="ar-DZ"/>
        </w:rPr>
      </w:pPr>
    </w:p>
    <w:p w:rsidR="00CC7E9E" w:rsidRPr="00A53E6A" w:rsidRDefault="00CC7E9E" w:rsidP="00CC7E9E">
      <w:pPr>
        <w:bidi/>
        <w:rPr>
          <w:rFonts w:ascii="Simplified Arabic" w:hAnsi="Simplified Arabic" w:cs="Simplified Arabic"/>
          <w:b/>
          <w:bCs/>
          <w:sz w:val="28"/>
          <w:szCs w:val="28"/>
          <w:rtl/>
          <w:lang w:val="en-US" w:bidi="ar-DZ"/>
        </w:rPr>
      </w:pPr>
    </w:p>
    <w:p w:rsidR="00CC7E9E" w:rsidRPr="00966436" w:rsidRDefault="00CC7E9E" w:rsidP="00CC7E9E">
      <w:pPr>
        <w:tabs>
          <w:tab w:val="left" w:pos="3497"/>
        </w:tabs>
        <w:bidi/>
        <w:rPr>
          <w:rFonts w:ascii="Simplified Arabic" w:hAnsi="Simplified Arabic" w:cs="Simplified Arabic"/>
          <w:b/>
          <w:bCs/>
          <w:sz w:val="28"/>
          <w:szCs w:val="28"/>
          <w:rtl/>
          <w:lang w:val="en-US" w:bidi="ar-DZ"/>
        </w:rPr>
      </w:pPr>
      <w:r w:rsidRPr="00337696">
        <w:rPr>
          <w:rFonts w:ascii="Simplified Arabic" w:hAnsi="Simplified Arabic" w:cs="Simplified Arabic"/>
          <w:noProof/>
          <w:sz w:val="28"/>
          <w:szCs w:val="28"/>
          <w:rtl/>
          <w:lang w:eastAsia="fr-FR"/>
        </w:rPr>
        <w:pict>
          <v:rect id="Rectangle 27" o:spid="_x0000_s1144" style="position:absolute;margin-left:-14.25pt;margin-top:9.5pt;width:136.1pt;height:76.0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" strokecolor="white [3212]">
            <v:textbox>
              <w:txbxContent>
                <w:p w:rsidR="00BE28AA" w:rsidRPr="00BD0AB7" w:rsidRDefault="00BE28AA" w:rsidP="00CC7E9E">
                  <w:pPr>
                    <w:bidi/>
                    <w:spacing w:after="0"/>
                    <w:rPr>
                      <w:rFonts w:ascii="Simplified Arabic" w:hAnsi="Simplified Arabic" w:cs="Simplified Arabic"/>
                      <w:b/>
                      <w:bCs/>
                      <w:sz w:val="32"/>
                      <w:szCs w:val="32"/>
                      <w:rtl/>
                      <w:lang w:bidi="ar-DZ"/>
                    </w:rPr>
                  </w:pPr>
                  <w:r w:rsidRPr="00BD0AB7">
                    <w:rPr>
                      <w:rFonts w:ascii="Simplified Arabic" w:hAnsi="Simplified Arabic" w:cs="Simplified Arabic"/>
                      <w:b/>
                      <w:bCs/>
                      <w:sz w:val="32"/>
                      <w:szCs w:val="32"/>
                      <w:rtl/>
                      <w:lang w:bidi="ar-DZ"/>
                    </w:rPr>
                    <w:t>إشراف</w:t>
                  </w:r>
                  <w:r>
                    <w:rPr>
                      <w:rFonts w:ascii="Simplified Arabic" w:hAnsi="Simplified Arabic" w:cs="Simplified Arabic" w:hint="cs"/>
                      <w:b/>
                      <w:bCs/>
                      <w:sz w:val="32"/>
                      <w:szCs w:val="32"/>
                      <w:rtl/>
                      <w:lang w:bidi="ar-DZ"/>
                    </w:rPr>
                    <w:t xml:space="preserve"> الأستاذ</w:t>
                  </w:r>
                  <w:r w:rsidRPr="00BD0AB7">
                    <w:rPr>
                      <w:rFonts w:ascii="Simplified Arabic" w:hAnsi="Simplified Arabic" w:cs="Simplified Arabic"/>
                      <w:b/>
                      <w:bCs/>
                      <w:sz w:val="32"/>
                      <w:szCs w:val="32"/>
                      <w:rtl/>
                      <w:lang w:bidi="ar-DZ"/>
                    </w:rPr>
                    <w:t>:</w:t>
                  </w:r>
                </w:p>
                <w:p w:rsidR="00BE28AA" w:rsidRPr="003F516E" w:rsidRDefault="00BE28AA" w:rsidP="00CC7E9E">
                  <w:pPr>
                    <w:bidi/>
                    <w:spacing w:after="0"/>
                    <w:ind w:left="4"/>
                    <w:rPr>
                      <w:rFonts w:ascii="Simplified Arabic" w:hAnsi="Simplified Arabic" w:cs="Simplified Arabic"/>
                      <w:sz w:val="36"/>
                      <w:szCs w:val="36"/>
                    </w:rPr>
                  </w:pPr>
                  <w:r>
                    <w:rPr>
                      <w:rFonts w:ascii="Simplified Arabic" w:hAnsi="Simplified Arabic" w:cs="Simplified Arabic" w:hint="cs"/>
                      <w:sz w:val="32"/>
                      <w:szCs w:val="32"/>
                      <w:rtl/>
                      <w:lang w:bidi="ar-DZ"/>
                    </w:rPr>
                    <w:t xml:space="preserve">- عبد القادر فلوح </w:t>
                  </w:r>
                </w:p>
              </w:txbxContent>
            </v:textbox>
          </v:rect>
        </w:pict>
      </w:r>
      <w:r w:rsidRPr="00337696">
        <w:rPr>
          <w:rFonts w:ascii="Simplified Arabic" w:hAnsi="Simplified Arabic" w:cs="Simplified Arabic"/>
          <w:noProof/>
          <w:sz w:val="28"/>
          <w:szCs w:val="28"/>
          <w:rtl/>
          <w:lang w:eastAsia="fr-FR"/>
        </w:rPr>
        <w:pict>
          <v:rect id="Rectangle 25" o:spid="_x0000_s1143" style="position:absolute;margin-left:340.5pt;margin-top:2pt;width:172.75pt;height:100.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" fillcolor="white [3212]" strokecolor="white [3212]">
            <v:textbox>
              <w:txbxContent>
                <w:p w:rsidR="00BE28AA" w:rsidRPr="00BD0AB7" w:rsidRDefault="00BE28AA" w:rsidP="00CC7E9E">
                  <w:pPr>
                    <w:bidi/>
                    <w:spacing w:after="0"/>
                    <w:rPr>
                      <w:rFonts w:ascii="Simplified Arabic" w:hAnsi="Simplified Arabic" w:cs="Simplified Arabic"/>
                      <w:b/>
                      <w:bCs/>
                      <w:sz w:val="32"/>
                      <w:szCs w:val="32"/>
                      <w:rtl/>
                      <w:lang w:bidi="ar-DZ"/>
                    </w:rPr>
                  </w:pPr>
                  <w:r w:rsidRPr="00BD0AB7">
                    <w:rPr>
                      <w:rFonts w:ascii="Simplified Arabic" w:hAnsi="Simplified Arabic" w:cs="Simplified Arabic"/>
                      <w:b/>
                      <w:bCs/>
                      <w:sz w:val="32"/>
                      <w:szCs w:val="32"/>
                      <w:rtl/>
                      <w:lang w:bidi="ar-DZ"/>
                    </w:rPr>
                    <w:t>إعداد الط</w:t>
                  </w:r>
                  <w:r>
                    <w:rPr>
                      <w:rFonts w:ascii="Simplified Arabic" w:hAnsi="Simplified Arabic" w:cs="Simplified Arabic" w:hint="cs"/>
                      <w:b/>
                      <w:bCs/>
                      <w:sz w:val="32"/>
                      <w:szCs w:val="32"/>
                      <w:rtl/>
                      <w:lang w:bidi="ar-DZ"/>
                    </w:rPr>
                    <w:t>البتين</w:t>
                  </w:r>
                  <w:r w:rsidRPr="00BD0AB7">
                    <w:rPr>
                      <w:rFonts w:ascii="Simplified Arabic" w:hAnsi="Simplified Arabic" w:cs="Simplified Arabic"/>
                      <w:b/>
                      <w:bCs/>
                      <w:sz w:val="32"/>
                      <w:szCs w:val="32"/>
                      <w:rtl/>
                      <w:lang w:bidi="ar-DZ"/>
                    </w:rPr>
                    <w:t>:</w:t>
                  </w:r>
                </w:p>
                <w:p w:rsidR="00BE28AA" w:rsidRDefault="00BE28AA" w:rsidP="00CC7E9E">
                  <w:pPr>
                    <w:bidi/>
                    <w:spacing w:after="0"/>
                    <w:ind w:left="720"/>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 xml:space="preserve">- </w:t>
                  </w:r>
                  <w:r w:rsidRPr="00774F1F">
                    <w:rPr>
                      <w:rFonts w:ascii="Simplified Arabic" w:hAnsi="Simplified Arabic" w:cs="Simplified Arabic" w:hint="cs"/>
                      <w:sz w:val="32"/>
                      <w:szCs w:val="32"/>
                      <w:rtl/>
                      <w:lang w:bidi="ar-MA"/>
                    </w:rPr>
                    <w:t xml:space="preserve">أسماء </w:t>
                  </w:r>
                  <w:r>
                    <w:rPr>
                      <w:rFonts w:ascii="Simplified Arabic" w:hAnsi="Simplified Arabic" w:cs="Simplified Arabic" w:hint="cs"/>
                      <w:sz w:val="32"/>
                      <w:szCs w:val="32"/>
                      <w:rtl/>
                      <w:lang w:bidi="ar-MA"/>
                    </w:rPr>
                    <w:t xml:space="preserve">حوتي </w:t>
                  </w:r>
                </w:p>
                <w:p w:rsidR="00BE28AA" w:rsidRPr="003F516E" w:rsidRDefault="00BE28AA" w:rsidP="00CC7E9E">
                  <w:pPr>
                    <w:bidi/>
                    <w:spacing w:after="0"/>
                    <w:ind w:left="720"/>
                    <w:rPr>
                      <w:rFonts w:ascii="Simplified Arabic" w:hAnsi="Simplified Arabic" w:cs="Simplified Arabic"/>
                      <w:sz w:val="32"/>
                      <w:szCs w:val="32"/>
                      <w:rtl/>
                      <w:lang w:bidi="ar-MA"/>
                    </w:rPr>
                  </w:pPr>
                  <w:r>
                    <w:rPr>
                      <w:rFonts w:ascii="Simplified Arabic" w:hAnsi="Simplified Arabic" w:cs="Simplified Arabic" w:hint="cs"/>
                      <w:sz w:val="32"/>
                      <w:szCs w:val="32"/>
                      <w:rtl/>
                      <w:lang w:bidi="ar-MA"/>
                    </w:rPr>
                    <w:t xml:space="preserve">- </w:t>
                  </w:r>
                  <w:r w:rsidRPr="00774F1F">
                    <w:rPr>
                      <w:rFonts w:ascii="Simplified Arabic" w:hAnsi="Simplified Arabic" w:cs="Simplified Arabic" w:hint="cs"/>
                      <w:sz w:val="32"/>
                      <w:szCs w:val="32"/>
                      <w:rtl/>
                      <w:lang w:bidi="ar-MA"/>
                    </w:rPr>
                    <w:t xml:space="preserve">حكيمة </w:t>
                  </w:r>
                  <w:r>
                    <w:rPr>
                      <w:rFonts w:ascii="Simplified Arabic" w:hAnsi="Simplified Arabic" w:cs="Simplified Arabic" w:hint="cs"/>
                      <w:sz w:val="32"/>
                      <w:szCs w:val="32"/>
                      <w:rtl/>
                      <w:lang w:bidi="ar-MA"/>
                    </w:rPr>
                    <w:t xml:space="preserve">مدغاغ </w:t>
                  </w:r>
                </w:p>
                <w:p w:rsidR="00BE28AA" w:rsidRDefault="00BE28AA" w:rsidP="00CC7E9E">
                  <w:pPr>
                    <w:bidi/>
                    <w:spacing w:after="0"/>
                  </w:pPr>
                </w:p>
              </w:txbxContent>
            </v:textbox>
          </v:rect>
        </w:pict>
      </w:r>
    </w:p>
    <w:p w:rsidR="00CC7E9E" w:rsidRPr="00E00D92" w:rsidRDefault="00CC7E9E" w:rsidP="00CC7E9E">
      <w:pPr>
        <w:tabs>
          <w:tab w:val="left" w:pos="3497"/>
        </w:tabs>
        <w:bidi/>
        <w:rPr>
          <w:rFonts w:ascii="Simplified Arabic" w:hAnsi="Simplified Arabic" w:cs="Simplified Arabic"/>
          <w:sz w:val="28"/>
          <w:szCs w:val="28"/>
          <w:rtl/>
          <w:lang w:val="en-US" w:bidi="ar-DZ"/>
        </w:rPr>
      </w:pPr>
    </w:p>
    <w:p w:rsidR="0046002F" w:rsidRDefault="00CC7E9E" w:rsidP="00CC7E9E">
      <w:pPr>
        <w:bidi/>
        <w:jc w:val="both"/>
        <w:rPr>
          <w:rFonts w:ascii="Simplified Arabic" w:hAnsi="Simplified Arabic" w:cs="Simplified Arabic"/>
          <w:sz w:val="32"/>
          <w:szCs w:val="32"/>
          <w:rtl/>
        </w:rPr>
      </w:pPr>
      <w:r w:rsidRPr="00E00D92">
        <w:rPr>
          <w:rFonts w:ascii="Simplified Arabic" w:hAnsi="Simplified Arabic" w:cs="Simplified Arabic"/>
          <w:sz w:val="28"/>
          <w:szCs w:val="28"/>
          <w:rtl/>
          <w:lang w:val="en-US" w:bidi="ar-DZ"/>
        </w:rPr>
        <w:tab/>
      </w:r>
    </w:p>
    <w:p w:rsidR="00B7327F" w:rsidRDefault="00B7327F" w:rsidP="004D5A26">
      <w:pPr>
        <w:bidi/>
        <w:jc w:val="both"/>
        <w:rPr>
          <w:rFonts w:ascii="Simplified Arabic" w:hAnsi="Simplified Arabic" w:cs="Simplified Arabic"/>
          <w:sz w:val="32"/>
          <w:szCs w:val="32"/>
          <w:rtl/>
        </w:rPr>
      </w:pPr>
    </w:p>
    <w:p w:rsidR="00B7327F" w:rsidRDefault="00B7327F" w:rsidP="004D5A26">
      <w:pPr>
        <w:bidi/>
        <w:jc w:val="both"/>
        <w:rPr>
          <w:rFonts w:ascii="Simplified Arabic" w:hAnsi="Simplified Arabic" w:cs="Simplified Arabic"/>
          <w:b/>
          <w:bCs/>
          <w:sz w:val="40"/>
          <w:szCs w:val="40"/>
          <w:rtl/>
        </w:rPr>
      </w:pPr>
    </w:p>
    <w:p w:rsidR="00572538" w:rsidRPr="00CC7E9E" w:rsidRDefault="00CC7E9E" w:rsidP="00CC7E9E">
      <w:pPr>
        <w:bidi/>
        <w:jc w:val="center"/>
        <w:rPr>
          <w:rFonts w:ascii="Simplified Arabic" w:hAnsi="Simplified Arabic" w:cs="Simplified Arabic"/>
          <w:b/>
          <w:bCs/>
          <w:sz w:val="32"/>
          <w:szCs w:val="32"/>
          <w:rtl/>
          <w:lang w:bidi="ar-DZ"/>
        </w:rPr>
      </w:pPr>
      <w:r w:rsidRPr="00BD0AB7">
        <w:rPr>
          <w:rFonts w:ascii="Simplified Arabic" w:hAnsi="Simplified Arabic" w:cs="Simplified Arabic"/>
          <w:b/>
          <w:bCs/>
          <w:sz w:val="36"/>
          <w:szCs w:val="36"/>
          <w:rtl/>
          <w:lang w:bidi="ar-DZ"/>
        </w:rPr>
        <w:t>السنة الجامعية:</w:t>
      </w:r>
      <w:r>
        <w:rPr>
          <w:rFonts w:ascii="Simplified Arabic" w:hAnsi="Simplified Arabic" w:cs="Simplified Arabic" w:hint="cs"/>
          <w:b/>
          <w:bCs/>
          <w:sz w:val="36"/>
          <w:szCs w:val="36"/>
          <w:rtl/>
          <w:lang w:bidi="ar-DZ"/>
        </w:rPr>
        <w:t>2018م-2019م</w:t>
      </w:r>
    </w:p>
    <w:p w:rsidR="00517DF8" w:rsidRDefault="00E8703B" w:rsidP="00572538">
      <w:pPr>
        <w:bidi/>
        <w:jc w:val="center"/>
        <w:rPr>
          <w:rFonts w:ascii="Simplified Arabic" w:hAnsi="Simplified Arabic" w:cs="Simplified Arabic"/>
          <w:b/>
          <w:bCs/>
          <w:sz w:val="40"/>
          <w:szCs w:val="40"/>
          <w:rtl/>
        </w:rPr>
      </w:pPr>
      <w:r w:rsidRPr="00085D77">
        <w:rPr>
          <w:noProof/>
          <w:lang w:eastAsia="fr-FR"/>
        </w:rPr>
        <w:lastRenderedPageBreak/>
        <w:drawing>
          <wp:inline distT="0" distB="0" distL="0" distR="0">
            <wp:extent cx="5759450" cy="6028702"/>
            <wp:effectExtent l="0" t="0" r="0" b="0"/>
            <wp:docPr id="7" name="Picture 7" descr="Basmallah-4-White-940x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asmallah-4-White-940x453"/>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9450" cy="6028702"/>
                    </a:xfrm>
                    <a:prstGeom prst="rect">
                      <a:avLst/>
                    </a:prstGeom>
                    <a:noFill/>
                    <a:ln>
                      <a:noFill/>
                    </a:ln>
                  </pic:spPr>
                </pic:pic>
              </a:graphicData>
            </a:graphic>
          </wp:inline>
        </w:drawing>
      </w:r>
    </w:p>
    <w:p w:rsidR="00517DF8" w:rsidRDefault="00517DF8" w:rsidP="006B3A5B">
      <w:pPr>
        <w:bidi/>
        <w:ind w:left="-711" w:hanging="425"/>
        <w:jc w:val="both"/>
        <w:rPr>
          <w:rFonts w:ascii="Simplified Arabic" w:hAnsi="Simplified Arabic" w:cs="Simplified Arabic"/>
          <w:b/>
          <w:bCs/>
          <w:sz w:val="40"/>
          <w:szCs w:val="40"/>
          <w:rtl/>
        </w:rPr>
      </w:pPr>
      <w:bookmarkStart w:id="0" w:name="_Hlk11917003"/>
    </w:p>
    <w:p w:rsidR="003818F6" w:rsidRDefault="003818F6" w:rsidP="003818F6">
      <w:pPr>
        <w:bidi/>
        <w:jc w:val="left"/>
        <w:rPr>
          <w:rFonts w:ascii="Simplified Arabic" w:hAnsi="Simplified Arabic" w:cs="Simplified Arabic"/>
          <w:b/>
          <w:bCs/>
          <w:sz w:val="40"/>
          <w:szCs w:val="40"/>
          <w:rtl/>
          <w:lang w:bidi="ar-DZ"/>
        </w:rPr>
        <w:sectPr w:rsidR="003818F6" w:rsidSect="00B41CE6">
          <w:pgSz w:w="11906" w:h="16838"/>
          <w:pgMar w:top="1418" w:right="1985" w:bottom="1418" w:left="851" w:header="709" w:footer="709" w:gutter="0"/>
          <w:cols w:space="708"/>
          <w:docGrid w:linePitch="360"/>
        </w:sectPr>
      </w:pPr>
    </w:p>
    <w:p w:rsidR="00572538" w:rsidRPr="00851302" w:rsidRDefault="00B66E9C" w:rsidP="00851302">
      <w:pPr>
        <w:bidi/>
        <w:jc w:val="center"/>
        <w:rPr>
          <w:rFonts w:ascii="Microsoft Tai Le" w:hAnsi="Microsoft Tai Le" w:cs="Microsoft Tai Le"/>
          <w:b/>
          <w:bCs/>
          <w:sz w:val="144"/>
          <w:szCs w:val="144"/>
          <w:rtl/>
          <w:lang w:bidi="ar-DZ"/>
        </w:rPr>
      </w:pPr>
      <w:r w:rsidRPr="00B66E9C">
        <w:rPr>
          <w:rFonts w:ascii="Microsoft Tai Le" w:hAnsi="Microsoft Tai Le" w:cs="Microsoft Tai Le"/>
          <w:b/>
          <w:bCs/>
          <w:noProof/>
          <w:sz w:val="144"/>
          <w:szCs w:val="144"/>
          <w:rtl/>
          <w:lang w:val="ar-DZ" w:bidi="ar-DZ"/>
        </w:rPr>
        <w:lastRenderedPageBreak/>
        <w:pict>
          <v:group id="_x0000_s1058" style="position:absolute;left:0;text-align:left;margin-left:-156.35pt;margin-top:95.6pt;width:805.7pt;height:520.4pt;rotation:-5913364fd;flip:x;z-index:251670528" coordorigin="2485,6134" coordsize="7322,3754">
            <v:shape id="_x0000_s1059" style="position:absolute;left:9241;top:6134;width:561;height:429;mso-position-horizontal:absolute;mso-position-vertical:absolute" coordsize="20000,20000" path="m16203,18788r-902,454l14662,19773r-1241,151l12519,19924r-940,-151l10639,19242r-940,-454l8759,18030r-376,-757l8045,16818r-188,-682l7594,15455r,-1440l8045,12803r714,-1212l9699,10606r940,-1136l11842,9015r940,-227l13684,8333r677,-757l14925,7121r376,-682l15526,5833r,-681l15301,4545r676,303l16429,5227r225,606l16917,6439r-263,682l16429,7803r-226,530l15789,8788r188,227l16203,9470r226,606l16429,10606r-226,l15977,11212r-451,l15075,11288r226,530l15526,12273r,151l15301,13030r-226,531l14925,13712r-564,303l13684,14167r,-606l13421,13030r,-227l12970,12424r-451,-151l12331,12273r-940,151l10451,13030r-225,531l10000,14015r-301,227l9699,15000r301,833l10226,16136r413,758l10902,17273r489,303l12068,18030r714,152l13421,18030r714,l14925,17348r864,-454l16429,16136r225,-303l16654,15833r263,-833l17218,14621r113,-909l17632,12803r,-2197l17632,8333r225,-6439l11391,2045r,l9060,2273r-2105,l6015,2273r-677,379l4624,2727r-451,606l3910,3333r-263,76l3045,4545r-752,607l2105,5833r-300,606l1805,7121r300,682l2293,8333r263,455l3421,9470r752,606l4887,10076r715,l6015,10076r564,-379l6955,9470r263,-455l7444,8712,7594,7576r,-455l7444,7045,7218,6439r-564,-75l6316,5909r-564,l5752,5606r263,-454l6579,4545r75,l7218,4545r376,l8045,4545r526,303l8759,4545r,-681l9286,3788r150,-379l10000,3409r451,379l10639,3788r263,379l11391,3788r451,-455l12782,3333r639,l14135,3333r527,76l15075,3864r226,681l14925,4545r-790,l13421,4545r-639,303l12068,5606r-489,758l11053,7045r-151,758l10226,9015r-790,1061l8383,11212r-1165,606l6015,12273r-1391,l3910,11970r-677,-152l2556,11591r-451,-379l1053,10076,714,9394,263,8333,,7121,,6364,263,5227,451,4545,940,3409,2293,1894r263,l2556,1515,3233,985r940,-76l5075,530,6015,303r2556,l11053,r,l19737,r,8712l19962,8712r-225,2576l19436,13712r,1212l19060,15833r-301,682l18346,17273r-301,75l17218,18409r-1015,379xe" fillcolor="#339" strokecolor="#36f" strokeweight=".7pt">
              <v:fill opacity="17695f"/>
              <v:shadow on="t" color="black" offset="3.75pt,2.5pt"/>
              <v:path arrowok="t"/>
            </v:shape>
            <v:shape id="_x0000_s1060" style="position:absolute;left:2503;top:6144;width:561;height:429;mso-position-horizontal:absolute;mso-position-vertical:absolute" coordsize="20000,20000" path="m3496,18788r978,454l5338,19773r978,151l7218,19924r827,-151l9098,19242r902,-454l10902,18030r489,-757l11579,16818r263,-682l12068,15455r,-1440l11579,12803r-677,-1212l10263,10606,9098,9470,7932,9015,6992,8788,6015,8333,5639,7576,4887,7121,4474,6439,4173,5833r,-681l4474,4545r-752,303l3496,5227r-451,606l3045,6439r,682l3233,7803r489,530l4173,8788r-451,227l3496,9470r,606l3496,10606r,l3722,11212r451,l4624,11288r-150,530l4173,12273r,151l4474,13030r150,531l5075,13712r564,303l6015,14167r,-606l6316,13030r263,-227l6729,12424r489,-151l7669,12273r902,151l9286,13030r451,531l10000,14015r,227l10000,15000r,833l9436,16136r-150,758l8835,17273r-452,303l7669,18030r-451,152l6579,18030r-827,l4887,17348r-714,-454l3496,16136r-263,-303l3045,15833r-263,-833l2669,14621r-338,-909l2105,12803r,-2197l2105,8333,1805,1894r6578,151l10639,2273r2143,l13684,2273r677,379l15075,2727r714,606l15789,3333r188,76l16917,4545r414,607l17857,5833r,606l18045,7121r-188,682l17669,8333r-451,455l16917,9394r-639,76l15789,10076r-864,l14361,10076r-677,l13421,9697r-413,-227l12331,8712r,-1136l12331,7121r,-76l12519,6439r489,-75l13421,5909r526,l13947,5606r-263,-454l13421,4545r-413,l12519,4545r-451,l11579,4545r-414,303l11165,4545r-263,-681l10639,3788r-376,-379l9737,3409r-451,379l9098,3788r-263,379l8383,3788,7932,3333r-714,l6579,3333r-827,l5075,3409r-451,455l4474,4545r601,l5752,4545r827,l7218,4848r451,758l8045,6364r790,681l9098,7803r338,1212l10451,10076r940,1136l12782,11818r1165,455l15376,12273r601,-303l16654,11818r564,-227l17857,11212r902,-1136l19211,9394r526,-1061l19962,7121r,-757l19737,5227r-526,-682l18759,3409r-413,-682l17331,1894r-113,-379l16504,985r-715,-76l14925,530,13684,303r-2519,l8571,r,l,,,8712r,l,11288r263,2424l451,14924r489,909l1241,16515r413,758l1805,17348r864,1061l3496,18788xe" fillcolor="#339" strokecolor="#36f" strokeweight=".7pt">
              <v:fill opacity="17695f"/>
              <v:shadow on="t" color="black" offset="3.75pt,2.5pt"/>
              <v:path arrowok="t"/>
            </v:shape>
            <v:shape id="_x0000_s1061" style="position:absolute;left:9226;top:9466;width:561;height:422;mso-position-horizontal:absolute;mso-position-vertical:absolute" coordsize="20000,20000" path="m16203,923l15301,308r-639,l13421,r-902,l11579,r-940,308l9699,1000r-940,923l8383,2615r-338,770l7857,3846r-263,692l7594,5846r451,1385l8759,8538r940,1000l10639,10385r1203,307l12782,11231r902,615l14361,12154r564,846l15301,13692r225,462l15526,14846r-225,692l15977,15385r452,-539l16654,14154r263,-462l16654,12692r-225,-538l16203,11462r-414,-231l15977,10692r226,-77l16429,10077r,-539l16203,9538r-226,-769l15526,8692r-451,-154l15301,8308r225,-616l15526,7231r-225,-385l15075,6615r-150,-461l14361,5846r-677,l13684,6308r-263,538l13421,7231r-451,384l12519,7615r-188,77l11391,7615r-940,-769l10226,6615r-226,-461l9699,5308r,-385l10000,4231r226,-769l10639,2923r263,-308l11391,2077r677,-154l12782,1923r639,l14135,2077r790,231l15789,2923r640,923l16654,4000r,231l16917,4538r301,770l17331,6154r301,846l17632,9231r,2231l17857,18000r-6466,l11391,18000r-2331,l6955,17462r-940,l5338,17308r-714,l4173,16846r-526,-77l3045,15769r-752,-923l2105,14154r-300,-769l1805,12692r300,-538l2293,11462r263,-308l3421,10385r752,-308l4887,9923r715,l6015,9923r564,154l6955,10615r489,616l7594,12154r,538l7444,13000r-226,385l6654,13692r-338,154l5752,13846r,385l6015,14846r564,539l6654,15538r564,231l7594,15769r451,-231l8571,15385r188,384l8759,16231r527,231l9436,16462r564,307l10451,16462r188,-231l10902,15769r489,462l11842,16769r940,77l13421,16846r714,-77l14662,16462r413,-231l15301,15538r-376,231l14135,15538r-714,-153l12782,14923r-714,-385l11579,13846r-526,-846l10902,12000r-676,-1308l9436,9538,8383,8769,7218,7923,6015,7692r-1391,l3910,7923r-677,l2556,8538r-451,231l1053,9923r-339,769l263,11846,,12692r,1000l263,14538r188,1000l940,16462r714,846l2293,18154r263,231l3233,18769r940,462l5075,19385r940,384l8571,19923r2482,l11053,19923r8684,l19737,11231r225,l19737,8692,19436,6154r,-1000l19060,4000r-301,-615l18346,2615r-301,-307l17218,1538,16203,923xe" fillcolor="#339" strokecolor="#36f" strokeweight=".7pt">
              <v:fill opacity="17695f"/>
              <v:shadow on="t" color="black" offset="3.75pt,2.5pt"/>
              <v:path arrowok="t"/>
            </v:shape>
            <v:shape id="_x0000_s1062" style="position:absolute;left:2503;top:9466;width:561;height:422;mso-position-horizontal:absolute;mso-position-vertical:absolute" coordsize="20000,20000" path="m3496,923l4474,308r864,l6316,r902,l8045,,9098,308r902,692l10902,1923r489,692l11579,3385r263,461l12068,4538r,1308l11579,7231r-677,1307l10263,9538r-1165,847l7932,10692r-940,539l6015,11846r-376,308l4887,13000r-413,692l4173,14154r,692l4474,15538r-752,-153l3496,14846r-451,-692l3045,13692r,-1000l3233,12154r489,-692l4173,11231r-451,-539l3496,10615r,-538l3496,9538r,l3722,8769r451,-77l4624,8538,4474,8308,4173,7692r,-461l4474,6846r150,-231l5075,6154r564,-308l6015,5846r,462l6316,6846r263,385l6729,7615r489,l7669,7692r902,-77l9286,6846r451,-231l10000,6154r,-846l10000,4923r,-692l9436,3462,9286,2923,8835,2615,8383,2077,7669,1923r-451,l6579,1923r-827,154l4887,2308r-714,615l3496,3846r-263,154l3045,4231r-263,307l2669,5308r-338,846l2105,7000r,2231l2105,11462r-300,6538l8383,18000r2256,l12782,17462r902,l14361,17308r714,l15789,16846r188,-77l16917,15769r414,-923l17857,14154r,-769l18045,12692r-188,-538l17669,11462r-451,-308l16278,10385r-489,-308l14925,9923r-564,l13684,9923r-263,154l13008,10615r-677,616l12331,12154r,538l12331,13000r188,385l13008,13692r413,154l13947,13846r,385l13684,14846r-263,539l13008,15538r-489,231l12068,15769r-489,-231l11165,15385r,384l10902,16231r-263,231l10263,16462r-526,307l9286,16462r-188,-231l8835,15769r-452,462l7932,16769r-714,77l6579,16846r-827,-77l5075,16462r-451,-231l4474,15538r601,231l5752,15538r827,-153l7218,14923r451,-385l8045,13846r790,-846l9098,12000r338,-1308l10451,9538r940,-769l12782,7923r1165,-231l15376,7692r601,231l16654,7923r564,615l17857,8769r902,1154l19211,10692r526,1154l19962,12692r,1000l19737,14538r-526,1000l18759,16462r-413,846l17331,18154r-113,231l16504,18769r-715,462l14925,19385r-1241,384l11165,19923r-2594,l8571,19923,,19923,,11231r,l,8692,263,6154,451,5154,940,4000r301,-615l1654,2615r151,-307l3496,923xe" fillcolor="#339" strokecolor="#36f" strokeweight=".7pt">
              <v:fill opacity="17695f"/>
              <v:shadow on="t" color="black" offset="3.75pt,2.5pt"/>
              <v:path arrowok="t"/>
            </v:shape>
            <v:shape id="_x0000_s1063" style="position:absolute;left:6146;top:6145;width:3179;height:70" coordsize="20000,20000" path="m19754,19535r-99,-930l19529,16279r-120,-465l19257,14419r-378,-2326l18474,12093r,l,12093,,,18474,r504,1860l19383,1860r212,2791l19754,5581r107,931l19993,9767r-239,9768xe" fillcolor="#339" strokecolor="#36f" strokeweight=".25pt">
              <v:fill opacity="17695f"/>
              <v:shadow on="t" color="black" offset="3.75pt,2.5pt"/>
              <v:path arrowok="t"/>
            </v:shape>
            <v:shape id="_x0000_s1064" style="position:absolute;left:9713;top:6510;width:94;height:1503" coordsize="20000,20000" path="m,411l2697,541,4270,757,6067,973r1349,324l7416,1859r899,627l7416,2486r,17492l19775,19978r,-17492l19775,2486r,-756l18427,1124,17303,757,15730,476,12584,216,11685,,6067,259,,411xe" fillcolor="#339" strokecolor="#36f" strokeweight=".25pt">
              <v:fill opacity="17695f"/>
              <v:shadow on="t" color="black" offset="3.75pt,2.5pt"/>
              <v:path arrowok="t"/>
            </v:shape>
            <v:shape id="_x0000_s1065" style="position:absolute;left:2966;top:6145;width:3180;height:70" coordsize="20000,20000" path="m246,19535r73,-930l451,16279r166,-465l743,14419r412,-2326l1526,12093r,l19993,12093,19993,,1526,,1055,1860r-438,l451,4651,246,5581,126,6512,,9767r166,6047l246,19535xe" fillcolor="#339" strokecolor="#36f" strokeweight=".25pt">
              <v:fill opacity="17695f"/>
              <v:shadow on="t" color="black" offset="3.75pt,2.5pt"/>
              <v:path arrowok="t"/>
            </v:shape>
            <v:shape id="_x0000_s1066" style="position:absolute;left:2485;top:6510;width:94;height:1503" coordsize="20000,20000" path="m19775,411l16629,541,15281,757,13933,973r,324l12584,1859r-899,627l11685,19978,,19978,,2486r1573,l1573,1730r,-606l4270,757,5618,476,7416,216,10112,r3821,259l19775,411xe" fillcolor="#339" strokecolor="#36f" strokeweight=".25pt">
              <v:fill opacity="17695f"/>
              <v:shadow on="t" color="black" offset="3.75pt,2.5pt"/>
              <v:path arrowok="t"/>
            </v:shape>
            <v:shape id="_x0000_s1067" style="position:absolute;left:6146;top:9807;width:3179;height:70" coordsize="20000,20000" path="m19754,r-99,1860l19529,3256r-120,2325l19257,5581r-378,931l18474,6512r,l,6512,,19535r18978,l19383,18605r212,-1396l19754,14419r107,-2326l19993,10233,19861,5581,19754,xe" fillcolor="#339" strokecolor="#36f" strokeweight=".25pt">
              <v:fill opacity="17695f"/>
              <v:shadow on="t" color="black" offset="3.75pt,2.5pt"/>
              <v:path arrowok="t"/>
            </v:shape>
            <v:shape id="_x0000_s1068" style="position:absolute;left:9713;top:8011;width:94;height:1499" coordsize="20000,20000" path="m,19567r2697,-130l4270,19242r1797,-174l7416,18808r,-606l8315,17486r-899,l7416,,19775,r,17595l19775,17595r,737l18427,19003r-1124,239l15730,19567r-3146,216l11685,19978,6067,19783,,19567xe" fillcolor="#339" strokecolor="#36f" strokeweight=".25pt">
              <v:fill opacity="17695f"/>
              <v:shadow on="t" color="black" offset="3.75pt,2.5pt"/>
              <v:path arrowok="t"/>
            </v:shape>
            <v:shape id="_x0000_s1069" style="position:absolute;left:2966;top:9807;width:3180;height:70" coordsize="20000,20000" path="m246,r73,1860l451,3256,617,5581r126,l1155,6512r371,l1526,6512r18467,l19993,19535r-18938,l617,18605,451,17209,246,14419,126,12093,,10233,166,5581,246,xe" fillcolor="#339" strokecolor="#36f" strokeweight=".25pt">
              <v:fill opacity="17695f"/>
              <v:shadow on="t" color="black" offset="3.75pt,2.5pt"/>
              <v:path arrowok="t"/>
            </v:shape>
            <v:shape id="_x0000_s1070" style="position:absolute;left:2485;top:8011;width:94;height:1499" coordsize="20000,20000" path="m19775,19567r-3146,-130l15281,19242r-1348,-174l13933,18808r-1349,-606l11685,17486,11685,,,,,17595r1573,l1573,18332r,671l4270,19242r1348,325l7416,19783r2696,195l19775,19567xe" fillcolor="#339" strokecolor="#36f" strokeweight=".25pt">
              <v:fill opacity="17695f"/>
              <v:shadow on="t" color="black" offset="3.75pt,2.5pt"/>
              <v:path arrowok="t"/>
            </v:shape>
            <v:shape id="_x0000_s1071" style="position:absolute;left:9467;top:6457;width:253;height:329" coordsize="20000,20000" path="m16417,3350l14250,2660,12583,2463r-1333,l9750,2463,8250,2660r-833,296l6083,3547r-416,886l4667,5419r,1083l4667,6897r,985l5083,8571r584,296l7500,9754r2250,197l10500,9754r1083,l12083,9557r500,-690l13167,8177r,-591l14250,7586r1083,296l16417,8571r500,296l17167,9557r,394l16917,10443r-1250,394l17167,11232r750,98l18250,12020r750,394l19417,13005r-417,493l18250,14089r-1083,98l18250,14778r1167,690l19917,16453r,985l19417,18227r-417,788l17917,19704r-1000,197l17167,19015r-250,-788l16417,17438r-750,-985l14250,15764r-1667,-592l11250,14581,9167,14089,6750,13300,4000,12020,2000,10837,583,9557,,7586,,5714,,4828,583,4039,1583,3350,2750,2463,4667,1182,6750,394,8750,r2500,l13167,r2500,394l17917,985r2000,394l17917,2660r-1500,690xe" fillcolor="#339" strokecolor="#36f" strokeweight=".25pt">
              <v:fill opacity="17695f"/>
              <v:shadow on="t" color="black" offset="3.75pt,2.5pt"/>
              <v:path arrowok="t"/>
            </v:shape>
            <v:shape id="_x0000_s1072" style="position:absolute;left:8972;top:6212;width:431;height:196" coordsize="20000,20000" path="m16284,3306r635,1487l17457,7273r,1487l17457,10248r-195,1157l16528,12397r-538,826l15355,14215r-832,330l13594,15207r-636,l12078,15207r-587,-992l10807,14050r-538,-1653l10024,10248r,-1157l10269,8264r342,-991l10807,6777r978,l12372,6777r,-1984l12078,4132r-587,-826l11198,3140r-587,-991l10024,2149r-635,991l8704,3306r,-1157l8411,1653,7775,661,7579,496r-733,l6406,661r-342,992l5477,2149,5086,1653,4205,496,3472,,2347,,1809,,929,496,342,1653,,3140,929,2149r880,l2347,3140r1125,992l4205,4793r636,1984l5477,8264r342,1984l6601,13223r978,1984l9095,17355r1516,1323l12372,19835r1516,l14768,19504r880,-826l16528,18347r734,-992l18386,15207r881,-2480l19951,10909r,-2149l19951,5950,19658,4132,18973,1983,18191,r-929,1983l16284,3306xe" fillcolor="#339" strokecolor="#36f" strokeweight=".25pt">
              <v:fill opacity="17695f"/>
              <v:shadow on="t" color="black" offset="3.75pt,2.5pt"/>
              <v:path arrowok="t"/>
            </v:shape>
            <v:shape id="_x0000_s1073" style="position:absolute;left:2576;top:6457;width:251;height:329" coordsize="20000,20000" path="m3109,3350l5210,2660,7227,2463r1176,l10504,2463r1009,197l12605,2956r924,591l14706,4433r420,986l15630,6502r,395l15126,7882r-420,689l14118,8867r-2101,887l10000,9951,9412,9754r-1009,l7227,9557,6807,8867,6218,8177r,-591l5210,7586,4118,7882,3109,8571r-336,296l2773,9557r,394l2773,10443r924,394l2773,11232r-1176,98l1008,12020r-420,394l588,13005r,493l1597,14089r504,98l1008,14778,,15468r,985l,17438r,789l588,19015r1009,689l2773,19901r,-886l2773,18227r336,-789l4118,16453r1092,-689l6807,15172r1596,-591l10504,14089r2605,-789l15630,12020r2101,-1183l19412,9557r504,-1971l19916,5714r,-886l19412,4039,18235,3350,17227,2463,15126,1182,13109,394,11008,,8403,,6218,,4118,394,2101,985,,1379,1597,2660r1512,690xe" fillcolor="#339" strokecolor="#36f" strokeweight=".25pt">
              <v:fill opacity="17695f"/>
              <v:shadow on="t" color="black" offset="3.75pt,2.5pt"/>
              <v:path arrowok="t"/>
            </v:shape>
            <v:shape id="_x0000_s1074" style="position:absolute;left:2888;top:6212;width:439;height:196" coordsize="20000,20000" path="m3654,3306l2933,4793,2692,7273,2500,8760r192,1488l2692,11405r673,992l3942,13223r625,992l5433,14545r865,662l7212,15207r576,l8365,14215r625,-165l9567,12397r241,-2149l9808,9091,9567,8264,9279,7273,8990,6777r-625,l7500,6777r,-1984l7788,4132r577,-826l8606,3140r673,-991l9808,2149r625,991l10962,3306r384,-1157l11346,1653r577,-992l12500,496r288,l13510,661r480,992l14279,2149r577,-496l15433,496,16346,r962,l18221,r577,496l19279,1653r673,1487l18990,2149r-769,l17308,3140r-962,992l15721,4793r-865,1984l14279,8264r-289,1984l13077,13223r-865,1984l10721,17355,9279,18678,7500,19835r-1490,l5144,19504,4135,18678r-770,-331l2692,17355,1587,15207,577,12727,337,10909,,8760,,5950,577,4132,1010,1983,1779,,2933,1983r721,1323xe" fillcolor="#339" strokecolor="#36f" strokeweight=".25pt">
              <v:fill opacity="17695f"/>
              <v:shadow on="t" color="black" offset="3.75pt,2.5pt"/>
              <v:path arrowok="t"/>
            </v:shape>
            <v:shape id="_x0000_s1075" style="position:absolute;left:9467;top:9232;width:253;height:333" coordsize="20000,20000" path="m16417,16488r-2167,292l12583,17659r-1333,l9750,17659,8250,17463r-833,-878l6083,16000r-416,-488l4667,14634r,-1073l4667,12683r,-488l5083,11610r584,-586l7500,10439r2250,-390l10500,10049r1083,390l12083,10732r500,292l13167,11610r,975l14250,12195r1083,l16417,11610r500,-586l17167,10439r,-585l16917,9659,15667,8878r1500,l17917,8195r333,-97l19000,7415r417,-98l19000,6537r-750,-196l17167,5756r1083,-390l19417,4390r500,-585l19917,2927,19417,1854r-417,-683l17917,683,16917,r250,878l16917,1854r-500,780l15667,3512r-1417,878l12583,5073r-1333,683l9167,5756,6750,6732,4000,7902,2000,8878,583,10732,,12195r,1951l,14927r583,878l1583,16488r1167,975l4667,18439r2083,781l8750,19707r2500,195l13167,19902r2500,-682l17917,19024r2000,-975l17917,17463r-1500,-975xe" fillcolor="#339" strokecolor="#36f" strokeweight=".25pt">
              <v:fill opacity="17695f"/>
              <v:shadow on="t" color="black" offset="3.75pt,2.5pt"/>
              <v:path arrowok="t"/>
            </v:shape>
            <v:shape id="_x0000_s1076" style="position:absolute;left:8972;top:9612;width:431;height:200" coordsize="20000,20000" path="m16284,15772r635,-1138l17457,12520r,-1300l17457,10081,17262,8943,16528,7317r-538,-650l15355,5691r-832,-813l13594,4390r-636,l12078,4878r-587,813l10807,5691r-538,2602l10024,10081r,488l10269,11220r342,1300l10807,12520r978,488l12372,13008r,1626l12078,15772r-587,813l11198,17073r-587,l10024,17073r-635,l8704,15772r,1301l8411,18049r-636,325l7579,19187r-733,l6406,19187,6064,18049r-587,-651l5086,18374r-881,1138l3472,19512r-1125,325l1809,19512,929,19187,342,18049,,17073r929,l1809,17073r538,-488l3472,15772r733,-1138l4841,13008r636,-1788l5819,9431,6601,6992,7579,4390,9095,2276,10611,1138,12372,r1516,l14768,650r880,488l16528,1463r734,813l18386,4390r881,2602l19951,8943r,2277l19951,13333r-293,2439l18973,17398r-782,2439l17262,18049r-978,-2277xe" fillcolor="#339" strokecolor="#36f" strokeweight=".25pt">
              <v:fill opacity="17695f"/>
              <v:shadow on="t" color="black" offset="3.75pt,2.5pt"/>
              <v:path arrowok="t"/>
            </v:shape>
            <v:shape id="_x0000_s1077" style="position:absolute;left:2576;top:9232;width:251;height:333" coordsize="20000,20000" path="m3109,16488r2101,292l7227,17659r1176,l10504,17659r1009,-196l12605,16585r924,-585l14706,15512r420,-878l15630,13561r,-878l15126,12195r-420,-585l14118,11024r-2101,-585l10000,10049r-588,l8403,10439r-1176,293l6807,11024r-589,586l6218,12585,5210,12195r-1092,l3109,11610r-336,-586l2773,10439r,-585l2773,9659r924,-781l2773,8878,1597,8195r-589,-97l588,7415r,-98l588,6537,1597,6341r504,-585l1008,5366,,4390,,3805,,2927,,1854,588,1171,1597,683,2773,r,878l2773,1854r336,780l4118,3512r1092,878l6807,5073r1596,683l10504,5756r2605,976l15630,7902r2101,976l19412,10732r504,1463l19916,14146r,781l19412,15805r-1177,683l17227,17463r-2101,976l13109,19220r-2101,487l8403,19902r-2185,l4118,19220,2101,19024,,18049r1597,-586l3109,16488xe" fillcolor="#339" strokecolor="#36f" strokeweight=".25pt">
              <v:fill opacity="17695f"/>
              <v:shadow on="t" color="black" offset="3.75pt,2.5pt"/>
              <v:path arrowok="t"/>
            </v:shape>
            <v:shape id="_x0000_s1078" style="position:absolute;left:2888;top:9612;width:439;height:200" coordsize="20000,20000" path="m3654,15772l2933,14634,2692,12520,2500,11220r192,-1139l2692,8943,3365,7317r577,-650l4567,5691r866,-813l6298,4390r914,l7788,4878r577,813l8990,5691r577,2602l9808,10081r,488l9567,11220r-288,1300l8990,12520r-625,488l7500,13008r,1626l7788,15772r577,813l8606,17073r673,l9808,17073r625,l10962,15772r384,1301l11346,18049r577,325l12500,19187r288,l13510,19187r480,-1138l14279,17398r577,976l15433,19512r913,l17308,19837r913,-325l18798,19187r481,-1138l19952,17073r-962,l18221,17073r-913,-488l16346,15772r-625,-1138l14856,13008r-577,-1788l13990,9431,13077,6992,12212,4390,10721,2276,9279,1138,7500,,6010,,5144,650,4135,1138r-770,325l2692,2276,1587,4390,577,6992,337,8943,,11220r,2113l577,15772r433,1626l1779,19837,2933,18049r721,-2277xe" fillcolor="#339" strokecolor="#36f" strokeweight=".25pt">
              <v:fill opacity="17695f"/>
              <v:shadow on="t" color="black" offset="3.75pt,2.5pt"/>
              <v:path arrowok="t"/>
            </v:shape>
          </v:group>
        </w:pict>
      </w:r>
      <w:r w:rsidR="00572538" w:rsidRPr="00851302">
        <w:rPr>
          <w:rFonts w:ascii="Arial" w:hAnsi="Arial" w:cs="Arial" w:hint="cs"/>
          <w:b/>
          <w:bCs/>
          <w:sz w:val="144"/>
          <w:szCs w:val="144"/>
          <w:rtl/>
          <w:lang w:bidi="ar-DZ"/>
        </w:rPr>
        <w:t>الشكر</w:t>
      </w:r>
      <w:r w:rsidR="00572538" w:rsidRPr="00851302">
        <w:rPr>
          <w:rFonts w:ascii="Microsoft Tai Le" w:hAnsi="Microsoft Tai Le" w:cs="Microsoft Tai Le"/>
          <w:b/>
          <w:bCs/>
          <w:sz w:val="144"/>
          <w:szCs w:val="144"/>
          <w:rtl/>
          <w:lang w:bidi="ar-DZ"/>
        </w:rPr>
        <w:t>:</w:t>
      </w:r>
    </w:p>
    <w:p w:rsidR="00572538" w:rsidRPr="000E7C1C" w:rsidRDefault="00572538" w:rsidP="00851302">
      <w:pPr>
        <w:bidi/>
        <w:jc w:val="center"/>
        <w:rPr>
          <w:rFonts w:ascii="Simplified Arabic" w:hAnsi="Simplified Arabic" w:cs="Simplified Arabic"/>
          <w:sz w:val="40"/>
          <w:szCs w:val="40"/>
          <w:rtl/>
          <w:lang w:bidi="ar-DZ"/>
        </w:rPr>
      </w:pPr>
      <w:r w:rsidRPr="000E7C1C">
        <w:rPr>
          <w:rFonts w:ascii="Simplified Arabic" w:hAnsi="Simplified Arabic" w:cs="Simplified Arabic"/>
          <w:sz w:val="40"/>
          <w:szCs w:val="40"/>
          <w:rtl/>
          <w:lang w:bidi="ar-DZ"/>
        </w:rPr>
        <w:t>لله الحمد كله و الشكر كلهأن وفقنا و ألهمنا الصبر على إنجاز هذا العمل</w:t>
      </w:r>
    </w:p>
    <w:p w:rsidR="00572538" w:rsidRPr="000E7C1C" w:rsidRDefault="00572538" w:rsidP="00851302">
      <w:pPr>
        <w:bidi/>
        <w:jc w:val="center"/>
        <w:rPr>
          <w:rFonts w:ascii="Simplified Arabic" w:hAnsi="Simplified Arabic" w:cs="Simplified Arabic"/>
          <w:sz w:val="40"/>
          <w:szCs w:val="40"/>
          <w:rtl/>
          <w:lang w:bidi="ar-DZ"/>
        </w:rPr>
      </w:pPr>
      <w:r w:rsidRPr="000E7C1C">
        <w:rPr>
          <w:rFonts w:ascii="Simplified Arabic" w:hAnsi="Simplified Arabic" w:cs="Simplified Arabic"/>
          <w:sz w:val="40"/>
          <w:szCs w:val="40"/>
          <w:rtl/>
          <w:lang w:bidi="ar-DZ"/>
        </w:rPr>
        <w:t>و كل الشكر و الامتنان للدكتور و الباحث الجزائري ناصر الدين سعيدوني الذي منحنا من وقته الثمين، و لم يبخل علينا بمساعدته وتوجيهاته و تحفيزه الدائم لنا</w:t>
      </w:r>
    </w:p>
    <w:p w:rsidR="00572538" w:rsidRPr="000E7C1C" w:rsidRDefault="00572538" w:rsidP="00851302">
      <w:pPr>
        <w:bidi/>
        <w:jc w:val="center"/>
        <w:rPr>
          <w:rFonts w:ascii="Simplified Arabic" w:hAnsi="Simplified Arabic" w:cs="Simplified Arabic"/>
          <w:sz w:val="40"/>
          <w:szCs w:val="40"/>
          <w:rtl/>
          <w:lang w:bidi="ar-DZ"/>
        </w:rPr>
      </w:pPr>
      <w:r w:rsidRPr="000E7C1C">
        <w:rPr>
          <w:rFonts w:ascii="Simplified Arabic" w:hAnsi="Simplified Arabic" w:cs="Simplified Arabic"/>
          <w:sz w:val="40"/>
          <w:szCs w:val="40"/>
          <w:rtl/>
          <w:lang w:bidi="ar-DZ"/>
        </w:rPr>
        <w:t>إلى الأستاذ حميد مرزوق نائب مدير دار البصائر الجديدة، الذي قدم لنا مجموعة مؤلفات الأستاذ ناصر الدين سعيدوني ، جعلها الله في ميزان حسناته</w:t>
      </w:r>
    </w:p>
    <w:p w:rsidR="00572538" w:rsidRPr="000E7C1C" w:rsidRDefault="00572538" w:rsidP="00851302">
      <w:pPr>
        <w:bidi/>
        <w:jc w:val="center"/>
        <w:rPr>
          <w:rFonts w:ascii="Simplified Arabic" w:hAnsi="Simplified Arabic" w:cs="Simplified Arabic"/>
          <w:sz w:val="40"/>
          <w:szCs w:val="40"/>
          <w:rtl/>
          <w:lang w:bidi="ar-DZ"/>
        </w:rPr>
      </w:pPr>
      <w:r w:rsidRPr="000E7C1C">
        <w:rPr>
          <w:rFonts w:ascii="Simplified Arabic" w:hAnsi="Simplified Arabic" w:cs="Simplified Arabic"/>
          <w:sz w:val="40"/>
          <w:szCs w:val="40"/>
          <w:rtl/>
          <w:lang w:bidi="ar-DZ"/>
        </w:rPr>
        <w:t>والشكر الموصول للأستاذ المشرف عبد القادر فلوح له منا كل الاحترام و التقدير، كان لنا سندا و عونا لدراسة هذا الموضوع، زاده الله علما و نورا و مزيدا من النجاح</w:t>
      </w:r>
    </w:p>
    <w:p w:rsidR="00572538" w:rsidRPr="000E7C1C" w:rsidRDefault="00572538" w:rsidP="00851302">
      <w:pPr>
        <w:bidi/>
        <w:jc w:val="center"/>
        <w:rPr>
          <w:rFonts w:ascii="Simplified Arabic" w:hAnsi="Simplified Arabic" w:cs="Simplified Arabic"/>
          <w:sz w:val="40"/>
          <w:szCs w:val="40"/>
          <w:rtl/>
          <w:lang w:bidi="ar-DZ"/>
        </w:rPr>
      </w:pPr>
      <w:r w:rsidRPr="000E7C1C">
        <w:rPr>
          <w:rFonts w:ascii="Simplified Arabic" w:hAnsi="Simplified Arabic" w:cs="Simplified Arabic"/>
          <w:sz w:val="40"/>
          <w:szCs w:val="40"/>
          <w:rtl/>
          <w:lang w:bidi="ar-DZ"/>
        </w:rPr>
        <w:t>كما نشكر كل من ساعدنا و مد لنا يد العون من قريب أو بعيد</w:t>
      </w:r>
    </w:p>
    <w:p w:rsidR="00572538" w:rsidRPr="00572538" w:rsidRDefault="00572538" w:rsidP="00572538">
      <w:pPr>
        <w:bidi/>
        <w:jc w:val="left"/>
        <w:rPr>
          <w:rFonts w:ascii="Simplified Arabic" w:hAnsi="Simplified Arabic" w:cs="Simplified Arabic"/>
          <w:sz w:val="32"/>
          <w:szCs w:val="32"/>
          <w:lang w:bidi="ar-DZ"/>
        </w:rPr>
      </w:pPr>
    </w:p>
    <w:p w:rsidR="00572538" w:rsidRDefault="00572538" w:rsidP="00572538">
      <w:pPr>
        <w:bidi/>
        <w:jc w:val="both"/>
        <w:rPr>
          <w:rFonts w:ascii="Simplified Arabic" w:hAnsi="Simplified Arabic" w:cs="Simplified Arabic"/>
          <w:b/>
          <w:bCs/>
          <w:sz w:val="52"/>
          <w:szCs w:val="52"/>
        </w:rPr>
      </w:pPr>
    </w:p>
    <w:p w:rsidR="00517DF8" w:rsidRPr="000E7C1C" w:rsidRDefault="00B66E9C" w:rsidP="00991AC6">
      <w:pPr>
        <w:bidi/>
        <w:jc w:val="center"/>
        <w:rPr>
          <w:rFonts w:ascii="Simplified Arabic" w:hAnsi="Simplified Arabic" w:cs="Simplified Arabic"/>
          <w:b/>
          <w:bCs/>
          <w:sz w:val="32"/>
          <w:szCs w:val="32"/>
          <w:rtl/>
        </w:rPr>
      </w:pPr>
      <w:r w:rsidRPr="00B66E9C">
        <w:rPr>
          <w:rFonts w:ascii="Simplified Arabic" w:hAnsi="Simplified Arabic" w:cs="Simplified Arabic"/>
          <w:b/>
          <w:bCs/>
          <w:noProof/>
          <w:sz w:val="52"/>
          <w:szCs w:val="52"/>
          <w:rtl/>
          <w:lang w:val="ar-SA"/>
        </w:rPr>
        <w:lastRenderedPageBreak/>
        <w:pict>
          <v:group id="_x0000_s1037" style="position:absolute;left:0;text-align:left;margin-left:-169.85pt;margin-top:89.8pt;width:805.7pt;height:520.4pt;rotation:-5913364fd;flip:x;z-index:251669504" coordorigin="2485,6134" coordsize="7322,3754">
            <v:shape id="_x0000_s1038" style="position:absolute;left:9241;top:6134;width:561;height:429;mso-position-horizontal:absolute;mso-position-vertical:absolute" coordsize="20000,20000" path="m16203,18788r-902,454l14662,19773r-1241,151l12519,19924r-940,-151l10639,19242r-940,-454l8759,18030r-376,-757l8045,16818r-188,-682l7594,15455r,-1440l8045,12803r714,-1212l9699,10606r940,-1136l11842,9015r940,-227l13684,8333r677,-757l14925,7121r376,-682l15526,5833r,-681l15301,4545r676,303l16429,5227r225,606l16917,6439r-263,682l16429,7803r-226,530l15789,8788r188,227l16203,9470r226,606l16429,10606r-226,l15977,11212r-451,l15075,11288r226,530l15526,12273r,151l15301,13030r-226,531l14925,13712r-564,303l13684,14167r,-606l13421,13030r,-227l12970,12424r-451,-151l12331,12273r-940,151l10451,13030r-225,531l10000,14015r-301,227l9699,15000r301,833l10226,16136r413,758l10902,17273r489,303l12068,18030r714,152l13421,18030r714,l14925,17348r864,-454l16429,16136r225,-303l16654,15833r263,-833l17218,14621r113,-909l17632,12803r,-2197l17632,8333r225,-6439l11391,2045r,l9060,2273r-2105,l6015,2273r-677,379l4624,2727r-451,606l3910,3333r-263,76l3045,4545r-752,607l2105,5833r-300,606l1805,7121r300,682l2293,8333r263,455l3421,9470r752,606l4887,10076r715,l6015,10076r564,-379l6955,9470r263,-455l7444,8712,7594,7576r,-455l7444,7045,7218,6439r-564,-75l6316,5909r-564,l5752,5606r263,-454l6579,4545r75,l7218,4545r376,l8045,4545r526,303l8759,4545r,-681l9286,3788r150,-379l10000,3409r451,379l10639,3788r263,379l11391,3788r451,-455l12782,3333r639,l14135,3333r527,76l15075,3864r226,681l14925,4545r-790,l13421,4545r-639,303l12068,5606r-489,758l11053,7045r-151,758l10226,9015r-790,1061l8383,11212r-1165,606l6015,12273r-1391,l3910,11970r-677,-152l2556,11591r-451,-379l1053,10076,714,9394,263,8333,,7121,,6364,263,5227,451,4545,940,3409,2293,1894r263,l2556,1515,3233,985r940,-76l5075,530,6015,303r2556,l11053,r,l19737,r,8712l19962,8712r-225,2576l19436,13712r,1212l19060,15833r-301,682l18346,17273r-301,75l17218,18409r-1015,379xe" fillcolor="#339" strokecolor="#36f" strokeweight=".7pt">
              <v:fill opacity="17695f"/>
              <v:shadow on="t" color="black" offset="3.75pt,2.5pt"/>
              <v:path arrowok="t"/>
            </v:shape>
            <v:shape id="_x0000_s1039" style="position:absolute;left:2503;top:6144;width:561;height:429;mso-position-horizontal:absolute;mso-position-vertical:absolute" coordsize="20000,20000" path="m3496,18788r978,454l5338,19773r978,151l7218,19924r827,-151l9098,19242r902,-454l10902,18030r489,-757l11579,16818r263,-682l12068,15455r,-1440l11579,12803r-677,-1212l10263,10606,9098,9470,7932,9015,6992,8788,6015,8333,5639,7576,4887,7121,4474,6439,4173,5833r,-681l4474,4545r-752,303l3496,5227r-451,606l3045,6439r,682l3233,7803r489,530l4173,8788r-451,227l3496,9470r,606l3496,10606r,l3722,11212r451,l4624,11288r-150,530l4173,12273r,151l4474,13030r150,531l5075,13712r564,303l6015,14167r,-606l6316,13030r263,-227l6729,12424r489,-151l7669,12273r902,151l9286,13030r451,531l10000,14015r,227l10000,15000r,833l9436,16136r-150,758l8835,17273r-452,303l7669,18030r-451,152l6579,18030r-827,l4887,17348r-714,-454l3496,16136r-263,-303l3045,15833r-263,-833l2669,14621r-338,-909l2105,12803r,-2197l2105,8333,1805,1894r6578,151l10639,2273r2143,l13684,2273r677,379l15075,2727r714,606l15789,3333r188,76l16917,4545r414,607l17857,5833r,606l18045,7121r-188,682l17669,8333r-451,455l16917,9394r-639,76l15789,10076r-864,l14361,10076r-677,l13421,9697r-413,-227l12331,8712r,-1136l12331,7121r,-76l12519,6439r489,-75l13421,5909r526,l13947,5606r-263,-454l13421,4545r-413,l12519,4545r-451,l11579,4545r-414,303l11165,4545r-263,-681l10639,3788r-376,-379l9737,3409r-451,379l9098,3788r-263,379l8383,3788,7932,3333r-714,l6579,3333r-827,l5075,3409r-451,455l4474,4545r601,l5752,4545r827,l7218,4848r451,758l8045,6364r790,681l9098,7803r338,1212l10451,10076r940,1136l12782,11818r1165,455l15376,12273r601,-303l16654,11818r564,-227l17857,11212r902,-1136l19211,9394r526,-1061l19962,7121r,-757l19737,5227r-526,-682l18759,3409r-413,-682l17331,1894r-113,-379l16504,985r-715,-76l14925,530,13684,303r-2519,l8571,r,l,,,8712r,l,11288r263,2424l451,14924r489,909l1241,16515r413,758l1805,17348r864,1061l3496,18788xe" fillcolor="#339" strokecolor="#36f" strokeweight=".7pt">
              <v:fill opacity="17695f"/>
              <v:shadow on="t" color="black" offset="3.75pt,2.5pt"/>
              <v:path arrowok="t"/>
            </v:shape>
            <v:shape id="_x0000_s1040" style="position:absolute;left:9226;top:9466;width:561;height:422;mso-position-horizontal:absolute;mso-position-vertical:absolute" coordsize="20000,20000" path="m16203,923l15301,308r-639,l13421,r-902,l11579,r-940,308l9699,1000r-940,923l8383,2615r-338,770l7857,3846r-263,692l7594,5846r451,1385l8759,8538r940,1000l10639,10385r1203,307l12782,11231r902,615l14361,12154r564,846l15301,13692r225,462l15526,14846r-225,692l15977,15385r452,-539l16654,14154r263,-462l16654,12692r-225,-538l16203,11462r-414,-231l15977,10692r226,-77l16429,10077r,-539l16203,9538r-226,-769l15526,8692r-451,-154l15301,8308r225,-616l15526,7231r-225,-385l15075,6615r-150,-461l14361,5846r-677,l13684,6308r-263,538l13421,7231r-451,384l12519,7615r-188,77l11391,7615r-940,-769l10226,6615r-226,-461l9699,5308r,-385l10000,4231r226,-769l10639,2923r263,-308l11391,2077r677,-154l12782,1923r639,l14135,2077r790,231l15789,2923r640,923l16654,4000r,231l16917,4538r301,770l17331,6154r301,846l17632,9231r,2231l17857,18000r-6466,l11391,18000r-2331,l6955,17462r-940,l5338,17308r-714,l4173,16846r-526,-77l3045,15769r-752,-923l2105,14154r-300,-769l1805,12692r300,-538l2293,11462r263,-308l3421,10385r752,-308l4887,9923r715,l6015,9923r564,154l6955,10615r489,616l7594,12154r,538l7444,13000r-226,385l6654,13692r-338,154l5752,13846r,385l6015,14846r564,539l6654,15538r564,231l7594,15769r451,-231l8571,15385r188,384l8759,16231r527,231l9436,16462r564,307l10451,16462r188,-231l10902,15769r489,462l11842,16769r940,77l13421,16846r714,-77l14662,16462r413,-231l15301,15538r-376,231l14135,15538r-714,-153l12782,14923r-714,-385l11579,13846r-526,-846l10902,12000r-676,-1308l9436,9538,8383,8769,7218,7923,6015,7692r-1391,l3910,7923r-677,l2556,8538r-451,231l1053,9923r-339,769l263,11846,,12692r,1000l263,14538r188,1000l940,16462r714,846l2293,18154r263,231l3233,18769r940,462l5075,19385r940,384l8571,19923r2482,l11053,19923r8684,l19737,11231r225,l19737,8692,19436,6154r,-1000l19060,4000r-301,-615l18346,2615r-301,-307l17218,1538,16203,923xe" fillcolor="#339" strokecolor="#36f" strokeweight=".7pt">
              <v:fill opacity="17695f"/>
              <v:shadow on="t" color="black" offset="3.75pt,2.5pt"/>
              <v:path arrowok="t"/>
            </v:shape>
            <v:shape id="_x0000_s1041" style="position:absolute;left:2503;top:9466;width:561;height:422;mso-position-horizontal:absolute;mso-position-vertical:absolute" coordsize="20000,20000" path="m3496,923l4474,308r864,l6316,r902,l8045,,9098,308r902,692l10902,1923r489,692l11579,3385r263,461l12068,4538r,1308l11579,7231r-677,1307l10263,9538r-1165,847l7932,10692r-940,539l6015,11846r-376,308l4887,13000r-413,692l4173,14154r,692l4474,15538r-752,-153l3496,14846r-451,-692l3045,13692r,-1000l3233,12154r489,-692l4173,11231r-451,-539l3496,10615r,-538l3496,9538r,l3722,8769r451,-77l4624,8538,4474,8308,4173,7692r,-461l4474,6846r150,-231l5075,6154r564,-308l6015,5846r,462l6316,6846r263,385l6729,7615r489,l7669,7692r902,-77l9286,6846r451,-231l10000,6154r,-846l10000,4923r,-692l9436,3462,9286,2923,8835,2615,8383,2077,7669,1923r-451,l6579,1923r-827,154l4887,2308r-714,615l3496,3846r-263,154l3045,4231r-263,307l2669,5308r-338,846l2105,7000r,2231l2105,11462r-300,6538l8383,18000r2256,l12782,17462r902,l14361,17308r714,l15789,16846r188,-77l16917,15769r414,-923l17857,14154r,-769l18045,12692r-188,-538l17669,11462r-451,-308l16278,10385r-489,-308l14925,9923r-564,l13684,9923r-263,154l13008,10615r-677,616l12331,12154r,538l12331,13000r188,385l13008,13692r413,154l13947,13846r,385l13684,14846r-263,539l13008,15538r-489,231l12068,15769r-489,-231l11165,15385r,384l10902,16231r-263,231l10263,16462r-526,307l9286,16462r-188,-231l8835,15769r-452,462l7932,16769r-714,77l6579,16846r-827,-77l5075,16462r-451,-231l4474,15538r601,231l5752,15538r827,-153l7218,14923r451,-385l8045,13846r790,-846l9098,12000r338,-1308l10451,9538r940,-769l12782,7923r1165,-231l15376,7692r601,231l16654,7923r564,615l17857,8769r902,1154l19211,10692r526,1154l19962,12692r,1000l19737,14538r-526,1000l18759,16462r-413,846l17331,18154r-113,231l16504,18769r-715,462l14925,19385r-1241,384l11165,19923r-2594,l8571,19923,,19923,,11231r,l,8692,263,6154,451,5154,940,4000r301,-615l1654,2615r151,-307l3496,923xe" fillcolor="#339" strokecolor="#36f" strokeweight=".7pt">
              <v:fill opacity="17695f"/>
              <v:shadow on="t" color="black" offset="3.75pt,2.5pt"/>
              <v:path arrowok="t"/>
            </v:shape>
            <v:shape id="_x0000_s1042" style="position:absolute;left:6146;top:6145;width:3179;height:70" coordsize="20000,20000" path="m19754,19535r-99,-930l19529,16279r-120,-465l19257,14419r-378,-2326l18474,12093r,l,12093,,,18474,r504,1860l19383,1860r212,2791l19754,5581r107,931l19993,9767r-239,9768xe" fillcolor="#339" strokecolor="#36f" strokeweight=".25pt">
              <v:fill opacity="17695f"/>
              <v:shadow on="t" color="black" offset="3.75pt,2.5pt"/>
              <v:path arrowok="t"/>
            </v:shape>
            <v:shape id="_x0000_s1043" style="position:absolute;left:9713;top:6510;width:94;height:1503" coordsize="20000,20000" path="m,411l2697,541,4270,757,6067,973r1349,324l7416,1859r899,627l7416,2486r,17492l19775,19978r,-17492l19775,2486r,-756l18427,1124,17303,757,15730,476,12584,216,11685,,6067,259,,411xe" fillcolor="#339" strokecolor="#36f" strokeweight=".25pt">
              <v:fill opacity="17695f"/>
              <v:shadow on="t" color="black" offset="3.75pt,2.5pt"/>
              <v:path arrowok="t"/>
            </v:shape>
            <v:shape id="_x0000_s1044" style="position:absolute;left:2966;top:6145;width:3180;height:70" coordsize="20000,20000" path="m246,19535r73,-930l451,16279r166,-465l743,14419r412,-2326l1526,12093r,l19993,12093,19993,,1526,,1055,1860r-438,l451,4651,246,5581,126,6512,,9767r166,6047l246,19535xe" fillcolor="#339" strokecolor="#36f" strokeweight=".25pt">
              <v:fill opacity="17695f"/>
              <v:shadow on="t" color="black" offset="3.75pt,2.5pt"/>
              <v:path arrowok="t"/>
            </v:shape>
            <v:shape id="_x0000_s1045" style="position:absolute;left:2485;top:6510;width:94;height:1503" coordsize="20000,20000" path="m19775,411l16629,541,15281,757,13933,973r,324l12584,1859r-899,627l11685,19978,,19978,,2486r1573,l1573,1730r,-606l4270,757,5618,476,7416,216,10112,r3821,259l19775,411xe" fillcolor="#339" strokecolor="#36f" strokeweight=".25pt">
              <v:fill opacity="17695f"/>
              <v:shadow on="t" color="black" offset="3.75pt,2.5pt"/>
              <v:path arrowok="t"/>
            </v:shape>
            <v:shape id="_x0000_s1046" style="position:absolute;left:6146;top:9807;width:3179;height:70" coordsize="20000,20000" path="m19754,r-99,1860l19529,3256r-120,2325l19257,5581r-378,931l18474,6512r,l,6512,,19535r18978,l19383,18605r212,-1396l19754,14419r107,-2326l19993,10233,19861,5581,19754,xe" fillcolor="#339" strokecolor="#36f" strokeweight=".25pt">
              <v:fill opacity="17695f"/>
              <v:shadow on="t" color="black" offset="3.75pt,2.5pt"/>
              <v:path arrowok="t"/>
            </v:shape>
            <v:shape id="_x0000_s1047" style="position:absolute;left:9713;top:8011;width:94;height:1499" coordsize="20000,20000" path="m,19567r2697,-130l4270,19242r1797,-174l7416,18808r,-606l8315,17486r-899,l7416,,19775,r,17595l19775,17595r,737l18427,19003r-1124,239l15730,19567r-3146,216l11685,19978,6067,19783,,19567xe" fillcolor="#339" strokecolor="#36f" strokeweight=".25pt">
              <v:fill opacity="17695f"/>
              <v:shadow on="t" color="black" offset="3.75pt,2.5pt"/>
              <v:path arrowok="t"/>
            </v:shape>
            <v:shape id="_x0000_s1048" style="position:absolute;left:2966;top:9807;width:3180;height:70" coordsize="20000,20000" path="m246,r73,1860l451,3256,617,5581r126,l1155,6512r371,l1526,6512r18467,l19993,19535r-18938,l617,18605,451,17209,246,14419,126,12093,,10233,166,5581,246,xe" fillcolor="#339" strokecolor="#36f" strokeweight=".25pt">
              <v:fill opacity="17695f"/>
              <v:shadow on="t" color="black" offset="3.75pt,2.5pt"/>
              <v:path arrowok="t"/>
            </v:shape>
            <v:shape id="_x0000_s1049" style="position:absolute;left:2485;top:8011;width:94;height:1499" coordsize="20000,20000" path="m19775,19567r-3146,-130l15281,19242r-1348,-174l13933,18808r-1349,-606l11685,17486,11685,,,,,17595r1573,l1573,18332r,671l4270,19242r1348,325l7416,19783r2696,195l19775,19567xe" fillcolor="#339" strokecolor="#36f" strokeweight=".25pt">
              <v:fill opacity="17695f"/>
              <v:shadow on="t" color="black" offset="3.75pt,2.5pt"/>
              <v:path arrowok="t"/>
            </v:shape>
            <v:shape id="_x0000_s1050" style="position:absolute;left:9467;top:6457;width:253;height:329" coordsize="20000,20000" path="m16417,3350l14250,2660,12583,2463r-1333,l9750,2463,8250,2660r-833,296l6083,3547r-416,886l4667,5419r,1083l4667,6897r,985l5083,8571r584,296l7500,9754r2250,197l10500,9754r1083,l12083,9557r500,-690l13167,8177r,-591l14250,7586r1083,296l16417,8571r500,296l17167,9557r,394l16917,10443r-1250,394l17167,11232r750,98l18250,12020r750,394l19417,13005r-417,493l18250,14089r-1083,98l18250,14778r1167,690l19917,16453r,985l19417,18227r-417,788l17917,19704r-1000,197l17167,19015r-250,-788l16417,17438r-750,-985l14250,15764r-1667,-592l11250,14581,9167,14089,6750,13300,4000,12020,2000,10837,583,9557,,7586,,5714,,4828,583,4039,1583,3350,2750,2463,4667,1182,6750,394,8750,r2500,l13167,r2500,394l17917,985r2000,394l17917,2660r-1500,690xe" fillcolor="#339" strokecolor="#36f" strokeweight=".25pt">
              <v:fill opacity="17695f"/>
              <v:shadow on="t" color="black" offset="3.75pt,2.5pt"/>
              <v:path arrowok="t"/>
            </v:shape>
            <v:shape id="_x0000_s1051" style="position:absolute;left:8972;top:6212;width:431;height:196" coordsize="20000,20000" path="m16284,3306r635,1487l17457,7273r,1487l17457,10248r-195,1157l16528,12397r-538,826l15355,14215r-832,330l13594,15207r-636,l12078,15207r-587,-992l10807,14050r-538,-1653l10024,10248r,-1157l10269,8264r342,-991l10807,6777r978,l12372,6777r,-1984l12078,4132r-587,-826l11198,3140r-587,-991l10024,2149r-635,991l8704,3306r,-1157l8411,1653,7775,661,7579,496r-733,l6406,661r-342,992l5477,2149,5086,1653,4205,496,3472,,2347,,1809,,929,496,342,1653,,3140,929,2149r880,l2347,3140r1125,992l4205,4793r636,1984l5477,8264r342,1984l6601,13223r978,1984l9095,17355r1516,1323l12372,19835r1516,l14768,19504r880,-826l16528,18347r734,-992l18386,15207r881,-2480l19951,10909r,-2149l19951,5950,19658,4132,18973,1983,18191,r-929,1983l16284,3306xe" fillcolor="#339" strokecolor="#36f" strokeweight=".25pt">
              <v:fill opacity="17695f"/>
              <v:shadow on="t" color="black" offset="3.75pt,2.5pt"/>
              <v:path arrowok="t"/>
            </v:shape>
            <v:shape id="_x0000_s1052" style="position:absolute;left:2576;top:6457;width:251;height:329" coordsize="20000,20000" path="m3109,3350l5210,2660,7227,2463r1176,l10504,2463r1009,197l12605,2956r924,591l14706,4433r420,986l15630,6502r,395l15126,7882r-420,689l14118,8867r-2101,887l10000,9951,9412,9754r-1009,l7227,9557,6807,8867,6218,8177r,-591l5210,7586,4118,7882,3109,8571r-336,296l2773,9557r,394l2773,10443r924,394l2773,11232r-1176,98l1008,12020r-420,394l588,13005r,493l1597,14089r504,98l1008,14778,,15468r,985l,17438r,789l588,19015r1009,689l2773,19901r,-886l2773,18227r336,-789l4118,16453r1092,-689l6807,15172r1596,-591l10504,14089r2605,-789l15630,12020r2101,-1183l19412,9557r504,-1971l19916,5714r,-886l19412,4039,18235,3350,17227,2463,15126,1182,13109,394,11008,,8403,,6218,,4118,394,2101,985,,1379,1597,2660r1512,690xe" fillcolor="#339" strokecolor="#36f" strokeweight=".25pt">
              <v:fill opacity="17695f"/>
              <v:shadow on="t" color="black" offset="3.75pt,2.5pt"/>
              <v:path arrowok="t"/>
            </v:shape>
            <v:shape id="_x0000_s1053" style="position:absolute;left:2888;top:6212;width:439;height:196" coordsize="20000,20000" path="m3654,3306l2933,4793,2692,7273,2500,8760r192,1488l2692,11405r673,992l3942,13223r625,992l5433,14545r865,662l7212,15207r576,l8365,14215r625,-165l9567,12397r241,-2149l9808,9091,9567,8264,9279,7273,8990,6777r-625,l7500,6777r,-1984l7788,4132r577,-826l8606,3140r673,-991l9808,2149r625,991l10962,3306r384,-1157l11346,1653r577,-992l12500,496r288,l13510,661r480,992l14279,2149r577,-496l15433,496,16346,r962,l18221,r577,496l19279,1653r673,1487l18990,2149r-769,l17308,3140r-962,992l15721,4793r-865,1984l14279,8264r-289,1984l13077,13223r-865,1984l10721,17355,9279,18678,7500,19835r-1490,l5144,19504,4135,18678r-770,-331l2692,17355,1587,15207,577,12727,337,10909,,8760,,5950,577,4132,1010,1983,1779,,2933,1983r721,1323xe" fillcolor="#339" strokecolor="#36f" strokeweight=".25pt">
              <v:fill opacity="17695f"/>
              <v:shadow on="t" color="black" offset="3.75pt,2.5pt"/>
              <v:path arrowok="t"/>
            </v:shape>
            <v:shape id="_x0000_s1054" style="position:absolute;left:9467;top:9232;width:253;height:333" coordsize="20000,20000" path="m16417,16488r-2167,292l12583,17659r-1333,l9750,17659,8250,17463r-833,-878l6083,16000r-416,-488l4667,14634r,-1073l4667,12683r,-488l5083,11610r584,-586l7500,10439r2250,-390l10500,10049r1083,390l12083,10732r500,292l13167,11610r,975l14250,12195r1083,l16417,11610r500,-586l17167,10439r,-585l16917,9659,15667,8878r1500,l17917,8195r333,-97l19000,7415r417,-98l19000,6537r-750,-196l17167,5756r1083,-390l19417,4390r500,-585l19917,2927,19417,1854r-417,-683l17917,683,16917,r250,878l16917,1854r-500,780l15667,3512r-1417,878l12583,5073r-1333,683l9167,5756,6750,6732,4000,7902,2000,8878,583,10732,,12195r,1951l,14927r583,878l1583,16488r1167,975l4667,18439r2083,781l8750,19707r2500,195l13167,19902r2500,-682l17917,19024r2000,-975l17917,17463r-1500,-975xe" fillcolor="#339" strokecolor="#36f" strokeweight=".25pt">
              <v:fill opacity="17695f"/>
              <v:shadow on="t" color="black" offset="3.75pt,2.5pt"/>
              <v:path arrowok="t"/>
            </v:shape>
            <v:shape id="_x0000_s1055" style="position:absolute;left:8972;top:9612;width:431;height:200" coordsize="20000,20000" path="m16284,15772r635,-1138l17457,12520r,-1300l17457,10081,17262,8943,16528,7317r-538,-650l15355,5691r-832,-813l13594,4390r-636,l12078,4878r-587,813l10807,5691r-538,2602l10024,10081r,488l10269,11220r342,1300l10807,12520r978,488l12372,13008r,1626l12078,15772r-587,813l11198,17073r-587,l10024,17073r-635,l8704,15772r,1301l8411,18049r-636,325l7579,19187r-733,l6406,19187,6064,18049r-587,-651l5086,18374r-881,1138l3472,19512r-1125,325l1809,19512,929,19187,342,18049,,17073r929,l1809,17073r538,-488l3472,15772r733,-1138l4841,13008r636,-1788l5819,9431,6601,6992,7579,4390,9095,2276,10611,1138,12372,r1516,l14768,650r880,488l16528,1463r734,813l18386,4390r881,2602l19951,8943r,2277l19951,13333r-293,2439l18973,17398r-782,2439l17262,18049r-978,-2277xe" fillcolor="#339" strokecolor="#36f" strokeweight=".25pt">
              <v:fill opacity="17695f"/>
              <v:shadow on="t" color="black" offset="3.75pt,2.5pt"/>
              <v:path arrowok="t"/>
            </v:shape>
            <v:shape id="_x0000_s1056" style="position:absolute;left:2576;top:9232;width:251;height:333" coordsize="20000,20000" path="m3109,16488r2101,292l7227,17659r1176,l10504,17659r1009,-196l12605,16585r924,-585l14706,15512r420,-878l15630,13561r,-878l15126,12195r-420,-585l14118,11024r-2101,-585l10000,10049r-588,l8403,10439r-1176,293l6807,11024r-589,586l6218,12585,5210,12195r-1092,l3109,11610r-336,-586l2773,10439r,-585l2773,9659r924,-781l2773,8878,1597,8195r-589,-97l588,7415r,-98l588,6537,1597,6341r504,-585l1008,5366,,4390,,3805,,2927,,1854,588,1171,1597,683,2773,r,878l2773,1854r336,780l4118,3512r1092,878l6807,5073r1596,683l10504,5756r2605,976l15630,7902r2101,976l19412,10732r504,1463l19916,14146r,781l19412,15805r-1177,683l17227,17463r-2101,976l13109,19220r-2101,487l8403,19902r-2185,l4118,19220,2101,19024,,18049r1597,-586l3109,16488xe" fillcolor="#339" strokecolor="#36f" strokeweight=".25pt">
              <v:fill opacity="17695f"/>
              <v:shadow on="t" color="black" offset="3.75pt,2.5pt"/>
              <v:path arrowok="t"/>
            </v:shape>
            <v:shape id="_x0000_s1057" style="position:absolute;left:2888;top:9612;width:439;height:200" coordsize="20000,20000" path="m3654,15772l2933,14634,2692,12520,2500,11220r192,-1139l2692,8943,3365,7317r577,-650l4567,5691r866,-813l6298,4390r914,l7788,4878r577,813l8990,5691r577,2602l9808,10081r,488l9567,11220r-288,1300l8990,12520r-625,488l7500,13008r,1626l7788,15772r577,813l8606,17073r673,l9808,17073r625,l10962,15772r384,1301l11346,18049r577,325l12500,19187r288,l13510,19187r480,-1138l14279,17398r577,976l15433,19512r913,l17308,19837r913,-325l18798,19187r481,-1138l19952,17073r-962,l18221,17073r-913,-488l16346,15772r-625,-1138l14856,13008r-577,-1788l13990,9431,13077,6992,12212,4390,10721,2276,9279,1138,7500,,6010,,5144,650,4135,1138r-770,325l2692,2276,1587,4390,577,6992,337,8943,,11220r,2113l577,15772r433,1626l1779,19837,2933,18049r721,-2277xe" fillcolor="#339" strokecolor="#36f" strokeweight=".25pt">
              <v:fill opacity="17695f"/>
              <v:shadow on="t" color="black" offset="3.75pt,2.5pt"/>
              <v:path arrowok="t"/>
            </v:shape>
          </v:group>
        </w:pict>
      </w:r>
      <w:r w:rsidR="009B0CCB" w:rsidRPr="000E7C1C">
        <w:rPr>
          <w:rFonts w:ascii="Simplified Arabic" w:hAnsi="Simplified Arabic" w:cs="Simplified Arabic" w:hint="cs"/>
          <w:b/>
          <w:bCs/>
          <w:sz w:val="72"/>
          <w:szCs w:val="72"/>
          <w:rtl/>
        </w:rPr>
        <w:t>الإهــــــــــــــــداء</w:t>
      </w:r>
      <w:r w:rsidR="009B0CCB" w:rsidRPr="009B0CCB">
        <w:rPr>
          <w:rFonts w:ascii="Simplified Arabic" w:hAnsi="Simplified Arabic" w:cs="Simplified Arabic" w:hint="cs"/>
          <w:b/>
          <w:bCs/>
          <w:sz w:val="52"/>
          <w:szCs w:val="52"/>
          <w:rtl/>
        </w:rPr>
        <w:t>:</w:t>
      </w:r>
    </w:p>
    <w:p w:rsidR="00150193" w:rsidRPr="000E7C1C" w:rsidRDefault="00150193"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إلى من أعــــطتـــني الــــدعـــــم و علمتني كـــــــي أحـــقــــق أحـــلامــــي رمـــــز الحــــنـــــان و                           العطف.......... أمي الغالية.</w:t>
      </w:r>
    </w:p>
    <w:p w:rsidR="009B0CCB" w:rsidRPr="000E7C1C" w:rsidRDefault="009B0CCB"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إلى من رباني و علمني كيف أعيش بالأخلاق و الفضيلة و أمدني بروح المثابرة و                           العمل..........   أبي الحنون</w:t>
      </w:r>
    </w:p>
    <w:p w:rsidR="00847499" w:rsidRPr="000E7C1C" w:rsidRDefault="00847499"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إلى من كان سندا لي في الحياة و علمني تحمل الصعاب مهما كانت                               أخي و أختي أنار الله دربهما نحو الصلاح و الفلاح</w:t>
      </w:r>
    </w:p>
    <w:p w:rsidR="00847499" w:rsidRPr="000E7C1C" w:rsidRDefault="00847499"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إلى ابنة خالي نادية</w:t>
      </w:r>
      <w:r w:rsidR="00150193" w:rsidRPr="000E7C1C">
        <w:rPr>
          <w:rFonts w:ascii="Simplified Arabic" w:hAnsi="Simplified Arabic" w:cs="Simplified Arabic" w:hint="cs"/>
          <w:sz w:val="32"/>
          <w:szCs w:val="32"/>
          <w:rtl/>
        </w:rPr>
        <w:t xml:space="preserve"> بكوش</w:t>
      </w:r>
      <w:r w:rsidRPr="000E7C1C">
        <w:rPr>
          <w:rFonts w:ascii="Simplified Arabic" w:hAnsi="Simplified Arabic" w:cs="Simplified Arabic" w:hint="cs"/>
          <w:sz w:val="32"/>
          <w:szCs w:val="32"/>
          <w:rtl/>
        </w:rPr>
        <w:t xml:space="preserve"> التي كانت بمثابة الأخت الكبرى و الأم الثانية فلن أنسى </w:t>
      </w:r>
      <w:r w:rsidR="00150193" w:rsidRPr="000E7C1C">
        <w:rPr>
          <w:rFonts w:ascii="Simplified Arabic" w:hAnsi="Simplified Arabic" w:cs="Simplified Arabic" w:hint="cs"/>
          <w:sz w:val="32"/>
          <w:szCs w:val="32"/>
          <w:rtl/>
        </w:rPr>
        <w:t xml:space="preserve">فضلها </w:t>
      </w:r>
      <w:r w:rsidRPr="000E7C1C">
        <w:rPr>
          <w:rFonts w:ascii="Simplified Arabic" w:hAnsi="Simplified Arabic" w:cs="Simplified Arabic" w:hint="cs"/>
          <w:sz w:val="32"/>
          <w:szCs w:val="32"/>
          <w:rtl/>
        </w:rPr>
        <w:t>علي و دعمها لي</w:t>
      </w:r>
    </w:p>
    <w:p w:rsidR="00847499" w:rsidRPr="000E7C1C" w:rsidRDefault="00847499"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 xml:space="preserve">إلى كل </w:t>
      </w:r>
      <w:r w:rsidR="00150193" w:rsidRPr="000E7C1C">
        <w:rPr>
          <w:rFonts w:ascii="Simplified Arabic" w:hAnsi="Simplified Arabic" w:cs="Simplified Arabic" w:hint="cs"/>
          <w:sz w:val="32"/>
          <w:szCs w:val="32"/>
          <w:rtl/>
        </w:rPr>
        <w:t>الصديقات و الأصدقاء</w:t>
      </w:r>
      <w:r w:rsidRPr="000E7C1C">
        <w:rPr>
          <w:rFonts w:ascii="Simplified Arabic" w:hAnsi="Simplified Arabic" w:cs="Simplified Arabic" w:hint="cs"/>
          <w:sz w:val="32"/>
          <w:szCs w:val="32"/>
          <w:rtl/>
        </w:rPr>
        <w:t xml:space="preserve"> ال</w:t>
      </w:r>
      <w:r w:rsidR="00D0012A" w:rsidRPr="000E7C1C">
        <w:rPr>
          <w:rFonts w:ascii="Simplified Arabic" w:hAnsi="Simplified Arabic" w:cs="Simplified Arabic" w:hint="cs"/>
          <w:sz w:val="32"/>
          <w:szCs w:val="32"/>
          <w:rtl/>
        </w:rPr>
        <w:t>ذين دعموني</w:t>
      </w:r>
      <w:r w:rsidR="00150193" w:rsidRPr="000E7C1C">
        <w:rPr>
          <w:rFonts w:ascii="Simplified Arabic" w:hAnsi="Simplified Arabic" w:cs="Simplified Arabic" w:hint="cs"/>
          <w:sz w:val="32"/>
          <w:szCs w:val="32"/>
          <w:rtl/>
        </w:rPr>
        <w:t xml:space="preserve"> و لو بكلمة طيب</w:t>
      </w:r>
      <w:r w:rsidR="000B50BF" w:rsidRPr="000E7C1C">
        <w:rPr>
          <w:rFonts w:ascii="Simplified Arabic" w:hAnsi="Simplified Arabic" w:cs="Simplified Arabic" w:hint="cs"/>
          <w:sz w:val="32"/>
          <w:szCs w:val="32"/>
          <w:rtl/>
        </w:rPr>
        <w:t>ة</w:t>
      </w:r>
    </w:p>
    <w:p w:rsidR="00847499" w:rsidRPr="000E7C1C" w:rsidRDefault="00847499" w:rsidP="000E7C1C">
      <w:pPr>
        <w:bidi/>
        <w:jc w:val="center"/>
        <w:rPr>
          <w:rFonts w:ascii="Simplified Arabic" w:hAnsi="Simplified Arabic" w:cs="Simplified Arabic"/>
          <w:sz w:val="32"/>
          <w:szCs w:val="32"/>
          <w:rtl/>
        </w:rPr>
      </w:pPr>
    </w:p>
    <w:p w:rsidR="00847499" w:rsidRPr="000E7C1C" w:rsidRDefault="00150193"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 أهدي هذا العمل</w:t>
      </w:r>
      <w:r w:rsidR="00847499" w:rsidRPr="000E7C1C">
        <w:rPr>
          <w:rFonts w:ascii="Simplified Arabic" w:hAnsi="Simplified Arabic" w:cs="Simplified Arabic" w:hint="cs"/>
          <w:sz w:val="32"/>
          <w:szCs w:val="32"/>
          <w:rtl/>
        </w:rPr>
        <w:t>*</w:t>
      </w:r>
    </w:p>
    <w:p w:rsidR="00847499" w:rsidRPr="000E7C1C" w:rsidRDefault="00847499" w:rsidP="000E7C1C">
      <w:pPr>
        <w:bidi/>
        <w:jc w:val="center"/>
        <w:rPr>
          <w:rFonts w:ascii="Simplified Arabic" w:hAnsi="Simplified Arabic" w:cs="Simplified Arabic"/>
          <w:sz w:val="32"/>
          <w:szCs w:val="32"/>
          <w:rtl/>
        </w:rPr>
      </w:pPr>
    </w:p>
    <w:p w:rsidR="00847499" w:rsidRPr="000E7C1C" w:rsidRDefault="00847499"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حــــــــــوتـــــــــي أســــــمـــــــاء .</w:t>
      </w:r>
    </w:p>
    <w:p w:rsidR="009B0CCB" w:rsidRPr="000E7C1C" w:rsidRDefault="009B0CCB" w:rsidP="004D5A26">
      <w:pPr>
        <w:bidi/>
        <w:jc w:val="both"/>
        <w:rPr>
          <w:rFonts w:ascii="Simplified Arabic" w:hAnsi="Simplified Arabic" w:cs="Simplified Arabic"/>
          <w:sz w:val="32"/>
          <w:szCs w:val="32"/>
          <w:rtl/>
        </w:rPr>
      </w:pPr>
    </w:p>
    <w:p w:rsidR="00150193" w:rsidRDefault="00150193" w:rsidP="000E7C1C">
      <w:pPr>
        <w:bidi/>
        <w:jc w:val="both"/>
        <w:rPr>
          <w:rFonts w:ascii="Simplified Arabic" w:hAnsi="Simplified Arabic" w:cs="Simplified Arabic"/>
          <w:b/>
          <w:bCs/>
          <w:sz w:val="40"/>
          <w:szCs w:val="40"/>
          <w:rtl/>
        </w:rPr>
      </w:pPr>
    </w:p>
    <w:p w:rsidR="003818F6" w:rsidRDefault="003818F6" w:rsidP="003818F6">
      <w:pPr>
        <w:bidi/>
        <w:jc w:val="left"/>
        <w:rPr>
          <w:rFonts w:ascii="Simplified Arabic" w:hAnsi="Simplified Arabic" w:cs="Simplified Arabic"/>
          <w:b/>
          <w:bCs/>
          <w:sz w:val="40"/>
          <w:szCs w:val="40"/>
          <w:rtl/>
        </w:rPr>
        <w:sectPr w:rsidR="003818F6" w:rsidSect="00B41CE6">
          <w:headerReference w:type="default" r:id="rId10"/>
          <w:footerReference w:type="default" r:id="rId11"/>
          <w:pgSz w:w="11906" w:h="16838"/>
          <w:pgMar w:top="1418" w:right="1985" w:bottom="1418" w:left="851" w:header="709" w:footer="709" w:gutter="0"/>
          <w:cols w:space="708"/>
          <w:docGrid w:linePitch="360"/>
        </w:sectPr>
      </w:pPr>
    </w:p>
    <w:p w:rsidR="00517DF8" w:rsidRPr="000E7C1C" w:rsidRDefault="00B66E9C" w:rsidP="000E7C1C">
      <w:pPr>
        <w:bidi/>
        <w:jc w:val="center"/>
        <w:rPr>
          <w:rFonts w:ascii="Simplified Arabic" w:hAnsi="Simplified Arabic" w:cs="Simplified Arabic"/>
          <w:b/>
          <w:bCs/>
          <w:sz w:val="96"/>
          <w:szCs w:val="96"/>
          <w:rtl/>
        </w:rPr>
      </w:pPr>
      <w:r w:rsidRPr="00B66E9C">
        <w:rPr>
          <w:rFonts w:ascii="Simplified Arabic" w:hAnsi="Simplified Arabic" w:cs="Simplified Arabic"/>
          <w:noProof/>
          <w:sz w:val="96"/>
          <w:szCs w:val="96"/>
          <w:rtl/>
          <w:lang w:val="ar-SA"/>
        </w:rPr>
        <w:lastRenderedPageBreak/>
        <w:pict>
          <v:group id="_x0000_s1079" style="position:absolute;left:0;text-align:left;margin-left:-159.5pt;margin-top:79pt;width:805.7pt;height:520.4pt;rotation:-5913364fd;flip:x;z-index:251671552" coordorigin="2485,6134" coordsize="7322,3754">
            <v:shape id="_x0000_s1080" style="position:absolute;left:9241;top:6134;width:561;height:429;mso-position-horizontal:absolute;mso-position-vertical:absolute" coordsize="20000,20000" path="m16203,18788r-902,454l14662,19773r-1241,151l12519,19924r-940,-151l10639,19242r-940,-454l8759,18030r-376,-757l8045,16818r-188,-682l7594,15455r,-1440l8045,12803r714,-1212l9699,10606r940,-1136l11842,9015r940,-227l13684,8333r677,-757l14925,7121r376,-682l15526,5833r,-681l15301,4545r676,303l16429,5227r225,606l16917,6439r-263,682l16429,7803r-226,530l15789,8788r188,227l16203,9470r226,606l16429,10606r-226,l15977,11212r-451,l15075,11288r226,530l15526,12273r,151l15301,13030r-226,531l14925,13712r-564,303l13684,14167r,-606l13421,13030r,-227l12970,12424r-451,-151l12331,12273r-940,151l10451,13030r-225,531l10000,14015r-301,227l9699,15000r301,833l10226,16136r413,758l10902,17273r489,303l12068,18030r714,152l13421,18030r714,l14925,17348r864,-454l16429,16136r225,-303l16654,15833r263,-833l17218,14621r113,-909l17632,12803r,-2197l17632,8333r225,-6439l11391,2045r,l9060,2273r-2105,l6015,2273r-677,379l4624,2727r-451,606l3910,3333r-263,76l3045,4545r-752,607l2105,5833r-300,606l1805,7121r300,682l2293,8333r263,455l3421,9470r752,606l4887,10076r715,l6015,10076r564,-379l6955,9470r263,-455l7444,8712,7594,7576r,-455l7444,7045,7218,6439r-564,-75l6316,5909r-564,l5752,5606r263,-454l6579,4545r75,l7218,4545r376,l8045,4545r526,303l8759,4545r,-681l9286,3788r150,-379l10000,3409r451,379l10639,3788r263,379l11391,3788r451,-455l12782,3333r639,l14135,3333r527,76l15075,3864r226,681l14925,4545r-790,l13421,4545r-639,303l12068,5606r-489,758l11053,7045r-151,758l10226,9015r-790,1061l8383,11212r-1165,606l6015,12273r-1391,l3910,11970r-677,-152l2556,11591r-451,-379l1053,10076,714,9394,263,8333,,7121,,6364,263,5227,451,4545,940,3409,2293,1894r263,l2556,1515,3233,985r940,-76l5075,530,6015,303r2556,l11053,r,l19737,r,8712l19962,8712r-225,2576l19436,13712r,1212l19060,15833r-301,682l18346,17273r-301,75l17218,18409r-1015,379xe" fillcolor="#339" strokecolor="#36f" strokeweight=".7pt">
              <v:fill opacity="17695f"/>
              <v:shadow on="t" color="black" offset="3.75pt,2.5pt"/>
              <v:path arrowok="t"/>
            </v:shape>
            <v:shape id="_x0000_s1081" style="position:absolute;left:2503;top:6144;width:561;height:429;mso-position-horizontal:absolute;mso-position-vertical:absolute" coordsize="20000,20000" path="m3496,18788r978,454l5338,19773r978,151l7218,19924r827,-151l9098,19242r902,-454l10902,18030r489,-757l11579,16818r263,-682l12068,15455r,-1440l11579,12803r-677,-1212l10263,10606,9098,9470,7932,9015,6992,8788,6015,8333,5639,7576,4887,7121,4474,6439,4173,5833r,-681l4474,4545r-752,303l3496,5227r-451,606l3045,6439r,682l3233,7803r489,530l4173,8788r-451,227l3496,9470r,606l3496,10606r,l3722,11212r451,l4624,11288r-150,530l4173,12273r,151l4474,13030r150,531l5075,13712r564,303l6015,14167r,-606l6316,13030r263,-227l6729,12424r489,-151l7669,12273r902,151l9286,13030r451,531l10000,14015r,227l10000,15000r,833l9436,16136r-150,758l8835,17273r-452,303l7669,18030r-451,152l6579,18030r-827,l4887,17348r-714,-454l3496,16136r-263,-303l3045,15833r-263,-833l2669,14621r-338,-909l2105,12803r,-2197l2105,8333,1805,1894r6578,151l10639,2273r2143,l13684,2273r677,379l15075,2727r714,606l15789,3333r188,76l16917,4545r414,607l17857,5833r,606l18045,7121r-188,682l17669,8333r-451,455l16917,9394r-639,76l15789,10076r-864,l14361,10076r-677,l13421,9697r-413,-227l12331,8712r,-1136l12331,7121r,-76l12519,6439r489,-75l13421,5909r526,l13947,5606r-263,-454l13421,4545r-413,l12519,4545r-451,l11579,4545r-414,303l11165,4545r-263,-681l10639,3788r-376,-379l9737,3409r-451,379l9098,3788r-263,379l8383,3788,7932,3333r-714,l6579,3333r-827,l5075,3409r-451,455l4474,4545r601,l5752,4545r827,l7218,4848r451,758l8045,6364r790,681l9098,7803r338,1212l10451,10076r940,1136l12782,11818r1165,455l15376,12273r601,-303l16654,11818r564,-227l17857,11212r902,-1136l19211,9394r526,-1061l19962,7121r,-757l19737,5227r-526,-682l18759,3409r-413,-682l17331,1894r-113,-379l16504,985r-715,-76l14925,530,13684,303r-2519,l8571,r,l,,,8712r,l,11288r263,2424l451,14924r489,909l1241,16515r413,758l1805,17348r864,1061l3496,18788xe" fillcolor="#339" strokecolor="#36f" strokeweight=".7pt">
              <v:fill opacity="17695f"/>
              <v:shadow on="t" color="black" offset="3.75pt,2.5pt"/>
              <v:path arrowok="t"/>
            </v:shape>
            <v:shape id="_x0000_s1082" style="position:absolute;left:9226;top:9466;width:561;height:422;mso-position-horizontal:absolute;mso-position-vertical:absolute" coordsize="20000,20000" path="m16203,923l15301,308r-639,l13421,r-902,l11579,r-940,308l9699,1000r-940,923l8383,2615r-338,770l7857,3846r-263,692l7594,5846r451,1385l8759,8538r940,1000l10639,10385r1203,307l12782,11231r902,615l14361,12154r564,846l15301,13692r225,462l15526,14846r-225,692l15977,15385r452,-539l16654,14154r263,-462l16654,12692r-225,-538l16203,11462r-414,-231l15977,10692r226,-77l16429,10077r,-539l16203,9538r-226,-769l15526,8692r-451,-154l15301,8308r225,-616l15526,7231r-225,-385l15075,6615r-150,-461l14361,5846r-677,l13684,6308r-263,538l13421,7231r-451,384l12519,7615r-188,77l11391,7615r-940,-769l10226,6615r-226,-461l9699,5308r,-385l10000,4231r226,-769l10639,2923r263,-308l11391,2077r677,-154l12782,1923r639,l14135,2077r790,231l15789,2923r640,923l16654,4000r,231l16917,4538r301,770l17331,6154r301,846l17632,9231r,2231l17857,18000r-6466,l11391,18000r-2331,l6955,17462r-940,l5338,17308r-714,l4173,16846r-526,-77l3045,15769r-752,-923l2105,14154r-300,-769l1805,12692r300,-538l2293,11462r263,-308l3421,10385r752,-308l4887,9923r715,l6015,9923r564,154l6955,10615r489,616l7594,12154r,538l7444,13000r-226,385l6654,13692r-338,154l5752,13846r,385l6015,14846r564,539l6654,15538r564,231l7594,15769r451,-231l8571,15385r188,384l8759,16231r527,231l9436,16462r564,307l10451,16462r188,-231l10902,15769r489,462l11842,16769r940,77l13421,16846r714,-77l14662,16462r413,-231l15301,15538r-376,231l14135,15538r-714,-153l12782,14923r-714,-385l11579,13846r-526,-846l10902,12000r-676,-1308l9436,9538,8383,8769,7218,7923,6015,7692r-1391,l3910,7923r-677,l2556,8538r-451,231l1053,9923r-339,769l263,11846,,12692r,1000l263,14538r188,1000l940,16462r714,846l2293,18154r263,231l3233,18769r940,462l5075,19385r940,384l8571,19923r2482,l11053,19923r8684,l19737,11231r225,l19737,8692,19436,6154r,-1000l19060,4000r-301,-615l18346,2615r-301,-307l17218,1538,16203,923xe" fillcolor="#339" strokecolor="#36f" strokeweight=".7pt">
              <v:fill opacity="17695f"/>
              <v:shadow on="t" color="black" offset="3.75pt,2.5pt"/>
              <v:path arrowok="t"/>
            </v:shape>
            <v:shape id="_x0000_s1083" style="position:absolute;left:2503;top:9466;width:561;height:422;mso-position-horizontal:absolute;mso-position-vertical:absolute" coordsize="20000,20000" path="m3496,923l4474,308r864,l6316,r902,l8045,,9098,308r902,692l10902,1923r489,692l11579,3385r263,461l12068,4538r,1308l11579,7231r-677,1307l10263,9538r-1165,847l7932,10692r-940,539l6015,11846r-376,308l4887,13000r-413,692l4173,14154r,692l4474,15538r-752,-153l3496,14846r-451,-692l3045,13692r,-1000l3233,12154r489,-692l4173,11231r-451,-539l3496,10615r,-538l3496,9538r,l3722,8769r451,-77l4624,8538,4474,8308,4173,7692r,-461l4474,6846r150,-231l5075,6154r564,-308l6015,5846r,462l6316,6846r263,385l6729,7615r489,l7669,7692r902,-77l9286,6846r451,-231l10000,6154r,-846l10000,4923r,-692l9436,3462,9286,2923,8835,2615,8383,2077,7669,1923r-451,l6579,1923r-827,154l4887,2308r-714,615l3496,3846r-263,154l3045,4231r-263,307l2669,5308r-338,846l2105,7000r,2231l2105,11462r-300,6538l8383,18000r2256,l12782,17462r902,l14361,17308r714,l15789,16846r188,-77l16917,15769r414,-923l17857,14154r,-769l18045,12692r-188,-538l17669,11462r-451,-308l16278,10385r-489,-308l14925,9923r-564,l13684,9923r-263,154l13008,10615r-677,616l12331,12154r,538l12331,13000r188,385l13008,13692r413,154l13947,13846r,385l13684,14846r-263,539l13008,15538r-489,231l12068,15769r-489,-231l11165,15385r,384l10902,16231r-263,231l10263,16462r-526,307l9286,16462r-188,-231l8835,15769r-452,462l7932,16769r-714,77l6579,16846r-827,-77l5075,16462r-451,-231l4474,15538r601,231l5752,15538r827,-153l7218,14923r451,-385l8045,13846r790,-846l9098,12000r338,-1308l10451,9538r940,-769l12782,7923r1165,-231l15376,7692r601,231l16654,7923r564,615l17857,8769r902,1154l19211,10692r526,1154l19962,12692r,1000l19737,14538r-526,1000l18759,16462r-413,846l17331,18154r-113,231l16504,18769r-715,462l14925,19385r-1241,384l11165,19923r-2594,l8571,19923,,19923,,11231r,l,8692,263,6154,451,5154,940,4000r301,-615l1654,2615r151,-307l3496,923xe" fillcolor="#339" strokecolor="#36f" strokeweight=".7pt">
              <v:fill opacity="17695f"/>
              <v:shadow on="t" color="black" offset="3.75pt,2.5pt"/>
              <v:path arrowok="t"/>
            </v:shape>
            <v:shape id="_x0000_s1084" style="position:absolute;left:6146;top:6145;width:3179;height:70" coordsize="20000,20000" path="m19754,19535r-99,-930l19529,16279r-120,-465l19257,14419r-378,-2326l18474,12093r,l,12093,,,18474,r504,1860l19383,1860r212,2791l19754,5581r107,931l19993,9767r-239,9768xe" fillcolor="#339" strokecolor="#36f" strokeweight=".25pt">
              <v:fill opacity="17695f"/>
              <v:shadow on="t" color="black" offset="3.75pt,2.5pt"/>
              <v:path arrowok="t"/>
            </v:shape>
            <v:shape id="_x0000_s1085" style="position:absolute;left:9713;top:6510;width:94;height:1503" coordsize="20000,20000" path="m,411l2697,541,4270,757,6067,973r1349,324l7416,1859r899,627l7416,2486r,17492l19775,19978r,-17492l19775,2486r,-756l18427,1124,17303,757,15730,476,12584,216,11685,,6067,259,,411xe" fillcolor="#339" strokecolor="#36f" strokeweight=".25pt">
              <v:fill opacity="17695f"/>
              <v:shadow on="t" color="black" offset="3.75pt,2.5pt"/>
              <v:path arrowok="t"/>
            </v:shape>
            <v:shape id="_x0000_s1086" style="position:absolute;left:2966;top:6145;width:3180;height:70" coordsize="20000,20000" path="m246,19535r73,-930l451,16279r166,-465l743,14419r412,-2326l1526,12093r,l19993,12093,19993,,1526,,1055,1860r-438,l451,4651,246,5581,126,6512,,9767r166,6047l246,19535xe" fillcolor="#339" strokecolor="#36f" strokeweight=".25pt">
              <v:fill opacity="17695f"/>
              <v:shadow on="t" color="black" offset="3.75pt,2.5pt"/>
              <v:path arrowok="t"/>
            </v:shape>
            <v:shape id="_x0000_s1087" style="position:absolute;left:2485;top:6510;width:94;height:1503" coordsize="20000,20000" path="m19775,411l16629,541,15281,757,13933,973r,324l12584,1859r-899,627l11685,19978,,19978,,2486r1573,l1573,1730r,-606l4270,757,5618,476,7416,216,10112,r3821,259l19775,411xe" fillcolor="#339" strokecolor="#36f" strokeweight=".25pt">
              <v:fill opacity="17695f"/>
              <v:shadow on="t" color="black" offset="3.75pt,2.5pt"/>
              <v:path arrowok="t"/>
            </v:shape>
            <v:shape id="_x0000_s1088" style="position:absolute;left:6146;top:9807;width:3179;height:70" coordsize="20000,20000" path="m19754,r-99,1860l19529,3256r-120,2325l19257,5581r-378,931l18474,6512r,l,6512,,19535r18978,l19383,18605r212,-1396l19754,14419r107,-2326l19993,10233,19861,5581,19754,xe" fillcolor="#339" strokecolor="#36f" strokeweight=".25pt">
              <v:fill opacity="17695f"/>
              <v:shadow on="t" color="black" offset="3.75pt,2.5pt"/>
              <v:path arrowok="t"/>
            </v:shape>
            <v:shape id="_x0000_s1089" style="position:absolute;left:9713;top:8011;width:94;height:1499" coordsize="20000,20000" path="m,19567r2697,-130l4270,19242r1797,-174l7416,18808r,-606l8315,17486r-899,l7416,,19775,r,17595l19775,17595r,737l18427,19003r-1124,239l15730,19567r-3146,216l11685,19978,6067,19783,,19567xe" fillcolor="#339" strokecolor="#36f" strokeweight=".25pt">
              <v:fill opacity="17695f"/>
              <v:shadow on="t" color="black" offset="3.75pt,2.5pt"/>
              <v:path arrowok="t"/>
            </v:shape>
            <v:shape id="_x0000_s1090" style="position:absolute;left:2966;top:9807;width:3180;height:70" coordsize="20000,20000" path="m246,r73,1860l451,3256,617,5581r126,l1155,6512r371,l1526,6512r18467,l19993,19535r-18938,l617,18605,451,17209,246,14419,126,12093,,10233,166,5581,246,xe" fillcolor="#339" strokecolor="#36f" strokeweight=".25pt">
              <v:fill opacity="17695f"/>
              <v:shadow on="t" color="black" offset="3.75pt,2.5pt"/>
              <v:path arrowok="t"/>
            </v:shape>
            <v:shape id="_x0000_s1091" style="position:absolute;left:2485;top:8011;width:94;height:1499" coordsize="20000,20000" path="m19775,19567r-3146,-130l15281,19242r-1348,-174l13933,18808r-1349,-606l11685,17486,11685,,,,,17595r1573,l1573,18332r,671l4270,19242r1348,325l7416,19783r2696,195l19775,19567xe" fillcolor="#339" strokecolor="#36f" strokeweight=".25pt">
              <v:fill opacity="17695f"/>
              <v:shadow on="t" color="black" offset="3.75pt,2.5pt"/>
              <v:path arrowok="t"/>
            </v:shape>
            <v:shape id="_x0000_s1092" style="position:absolute;left:9467;top:6457;width:253;height:329" coordsize="20000,20000" path="m16417,3350l14250,2660,12583,2463r-1333,l9750,2463,8250,2660r-833,296l6083,3547r-416,886l4667,5419r,1083l4667,6897r,985l5083,8571r584,296l7500,9754r2250,197l10500,9754r1083,l12083,9557r500,-690l13167,8177r,-591l14250,7586r1083,296l16417,8571r500,296l17167,9557r,394l16917,10443r-1250,394l17167,11232r750,98l18250,12020r750,394l19417,13005r-417,493l18250,14089r-1083,98l18250,14778r1167,690l19917,16453r,985l19417,18227r-417,788l17917,19704r-1000,197l17167,19015r-250,-788l16417,17438r-750,-985l14250,15764r-1667,-592l11250,14581,9167,14089,6750,13300,4000,12020,2000,10837,583,9557,,7586,,5714,,4828,583,4039,1583,3350,2750,2463,4667,1182,6750,394,8750,r2500,l13167,r2500,394l17917,985r2000,394l17917,2660r-1500,690xe" fillcolor="#339" strokecolor="#36f" strokeweight=".25pt">
              <v:fill opacity="17695f"/>
              <v:shadow on="t" color="black" offset="3.75pt,2.5pt"/>
              <v:path arrowok="t"/>
            </v:shape>
            <v:shape id="_x0000_s1093" style="position:absolute;left:8972;top:6212;width:431;height:196" coordsize="20000,20000" path="m16284,3306r635,1487l17457,7273r,1487l17457,10248r-195,1157l16528,12397r-538,826l15355,14215r-832,330l13594,15207r-636,l12078,15207r-587,-992l10807,14050r-538,-1653l10024,10248r,-1157l10269,8264r342,-991l10807,6777r978,l12372,6777r,-1984l12078,4132r-587,-826l11198,3140r-587,-991l10024,2149r-635,991l8704,3306r,-1157l8411,1653,7775,661,7579,496r-733,l6406,661r-342,992l5477,2149,5086,1653,4205,496,3472,,2347,,1809,,929,496,342,1653,,3140,929,2149r880,l2347,3140r1125,992l4205,4793r636,1984l5477,8264r342,1984l6601,13223r978,1984l9095,17355r1516,1323l12372,19835r1516,l14768,19504r880,-826l16528,18347r734,-992l18386,15207r881,-2480l19951,10909r,-2149l19951,5950,19658,4132,18973,1983,18191,r-929,1983l16284,3306xe" fillcolor="#339" strokecolor="#36f" strokeweight=".25pt">
              <v:fill opacity="17695f"/>
              <v:shadow on="t" color="black" offset="3.75pt,2.5pt"/>
              <v:path arrowok="t"/>
            </v:shape>
            <v:shape id="_x0000_s1094" style="position:absolute;left:2576;top:6457;width:251;height:329" coordsize="20000,20000" path="m3109,3350l5210,2660,7227,2463r1176,l10504,2463r1009,197l12605,2956r924,591l14706,4433r420,986l15630,6502r,395l15126,7882r-420,689l14118,8867r-2101,887l10000,9951,9412,9754r-1009,l7227,9557,6807,8867,6218,8177r,-591l5210,7586,4118,7882,3109,8571r-336,296l2773,9557r,394l2773,10443r924,394l2773,11232r-1176,98l1008,12020r-420,394l588,13005r,493l1597,14089r504,98l1008,14778,,15468r,985l,17438r,789l588,19015r1009,689l2773,19901r,-886l2773,18227r336,-789l4118,16453r1092,-689l6807,15172r1596,-591l10504,14089r2605,-789l15630,12020r2101,-1183l19412,9557r504,-1971l19916,5714r,-886l19412,4039,18235,3350,17227,2463,15126,1182,13109,394,11008,,8403,,6218,,4118,394,2101,985,,1379,1597,2660r1512,690xe" fillcolor="#339" strokecolor="#36f" strokeweight=".25pt">
              <v:fill opacity="17695f"/>
              <v:shadow on="t" color="black" offset="3.75pt,2.5pt"/>
              <v:path arrowok="t"/>
            </v:shape>
            <v:shape id="_x0000_s1095" style="position:absolute;left:2888;top:6212;width:439;height:196" coordsize="20000,20000" path="m3654,3306l2933,4793,2692,7273,2500,8760r192,1488l2692,11405r673,992l3942,13223r625,992l5433,14545r865,662l7212,15207r576,l8365,14215r625,-165l9567,12397r241,-2149l9808,9091,9567,8264,9279,7273,8990,6777r-625,l7500,6777r,-1984l7788,4132r577,-826l8606,3140r673,-991l9808,2149r625,991l10962,3306r384,-1157l11346,1653r577,-992l12500,496r288,l13510,661r480,992l14279,2149r577,-496l15433,496,16346,r962,l18221,r577,496l19279,1653r673,1487l18990,2149r-769,l17308,3140r-962,992l15721,4793r-865,1984l14279,8264r-289,1984l13077,13223r-865,1984l10721,17355,9279,18678,7500,19835r-1490,l5144,19504,4135,18678r-770,-331l2692,17355,1587,15207,577,12727,337,10909,,8760,,5950,577,4132,1010,1983,1779,,2933,1983r721,1323xe" fillcolor="#339" strokecolor="#36f" strokeweight=".25pt">
              <v:fill opacity="17695f"/>
              <v:shadow on="t" color="black" offset="3.75pt,2.5pt"/>
              <v:path arrowok="t"/>
            </v:shape>
            <v:shape id="_x0000_s1096" style="position:absolute;left:9467;top:9232;width:253;height:333" coordsize="20000,20000" path="m16417,16488r-2167,292l12583,17659r-1333,l9750,17659,8250,17463r-833,-878l6083,16000r-416,-488l4667,14634r,-1073l4667,12683r,-488l5083,11610r584,-586l7500,10439r2250,-390l10500,10049r1083,390l12083,10732r500,292l13167,11610r,975l14250,12195r1083,l16417,11610r500,-586l17167,10439r,-585l16917,9659,15667,8878r1500,l17917,8195r333,-97l19000,7415r417,-98l19000,6537r-750,-196l17167,5756r1083,-390l19417,4390r500,-585l19917,2927,19417,1854r-417,-683l17917,683,16917,r250,878l16917,1854r-500,780l15667,3512r-1417,878l12583,5073r-1333,683l9167,5756,6750,6732,4000,7902,2000,8878,583,10732,,12195r,1951l,14927r583,878l1583,16488r1167,975l4667,18439r2083,781l8750,19707r2500,195l13167,19902r2500,-682l17917,19024r2000,-975l17917,17463r-1500,-975xe" fillcolor="#339" strokecolor="#36f" strokeweight=".25pt">
              <v:fill opacity="17695f"/>
              <v:shadow on="t" color="black" offset="3.75pt,2.5pt"/>
              <v:path arrowok="t"/>
            </v:shape>
            <v:shape id="_x0000_s1097" style="position:absolute;left:8972;top:9612;width:431;height:200" coordsize="20000,20000" path="m16284,15772r635,-1138l17457,12520r,-1300l17457,10081,17262,8943,16528,7317r-538,-650l15355,5691r-832,-813l13594,4390r-636,l12078,4878r-587,813l10807,5691r-538,2602l10024,10081r,488l10269,11220r342,1300l10807,12520r978,488l12372,13008r,1626l12078,15772r-587,813l11198,17073r-587,l10024,17073r-635,l8704,15772r,1301l8411,18049r-636,325l7579,19187r-733,l6406,19187,6064,18049r-587,-651l5086,18374r-881,1138l3472,19512r-1125,325l1809,19512,929,19187,342,18049,,17073r929,l1809,17073r538,-488l3472,15772r733,-1138l4841,13008r636,-1788l5819,9431,6601,6992,7579,4390,9095,2276,10611,1138,12372,r1516,l14768,650r880,488l16528,1463r734,813l18386,4390r881,2602l19951,8943r,2277l19951,13333r-293,2439l18973,17398r-782,2439l17262,18049r-978,-2277xe" fillcolor="#339" strokecolor="#36f" strokeweight=".25pt">
              <v:fill opacity="17695f"/>
              <v:shadow on="t" color="black" offset="3.75pt,2.5pt"/>
              <v:path arrowok="t"/>
            </v:shape>
            <v:shape id="_x0000_s1098" style="position:absolute;left:2576;top:9232;width:251;height:333" coordsize="20000,20000" path="m3109,16488r2101,292l7227,17659r1176,l10504,17659r1009,-196l12605,16585r924,-585l14706,15512r420,-878l15630,13561r,-878l15126,12195r-420,-585l14118,11024r-2101,-585l10000,10049r-588,l8403,10439r-1176,293l6807,11024r-589,586l6218,12585,5210,12195r-1092,l3109,11610r-336,-586l2773,10439r,-585l2773,9659r924,-781l2773,8878,1597,8195r-589,-97l588,7415r,-98l588,6537,1597,6341r504,-585l1008,5366,,4390,,3805,,2927,,1854,588,1171,1597,683,2773,r,878l2773,1854r336,780l4118,3512r1092,878l6807,5073r1596,683l10504,5756r2605,976l15630,7902r2101,976l19412,10732r504,1463l19916,14146r,781l19412,15805r-1177,683l17227,17463r-2101,976l13109,19220r-2101,487l8403,19902r-2185,l4118,19220,2101,19024,,18049r1597,-586l3109,16488xe" fillcolor="#339" strokecolor="#36f" strokeweight=".25pt">
              <v:fill opacity="17695f"/>
              <v:shadow on="t" color="black" offset="3.75pt,2.5pt"/>
              <v:path arrowok="t"/>
            </v:shape>
            <v:shape id="_x0000_s1099" style="position:absolute;left:2888;top:9612;width:439;height:200" coordsize="20000,20000" path="m3654,15772l2933,14634,2692,12520,2500,11220r192,-1139l2692,8943,3365,7317r577,-650l4567,5691r866,-813l6298,4390r914,l7788,4878r577,813l8990,5691r577,2602l9808,10081r,488l9567,11220r-288,1300l8990,12520r-625,488l7500,13008r,1626l7788,15772r577,813l8606,17073r673,l9808,17073r625,l10962,15772r384,1301l11346,18049r577,325l12500,19187r288,l13510,19187r480,-1138l14279,17398r577,976l15433,19512r913,l17308,19837r913,-325l18798,19187r481,-1138l19952,17073r-962,l18221,17073r-913,-488l16346,15772r-625,-1138l14856,13008r-577,-1788l13990,9431,13077,6992,12212,4390,10721,2276,9279,1138,7500,,6010,,5144,650,4135,1138r-770,325l2692,2276,1587,4390,577,6992,337,8943,,11220r,2113l577,15772r433,1626l1779,19837,2933,18049r721,-2277xe" fillcolor="#339" strokecolor="#36f" strokeweight=".25pt">
              <v:fill opacity="17695f"/>
              <v:shadow on="t" color="black" offset="3.75pt,2.5pt"/>
              <v:path arrowok="t"/>
            </v:shape>
          </v:group>
        </w:pict>
      </w:r>
      <w:r w:rsidR="00847499" w:rsidRPr="000E7C1C">
        <w:rPr>
          <w:rFonts w:ascii="Simplified Arabic" w:hAnsi="Simplified Arabic" w:cs="Simplified Arabic" w:hint="cs"/>
          <w:b/>
          <w:bCs/>
          <w:sz w:val="96"/>
          <w:szCs w:val="96"/>
          <w:rtl/>
        </w:rPr>
        <w:t>الإهداء:</w:t>
      </w:r>
    </w:p>
    <w:p w:rsidR="000E7C1C" w:rsidRDefault="004A7F1E"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أهدي ثمرة نجاحي إلى من علمتني و سهرت على تربيتي إلى صاحبة القلب الدافئ</w:t>
      </w:r>
    </w:p>
    <w:p w:rsidR="00517DF8" w:rsidRPr="000E7C1C" w:rsidRDefault="004A7F1E"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 xml:space="preserve"> والحنان الكافي إلى أغلى و أحلى أم في الوجود أمي الحبيبة أطال الله في عمرها</w:t>
      </w:r>
    </w:p>
    <w:p w:rsidR="000E7C1C" w:rsidRDefault="004A7F1E"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أهدي نجاحي إلى الذي ادّخر حياته لتربيتي و تعليمي و تحقيق أهدافي، مصدر فخري</w:t>
      </w:r>
    </w:p>
    <w:p w:rsidR="004A7F1E" w:rsidRPr="000E7C1C" w:rsidRDefault="004A7F1E"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 xml:space="preserve"> و اعتزازي و سندي أبي الغالي، أطل الله في عمره</w:t>
      </w:r>
    </w:p>
    <w:p w:rsidR="004A7F1E" w:rsidRPr="000E7C1C" w:rsidRDefault="004A7F1E"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 xml:space="preserve">إلى من أخذ بيدي و علمني </w:t>
      </w:r>
      <w:r w:rsidR="00E14B53" w:rsidRPr="000E7C1C">
        <w:rPr>
          <w:rFonts w:ascii="Simplified Arabic" w:hAnsi="Simplified Arabic" w:cs="Simplified Arabic" w:hint="cs"/>
          <w:sz w:val="32"/>
          <w:szCs w:val="32"/>
          <w:rtl/>
        </w:rPr>
        <w:t>أن</w:t>
      </w:r>
      <w:r w:rsidRPr="000E7C1C">
        <w:rPr>
          <w:rFonts w:ascii="Simplified Arabic" w:hAnsi="Simplified Arabic" w:cs="Simplified Arabic" w:hint="cs"/>
          <w:sz w:val="32"/>
          <w:szCs w:val="32"/>
          <w:rtl/>
        </w:rPr>
        <w:t xml:space="preserve"> النجاح يأتي بالعمل و الصبر على جدتي </w:t>
      </w:r>
      <w:r w:rsidR="00E14B53" w:rsidRPr="000E7C1C">
        <w:rPr>
          <w:rFonts w:ascii="Simplified Arabic" w:hAnsi="Simplified Arabic" w:cs="Simplified Arabic" w:hint="cs"/>
          <w:sz w:val="32"/>
          <w:szCs w:val="32"/>
          <w:rtl/>
        </w:rPr>
        <w:t>حفظها الله</w:t>
      </w:r>
    </w:p>
    <w:p w:rsidR="00E14B53" w:rsidRPr="000E7C1C" w:rsidRDefault="00E14B53"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إلى من تمنيت أن يرى نجاحي إلى روح جدي رحمه الله</w:t>
      </w:r>
    </w:p>
    <w:p w:rsidR="00E14B53" w:rsidRPr="000E7C1C" w:rsidRDefault="00E14B53"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إلى زوجي الذي لم يبخل عليا بنصائحه و توجيهاته و عائلته على دعمهم و مساندتهم</w:t>
      </w:r>
    </w:p>
    <w:p w:rsidR="00E14B53" w:rsidRPr="000E7C1C" w:rsidRDefault="00E14B53"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إلى كل العائلة و إخوتي و أختي الوحيدة و زميلاتها الذين كانوا سر بسمتي و فرحتي</w:t>
      </w:r>
    </w:p>
    <w:p w:rsidR="00F64534" w:rsidRPr="000E7C1C" w:rsidRDefault="00E14B53"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 xml:space="preserve">إلى زميلتي و أختي في الدراسة </w:t>
      </w:r>
      <w:r w:rsidR="00F64534" w:rsidRPr="000E7C1C">
        <w:rPr>
          <w:rFonts w:ascii="Simplified Arabic" w:hAnsi="Simplified Arabic" w:cs="Simplified Arabic" w:hint="cs"/>
          <w:sz w:val="32"/>
          <w:szCs w:val="32"/>
          <w:rtl/>
        </w:rPr>
        <w:t>و العمل أتمنى لها كل النجاح و التوفيق في حياتها</w:t>
      </w:r>
    </w:p>
    <w:p w:rsidR="00F64534" w:rsidRPr="000E7C1C" w:rsidRDefault="00F64534"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إلى كل الزملاء و الزميلات الذين رافقوني طوال سنوات الدراسة.</w:t>
      </w:r>
    </w:p>
    <w:p w:rsidR="00E14B53" w:rsidRPr="000E7C1C" w:rsidRDefault="00F64534"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إلى كل من زرع الأمل و التفاؤل في حياتي</w:t>
      </w:r>
    </w:p>
    <w:p w:rsidR="00F64534" w:rsidRPr="000E7C1C" w:rsidRDefault="00F64534" w:rsidP="000E7C1C">
      <w:pPr>
        <w:bidi/>
        <w:jc w:val="center"/>
        <w:rPr>
          <w:rFonts w:ascii="Simplified Arabic" w:hAnsi="Simplified Arabic" w:cs="Simplified Arabic"/>
          <w:sz w:val="32"/>
          <w:szCs w:val="32"/>
          <w:rtl/>
        </w:rPr>
      </w:pPr>
    </w:p>
    <w:p w:rsidR="00517DF8" w:rsidRPr="000E7C1C" w:rsidRDefault="00F64534" w:rsidP="000E7C1C">
      <w:pPr>
        <w:bidi/>
        <w:jc w:val="center"/>
        <w:rPr>
          <w:rFonts w:ascii="Simplified Arabic" w:hAnsi="Simplified Arabic" w:cs="Simplified Arabic"/>
          <w:sz w:val="32"/>
          <w:szCs w:val="32"/>
          <w:rtl/>
        </w:rPr>
      </w:pPr>
      <w:r w:rsidRPr="000E7C1C">
        <w:rPr>
          <w:rFonts w:ascii="Simplified Arabic" w:hAnsi="Simplified Arabic" w:cs="Simplified Arabic" w:hint="cs"/>
          <w:sz w:val="32"/>
          <w:szCs w:val="32"/>
          <w:rtl/>
        </w:rPr>
        <w:t>حكيمة مدغاغ</w:t>
      </w:r>
    </w:p>
    <w:bookmarkEnd w:id="0"/>
    <w:p w:rsidR="00517DF8" w:rsidRDefault="00517DF8" w:rsidP="004D5A26">
      <w:pPr>
        <w:bidi/>
        <w:jc w:val="both"/>
        <w:rPr>
          <w:rFonts w:ascii="Simplified Arabic" w:hAnsi="Simplified Arabic" w:cs="Simplified Arabic"/>
          <w:b/>
          <w:bCs/>
          <w:sz w:val="40"/>
          <w:szCs w:val="40"/>
          <w:rtl/>
        </w:rPr>
      </w:pPr>
    </w:p>
    <w:p w:rsidR="00517DF8" w:rsidRDefault="00517DF8" w:rsidP="004D5A26">
      <w:pPr>
        <w:bidi/>
        <w:jc w:val="both"/>
        <w:rPr>
          <w:rFonts w:ascii="Simplified Arabic" w:hAnsi="Simplified Arabic" w:cs="Simplified Arabic"/>
          <w:b/>
          <w:bCs/>
          <w:sz w:val="40"/>
          <w:szCs w:val="40"/>
          <w:rtl/>
        </w:rPr>
      </w:pPr>
    </w:p>
    <w:p w:rsidR="00517DF8" w:rsidRDefault="00B66E9C" w:rsidP="004D5A26">
      <w:pPr>
        <w:bidi/>
        <w:jc w:val="both"/>
        <w:rPr>
          <w:rFonts w:ascii="Simplified Arabic" w:hAnsi="Simplified Arabic" w:cs="Simplified Arabic"/>
          <w:b/>
          <w:bCs/>
          <w:sz w:val="40"/>
          <w:szCs w:val="40"/>
          <w:rtl/>
        </w:rPr>
      </w:pPr>
      <w:r w:rsidRPr="00B66E9C">
        <w:rPr>
          <w:rFonts w:ascii="Simplified Arabic" w:hAnsi="Simplified Arabic" w:cs="Simplified Arabic"/>
          <w:b/>
          <w:bCs/>
          <w:noProof/>
          <w:sz w:val="144"/>
          <w:szCs w:val="144"/>
          <w:rtl/>
          <w:lang w:val="ar-SA"/>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036" type="#_x0000_t97" style="position:absolute;left:0;text-align:left;margin-left:-35.7pt;margin-top:-25.2pt;width:566.85pt;height:553.15pt;z-index:-251648000">
            <v:textbox style="layout-flow:vertical-ideographic"/>
          </v:shape>
        </w:pict>
      </w:r>
    </w:p>
    <w:p w:rsidR="00517DF8" w:rsidRDefault="00517DF8" w:rsidP="004D5A26">
      <w:pPr>
        <w:bidi/>
        <w:jc w:val="both"/>
        <w:rPr>
          <w:rFonts w:ascii="Simplified Arabic" w:hAnsi="Simplified Arabic" w:cs="Simplified Arabic"/>
          <w:b/>
          <w:bCs/>
          <w:sz w:val="40"/>
          <w:szCs w:val="40"/>
          <w:rtl/>
        </w:rPr>
      </w:pPr>
    </w:p>
    <w:p w:rsidR="00517DF8" w:rsidRDefault="00517DF8" w:rsidP="004D5A26">
      <w:pPr>
        <w:bidi/>
        <w:jc w:val="both"/>
        <w:rPr>
          <w:rFonts w:ascii="Simplified Arabic" w:hAnsi="Simplified Arabic" w:cs="Simplified Arabic"/>
          <w:b/>
          <w:bCs/>
          <w:sz w:val="40"/>
          <w:szCs w:val="40"/>
          <w:rtl/>
        </w:rPr>
      </w:pPr>
    </w:p>
    <w:p w:rsidR="00517DF8" w:rsidRDefault="00517DF8" w:rsidP="004D5A26">
      <w:pPr>
        <w:bidi/>
        <w:jc w:val="both"/>
        <w:rPr>
          <w:rFonts w:ascii="Simplified Arabic" w:hAnsi="Simplified Arabic" w:cs="Simplified Arabic"/>
          <w:b/>
          <w:bCs/>
          <w:sz w:val="40"/>
          <w:szCs w:val="40"/>
          <w:rtl/>
        </w:rPr>
      </w:pPr>
    </w:p>
    <w:p w:rsidR="00517DF8" w:rsidRPr="00855F79" w:rsidRDefault="00C841BD" w:rsidP="004D5A26">
      <w:pPr>
        <w:bidi/>
        <w:jc w:val="both"/>
        <w:rPr>
          <w:rFonts w:ascii="Simplified Arabic" w:hAnsi="Simplified Arabic" w:cs="Simplified Arabic"/>
          <w:b/>
          <w:bCs/>
          <w:sz w:val="144"/>
          <w:szCs w:val="144"/>
          <w:rtl/>
        </w:rPr>
      </w:pPr>
      <w:r>
        <w:rPr>
          <w:rFonts w:ascii="Simplified Arabic" w:hAnsi="Simplified Arabic" w:cs="Simplified Arabic" w:hint="cs"/>
          <w:b/>
          <w:bCs/>
          <w:sz w:val="144"/>
          <w:szCs w:val="144"/>
          <w:rtl/>
        </w:rPr>
        <w:t>مقــــــــــــدمـــــــــــــــــــــــة</w:t>
      </w:r>
    </w:p>
    <w:p w:rsidR="0011539A" w:rsidRDefault="0011539A" w:rsidP="004D5A26">
      <w:pPr>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br w:type="page"/>
      </w:r>
    </w:p>
    <w:p w:rsidR="0011539A" w:rsidRDefault="0011539A" w:rsidP="004D5A26">
      <w:pPr>
        <w:bidi/>
        <w:jc w:val="both"/>
        <w:rPr>
          <w:rFonts w:ascii="Simplified Arabic" w:hAnsi="Simplified Arabic" w:cs="Simplified Arabic"/>
          <w:sz w:val="32"/>
          <w:szCs w:val="32"/>
          <w:rtl/>
          <w:lang w:bidi="ar-DZ"/>
        </w:rPr>
        <w:sectPr w:rsidR="0011539A" w:rsidSect="00B41CE6">
          <w:headerReference w:type="default" r:id="rId12"/>
          <w:footerReference w:type="default" r:id="rId13"/>
          <w:pgSz w:w="11906" w:h="16838"/>
          <w:pgMar w:top="1418" w:right="1985" w:bottom="1418" w:left="851" w:header="709" w:footer="709" w:gutter="0"/>
          <w:cols w:space="708"/>
          <w:docGrid w:linePitch="360"/>
        </w:sectPr>
      </w:pPr>
    </w:p>
    <w:p w:rsidR="002129A6" w:rsidRPr="001F3580" w:rsidRDefault="002129A6" w:rsidP="004D5A26">
      <w:pPr>
        <w:bidi/>
        <w:jc w:val="both"/>
        <w:rPr>
          <w:rFonts w:ascii="Simplified Arabic" w:hAnsi="Simplified Arabic" w:cs="Simplified Arabic"/>
          <w:b/>
          <w:bCs/>
          <w:sz w:val="32"/>
          <w:szCs w:val="32"/>
          <w:rtl/>
          <w:lang w:bidi="ar-DZ"/>
        </w:rPr>
      </w:pPr>
      <w:r w:rsidRPr="001F3580">
        <w:rPr>
          <w:rFonts w:ascii="Simplified Arabic" w:hAnsi="Simplified Arabic" w:cs="Simplified Arabic" w:hint="cs"/>
          <w:b/>
          <w:bCs/>
          <w:sz w:val="32"/>
          <w:szCs w:val="32"/>
          <w:rtl/>
          <w:lang w:bidi="ar-DZ"/>
        </w:rPr>
        <w:lastRenderedPageBreak/>
        <w:t>التعريف بالموضوع و أهميته:</w:t>
      </w:r>
    </w:p>
    <w:p w:rsidR="00C841BD" w:rsidRDefault="00CC7E9E"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129A6">
        <w:rPr>
          <w:rFonts w:ascii="Simplified Arabic" w:hAnsi="Simplified Arabic" w:cs="Simplified Arabic" w:hint="cs"/>
          <w:sz w:val="32"/>
          <w:szCs w:val="32"/>
          <w:rtl/>
          <w:lang w:bidi="ar-DZ"/>
        </w:rPr>
        <w:t>رأينا أنه من باب إحقاق الحق و إبراز ال</w:t>
      </w:r>
      <w:r w:rsidR="00E2157E">
        <w:rPr>
          <w:rFonts w:ascii="Simplified Arabic" w:hAnsi="Simplified Arabic" w:cs="Simplified Arabic" w:hint="cs"/>
          <w:sz w:val="32"/>
          <w:szCs w:val="32"/>
          <w:rtl/>
          <w:lang w:bidi="ar-DZ"/>
        </w:rPr>
        <w:t>حقائق التي تخدم</w:t>
      </w:r>
      <w:r w:rsidR="002129A6">
        <w:rPr>
          <w:rFonts w:ascii="Simplified Arabic" w:hAnsi="Simplified Arabic" w:cs="Simplified Arabic" w:hint="cs"/>
          <w:sz w:val="32"/>
          <w:szCs w:val="32"/>
          <w:rtl/>
          <w:lang w:bidi="ar-DZ"/>
        </w:rPr>
        <w:t xml:space="preserve"> تاريخ أمتنا الجزائرية </w:t>
      </w:r>
      <w:r w:rsidR="00E2157E">
        <w:rPr>
          <w:rFonts w:ascii="Simplified Arabic" w:hAnsi="Simplified Arabic" w:cs="Simplified Arabic" w:hint="cs"/>
          <w:sz w:val="32"/>
          <w:szCs w:val="32"/>
          <w:rtl/>
          <w:lang w:bidi="ar-DZ"/>
        </w:rPr>
        <w:t>و التقدير الكبير للباحثين الجزائريين الذين ساهموا في كتابة تاريخ الجزائر</w:t>
      </w:r>
      <w:r w:rsidR="002129A6">
        <w:rPr>
          <w:rFonts w:ascii="Simplified Arabic" w:hAnsi="Simplified Arabic" w:cs="Simplified Arabic" w:hint="cs"/>
          <w:sz w:val="32"/>
          <w:szCs w:val="32"/>
          <w:rtl/>
          <w:lang w:bidi="ar-DZ"/>
        </w:rPr>
        <w:t xml:space="preserve">، و لإعطاء كل ذي حق حقه بادرنا إلى الخوض في عالم الكتابة عن أحد شخصيات الجزائر التاريخية و أحد رواد المدرسة التاريخية الجزائرية و </w:t>
      </w:r>
      <w:r w:rsidR="009078CA">
        <w:rPr>
          <w:rFonts w:ascii="Simplified Arabic" w:hAnsi="Simplified Arabic" w:cs="Simplified Arabic" w:hint="cs"/>
          <w:sz w:val="32"/>
          <w:szCs w:val="32"/>
          <w:rtl/>
          <w:lang w:bidi="ar-DZ"/>
        </w:rPr>
        <w:t>إن</w:t>
      </w:r>
      <w:r w:rsidR="002129A6">
        <w:rPr>
          <w:rFonts w:ascii="Simplified Arabic" w:hAnsi="Simplified Arabic" w:cs="Simplified Arabic" w:hint="cs"/>
          <w:sz w:val="32"/>
          <w:szCs w:val="32"/>
          <w:rtl/>
          <w:lang w:bidi="ar-DZ"/>
        </w:rPr>
        <w:t xml:space="preserve"> كان لا ينتظر منا ذلك، كان من الأشخاص التي عملت بتفان و إخلاص و جد</w:t>
      </w:r>
      <w:r w:rsidR="00E2157E">
        <w:rPr>
          <w:rFonts w:ascii="Simplified Arabic" w:hAnsi="Simplified Arabic" w:cs="Simplified Arabic" w:hint="cs"/>
          <w:sz w:val="32"/>
          <w:szCs w:val="32"/>
          <w:rtl/>
          <w:lang w:bidi="ar-DZ"/>
        </w:rPr>
        <w:t>ّ</w:t>
      </w:r>
      <w:r w:rsidR="002129A6">
        <w:rPr>
          <w:rFonts w:ascii="Simplified Arabic" w:hAnsi="Simplified Arabic" w:cs="Simplified Arabic" w:hint="cs"/>
          <w:sz w:val="32"/>
          <w:szCs w:val="32"/>
          <w:rtl/>
          <w:lang w:bidi="ar-DZ"/>
        </w:rPr>
        <w:t xml:space="preserve"> في سبيل الدفاع عن تاريخ الجزائر عامة و الفترة الحديثة خاصة، يعتبر رائد الدراسات العثمانية في الجزائر و الوطن العربي،</w:t>
      </w:r>
      <w:r w:rsidR="00C65E94">
        <w:rPr>
          <w:rFonts w:ascii="Simplified Arabic" w:hAnsi="Simplified Arabic" w:cs="Simplified Arabic" w:hint="cs"/>
          <w:sz w:val="32"/>
          <w:szCs w:val="32"/>
          <w:rtl/>
          <w:lang w:bidi="ar-DZ"/>
        </w:rPr>
        <w:t xml:space="preserve"> له أكثر من اثنين و ثلاثون مؤلف</w:t>
      </w:r>
      <w:r w:rsidR="00E2157E">
        <w:rPr>
          <w:rFonts w:ascii="Simplified Arabic" w:hAnsi="Simplified Arabic" w:cs="Simplified Arabic" w:hint="cs"/>
          <w:sz w:val="32"/>
          <w:szCs w:val="32"/>
          <w:rtl/>
          <w:lang w:bidi="ar-DZ"/>
        </w:rPr>
        <w:t>اً</w:t>
      </w:r>
      <w:r w:rsidR="002129A6">
        <w:rPr>
          <w:rFonts w:ascii="Simplified Arabic" w:hAnsi="Simplified Arabic" w:cs="Simplified Arabic" w:hint="cs"/>
          <w:sz w:val="32"/>
          <w:szCs w:val="32"/>
          <w:rtl/>
          <w:lang w:bidi="ar-DZ"/>
        </w:rPr>
        <w:t xml:space="preserve"> في تاريخ الجزائر علاوة على المقالات و الملتقيات التي أثرى فيها تاريخ الجزائ</w:t>
      </w:r>
      <w:r w:rsidR="00C65E94">
        <w:rPr>
          <w:rFonts w:ascii="Simplified Arabic" w:hAnsi="Simplified Arabic" w:cs="Simplified Arabic" w:hint="cs"/>
          <w:sz w:val="32"/>
          <w:szCs w:val="32"/>
          <w:rtl/>
          <w:lang w:bidi="ar-DZ"/>
        </w:rPr>
        <w:t xml:space="preserve">ر، إنه الأستاذ و المؤرخ و الباحث </w:t>
      </w:r>
      <w:r w:rsidR="002129A6" w:rsidRPr="002129A6">
        <w:rPr>
          <w:rFonts w:ascii="Simplified Arabic" w:hAnsi="Simplified Arabic" w:cs="Simplified Arabic" w:hint="cs"/>
          <w:b/>
          <w:bCs/>
          <w:sz w:val="32"/>
          <w:szCs w:val="32"/>
          <w:rtl/>
          <w:lang w:bidi="ar-DZ"/>
        </w:rPr>
        <w:t>ناصر الدين بن ميلود بن مصطفى سعيدوني</w:t>
      </w:r>
      <w:r w:rsidR="00E2157E">
        <w:rPr>
          <w:rFonts w:ascii="Simplified Arabic" w:hAnsi="Simplified Arabic" w:cs="Simplified Arabic" w:hint="cs"/>
          <w:sz w:val="32"/>
          <w:szCs w:val="32"/>
          <w:rtl/>
          <w:lang w:bidi="ar-DZ"/>
        </w:rPr>
        <w:t>صاحب الدراسات</w:t>
      </w:r>
      <w:r w:rsidR="009078CA">
        <w:rPr>
          <w:rFonts w:ascii="Simplified Arabic" w:hAnsi="Simplified Arabic" w:cs="Simplified Arabic" w:hint="cs"/>
          <w:sz w:val="32"/>
          <w:szCs w:val="32"/>
          <w:rtl/>
          <w:lang w:bidi="ar-DZ"/>
        </w:rPr>
        <w:t xml:space="preserve"> التاريخية العثمانية، تمتع طوال حياته بحسن الصيت و احتر</w:t>
      </w:r>
      <w:r w:rsidR="00C65E94">
        <w:rPr>
          <w:rFonts w:ascii="Simplified Arabic" w:hAnsi="Simplified Arabic" w:cs="Simplified Arabic" w:hint="cs"/>
          <w:sz w:val="32"/>
          <w:szCs w:val="32"/>
          <w:rtl/>
          <w:lang w:bidi="ar-DZ"/>
        </w:rPr>
        <w:t>ام كثير من الباحثين</w:t>
      </w:r>
      <w:r w:rsidR="009078CA">
        <w:rPr>
          <w:rFonts w:ascii="Simplified Arabic" w:hAnsi="Simplified Arabic" w:cs="Simplified Arabic" w:hint="cs"/>
          <w:sz w:val="32"/>
          <w:szCs w:val="32"/>
          <w:rtl/>
          <w:lang w:bidi="ar-DZ"/>
        </w:rPr>
        <w:t>، فرغم ما وصل إليه الآن إلا انه لا زال ذلك الإنسان المتواضع الذي يحب العلماء و الباحثين و يشجع الطلبة و يقدم لهم يد المساعدة.</w:t>
      </w:r>
    </w:p>
    <w:p w:rsidR="009078CA" w:rsidRPr="009078CA" w:rsidRDefault="009078C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استطاع الباحث الجزائري ناصر الدين سعيدوني بمنهجه في البحث و أسلوبه الشيق في التدريس أن يعطي لنفسه مكانة عظيمة بين معاصريه ن فناصر الدين سعيدوني شخصية مستنيرة البصيرة ، سديد الملاحظة لا يقف عند الظواهر و السطحيات بل يتعمق إلى ما وراء ذلك بالتحليل و النقد، فالمكانة العلمية التي يحظ بها داخل الوطن و خارجه تجعل منه شخصية جديرة بالمعرفة.</w:t>
      </w:r>
    </w:p>
    <w:p w:rsidR="002129A6" w:rsidRPr="001F3580" w:rsidRDefault="001F3580" w:rsidP="004D5A26">
      <w:pPr>
        <w:bidi/>
        <w:jc w:val="both"/>
        <w:rPr>
          <w:rFonts w:ascii="Simplified Arabic" w:hAnsi="Simplified Arabic" w:cs="Simplified Arabic"/>
          <w:b/>
          <w:bCs/>
          <w:sz w:val="32"/>
          <w:szCs w:val="32"/>
          <w:rtl/>
          <w:lang w:bidi="ar-DZ"/>
        </w:rPr>
      </w:pPr>
      <w:r w:rsidRPr="001F3580">
        <w:rPr>
          <w:rFonts w:ascii="Simplified Arabic" w:hAnsi="Simplified Arabic" w:cs="Simplified Arabic" w:hint="cs"/>
          <w:b/>
          <w:bCs/>
          <w:sz w:val="32"/>
          <w:szCs w:val="32"/>
          <w:rtl/>
          <w:lang w:bidi="ar-DZ"/>
        </w:rPr>
        <w:t xml:space="preserve"> دوافع اختيار الموضوع:</w:t>
      </w:r>
    </w:p>
    <w:p w:rsidR="009078CA" w:rsidRDefault="009078C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E28AA">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 عن أسباب اختيارنا لهذا الموضوع فهناك دوافع ذاتية و أخرى موضوعية، فأما عن الدوافع الذاتية فهي تأثرنا بهذه الشخصية، ولعل بداية هذا التأثر كانت</w:t>
      </w:r>
      <w:r w:rsidR="00C65E94">
        <w:rPr>
          <w:rFonts w:ascii="Simplified Arabic" w:hAnsi="Simplified Arabic" w:cs="Simplified Arabic" w:hint="cs"/>
          <w:sz w:val="32"/>
          <w:szCs w:val="32"/>
          <w:rtl/>
          <w:lang w:bidi="ar-DZ"/>
        </w:rPr>
        <w:t xml:space="preserve"> عند تحليل نص من مؤلفه "ورقات جزائرية" ممّا</w:t>
      </w:r>
      <w:r>
        <w:rPr>
          <w:rFonts w:ascii="Simplified Arabic" w:hAnsi="Simplified Arabic" w:cs="Simplified Arabic" w:hint="cs"/>
          <w:sz w:val="32"/>
          <w:szCs w:val="32"/>
          <w:rtl/>
          <w:lang w:bidi="ar-DZ"/>
        </w:rPr>
        <w:t xml:space="preserve"> دفعنا الفضول إلى معرفة المزيد عن هذه الشخصية، </w:t>
      </w:r>
    </w:p>
    <w:p w:rsidR="004E5990" w:rsidRDefault="004E599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بالإضافة إلى التشجيع الذي لاقيناه من طرف الأ</w:t>
      </w:r>
      <w:r w:rsidR="00C65E94">
        <w:rPr>
          <w:rFonts w:ascii="Simplified Arabic" w:hAnsi="Simplified Arabic" w:cs="Simplified Arabic" w:hint="cs"/>
          <w:sz w:val="32"/>
          <w:szCs w:val="32"/>
          <w:rtl/>
          <w:lang w:bidi="ar-DZ"/>
        </w:rPr>
        <w:t>ستاذ ناصر الدين سعيدوني بنفسه</w:t>
      </w:r>
      <w:r>
        <w:rPr>
          <w:rFonts w:ascii="Simplified Arabic" w:hAnsi="Simplified Arabic" w:cs="Simplified Arabic" w:hint="cs"/>
          <w:sz w:val="32"/>
          <w:szCs w:val="32"/>
          <w:rtl/>
          <w:lang w:bidi="ar-DZ"/>
        </w:rPr>
        <w:t xml:space="preserve"> و الذي كان بالنسبة لنا المشجع الأول في المضي في هذا البحث.</w:t>
      </w:r>
    </w:p>
    <w:p w:rsidR="003F61AE" w:rsidRDefault="00BE28A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E5990">
        <w:rPr>
          <w:rFonts w:ascii="Simplified Arabic" w:hAnsi="Simplified Arabic" w:cs="Simplified Arabic" w:hint="cs"/>
          <w:sz w:val="32"/>
          <w:szCs w:val="32"/>
          <w:rtl/>
          <w:lang w:bidi="ar-DZ"/>
        </w:rPr>
        <w:t xml:space="preserve">أما عن الأسباب الموضوعية فهي كثيرة أهمها: رغبتنا الملحة في إثراء مكتبة جامعة خميس مليانة بهذا الموضوع ، و نفض الغبار عن أحد أهم رواد المدرسة التاريخية الجزائرية، بالإضافة إلى غياب دراسة أكاديمية خاصة بالأستاذ ناصر الدين </w:t>
      </w:r>
      <w:r w:rsidR="00E2157E">
        <w:rPr>
          <w:rFonts w:ascii="Simplified Arabic" w:hAnsi="Simplified Arabic" w:cs="Simplified Arabic" w:hint="cs"/>
          <w:sz w:val="32"/>
          <w:szCs w:val="32"/>
          <w:rtl/>
          <w:lang w:bidi="ar-DZ"/>
        </w:rPr>
        <w:t xml:space="preserve">سعيدوني كمؤرخ له الفضل في كتابة </w:t>
      </w:r>
      <w:r w:rsidR="004E5990">
        <w:rPr>
          <w:rFonts w:ascii="Simplified Arabic" w:hAnsi="Simplified Arabic" w:cs="Simplified Arabic" w:hint="cs"/>
          <w:sz w:val="32"/>
          <w:szCs w:val="32"/>
          <w:rtl/>
          <w:lang w:bidi="ar-DZ"/>
        </w:rPr>
        <w:t xml:space="preserve">تاريخ الجزائر الاقتصادي و الاجتماعي و ارتأينا أن ننوه </w:t>
      </w:r>
      <w:r w:rsidR="003F61AE">
        <w:rPr>
          <w:rFonts w:ascii="Simplified Arabic" w:hAnsi="Simplified Arabic" w:cs="Simplified Arabic" w:hint="cs"/>
          <w:sz w:val="32"/>
          <w:szCs w:val="32"/>
          <w:rtl/>
          <w:lang w:bidi="ar-DZ"/>
        </w:rPr>
        <w:t>بالأعمال التاريخية التي ألفها و أهم القضايا التي عالجها في كتاباته التاريخية، محاولتنا الخروج عن دراسة المواضيع الكلاسيكية إلى دراسة موضوع جد</w:t>
      </w:r>
      <w:r w:rsidR="00E2157E">
        <w:rPr>
          <w:rFonts w:ascii="Simplified Arabic" w:hAnsi="Simplified Arabic" w:cs="Simplified Arabic" w:hint="cs"/>
          <w:sz w:val="32"/>
          <w:szCs w:val="32"/>
          <w:rtl/>
          <w:lang w:bidi="ar-DZ"/>
        </w:rPr>
        <w:t>يد من حيث المنهجية و الطرح</w:t>
      </w:r>
      <w:r w:rsidR="003F61AE">
        <w:rPr>
          <w:rFonts w:ascii="Simplified Arabic" w:hAnsi="Simplified Arabic" w:cs="Simplified Arabic" w:hint="cs"/>
          <w:sz w:val="32"/>
          <w:szCs w:val="32"/>
          <w:rtl/>
          <w:lang w:bidi="ar-DZ"/>
        </w:rPr>
        <w:t>.</w:t>
      </w:r>
    </w:p>
    <w:p w:rsidR="003F61AE" w:rsidRPr="00150193" w:rsidRDefault="003F61AE" w:rsidP="004D5A26">
      <w:pPr>
        <w:bidi/>
        <w:jc w:val="both"/>
        <w:rPr>
          <w:rFonts w:ascii="Simplified Arabic" w:hAnsi="Simplified Arabic" w:cs="Simplified Arabic"/>
          <w:b/>
          <w:bCs/>
          <w:sz w:val="32"/>
          <w:szCs w:val="32"/>
          <w:rtl/>
          <w:lang w:bidi="ar-DZ"/>
        </w:rPr>
      </w:pPr>
      <w:r w:rsidRPr="00150193">
        <w:rPr>
          <w:rFonts w:ascii="Simplified Arabic" w:hAnsi="Simplified Arabic" w:cs="Simplified Arabic" w:hint="cs"/>
          <w:b/>
          <w:bCs/>
          <w:sz w:val="32"/>
          <w:szCs w:val="32"/>
          <w:rtl/>
          <w:lang w:bidi="ar-DZ"/>
        </w:rPr>
        <w:t xml:space="preserve">إشكالية الموضوع: </w:t>
      </w:r>
    </w:p>
    <w:p w:rsidR="003F61AE" w:rsidRDefault="00BE28AA" w:rsidP="00C65E94">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3F61AE">
        <w:rPr>
          <w:rFonts w:ascii="Simplified Arabic" w:hAnsi="Simplified Arabic" w:cs="Simplified Arabic" w:hint="cs"/>
          <w:sz w:val="32"/>
          <w:szCs w:val="32"/>
          <w:rtl/>
          <w:lang w:bidi="ar-DZ"/>
        </w:rPr>
        <w:t>الباحث الجزائري ناصر الدين سعيدوني من الشخصيات التي أثارت نقاط مهمة برزت من خلالها تجاذبات في الآراء حول اهتمامه بالتاريخ الاقتصادي و الاجتماعي لتاريخ الجزائر بالتحديد، و في خضم هذا الطرح تناولنا الإشكالية الرئيسة على الشكل التالي</w:t>
      </w:r>
      <w:r w:rsidR="003F61AE" w:rsidRPr="003F61AE">
        <w:rPr>
          <w:rFonts w:ascii="Simplified Arabic" w:hAnsi="Simplified Arabic" w:cs="Simplified Arabic" w:hint="cs"/>
          <w:b/>
          <w:bCs/>
          <w:sz w:val="32"/>
          <w:szCs w:val="32"/>
          <w:rtl/>
          <w:lang w:bidi="ar-DZ"/>
        </w:rPr>
        <w:t xml:space="preserve">: </w:t>
      </w:r>
      <w:r w:rsidR="00C65E94">
        <w:rPr>
          <w:rFonts w:ascii="Simplified Arabic" w:hAnsi="Simplified Arabic" w:cs="Simplified Arabic" w:hint="cs"/>
          <w:b/>
          <w:bCs/>
          <w:sz w:val="32"/>
          <w:szCs w:val="32"/>
          <w:rtl/>
          <w:lang w:bidi="ar-DZ"/>
        </w:rPr>
        <w:t xml:space="preserve"> ما هي إسهامات</w:t>
      </w:r>
      <w:r w:rsidR="003F61AE" w:rsidRPr="003F61AE">
        <w:rPr>
          <w:rFonts w:ascii="Simplified Arabic" w:hAnsi="Simplified Arabic" w:cs="Simplified Arabic" w:hint="cs"/>
          <w:b/>
          <w:bCs/>
          <w:sz w:val="32"/>
          <w:szCs w:val="32"/>
          <w:rtl/>
          <w:lang w:bidi="ar-DZ"/>
        </w:rPr>
        <w:t xml:space="preserve"> الباحث الجزائري ناصر الدين سعيدوني في كتابة تاريخ الجزائر الحديث </w:t>
      </w:r>
      <w:r w:rsidR="00C65E94">
        <w:rPr>
          <w:rFonts w:ascii="Simplified Arabic" w:hAnsi="Simplified Arabic" w:cs="Simplified Arabic" w:hint="cs"/>
          <w:b/>
          <w:bCs/>
          <w:sz w:val="32"/>
          <w:szCs w:val="32"/>
          <w:rtl/>
          <w:lang w:bidi="ar-DZ"/>
        </w:rPr>
        <w:t xml:space="preserve">؟ و كيف واجه </w:t>
      </w:r>
      <w:r w:rsidR="003F61AE" w:rsidRPr="003F61AE">
        <w:rPr>
          <w:rFonts w:ascii="Simplified Arabic" w:hAnsi="Simplified Arabic" w:cs="Simplified Arabic" w:hint="cs"/>
          <w:b/>
          <w:bCs/>
          <w:sz w:val="32"/>
          <w:szCs w:val="32"/>
          <w:rtl/>
          <w:lang w:bidi="ar-DZ"/>
        </w:rPr>
        <w:t xml:space="preserve">الأطروحات الأوربية </w:t>
      </w:r>
      <w:r w:rsidR="00C65E94">
        <w:rPr>
          <w:rFonts w:ascii="Simplified Arabic" w:hAnsi="Simplified Arabic" w:cs="Simplified Arabic" w:hint="cs"/>
          <w:b/>
          <w:bCs/>
          <w:sz w:val="32"/>
          <w:szCs w:val="32"/>
          <w:rtl/>
          <w:lang w:bidi="ar-DZ"/>
        </w:rPr>
        <w:t>في ك</w:t>
      </w:r>
      <w:r w:rsidR="006043DC">
        <w:rPr>
          <w:rFonts w:ascii="Simplified Arabic" w:hAnsi="Simplified Arabic" w:cs="Simplified Arabic" w:hint="cs"/>
          <w:b/>
          <w:bCs/>
          <w:sz w:val="32"/>
          <w:szCs w:val="32"/>
          <w:rtl/>
          <w:lang w:bidi="ar-DZ"/>
        </w:rPr>
        <w:t xml:space="preserve">تاباتها لتاريخ الجزائر الحديث و </w:t>
      </w:r>
      <w:r w:rsidR="00C65E94">
        <w:rPr>
          <w:rFonts w:ascii="Simplified Arabic" w:hAnsi="Simplified Arabic" w:cs="Simplified Arabic" w:hint="cs"/>
          <w:b/>
          <w:bCs/>
          <w:sz w:val="32"/>
          <w:szCs w:val="32"/>
          <w:rtl/>
          <w:lang w:bidi="ar-DZ"/>
        </w:rPr>
        <w:t>محاولته ل</w:t>
      </w:r>
      <w:r w:rsidR="00E2157E">
        <w:rPr>
          <w:rFonts w:ascii="Simplified Arabic" w:hAnsi="Simplified Arabic" w:cs="Simplified Arabic" w:hint="cs"/>
          <w:b/>
          <w:bCs/>
          <w:sz w:val="32"/>
          <w:szCs w:val="32"/>
          <w:rtl/>
          <w:lang w:bidi="ar-DZ"/>
        </w:rPr>
        <w:t>تأسيس مدرسة جزائرية لل</w:t>
      </w:r>
      <w:r w:rsidR="003F61AE" w:rsidRPr="003F61AE">
        <w:rPr>
          <w:rFonts w:ascii="Simplified Arabic" w:hAnsi="Simplified Arabic" w:cs="Simplified Arabic" w:hint="cs"/>
          <w:b/>
          <w:bCs/>
          <w:sz w:val="32"/>
          <w:szCs w:val="32"/>
          <w:rtl/>
          <w:lang w:bidi="ar-DZ"/>
        </w:rPr>
        <w:t>بحث في مواضيع الفترة الحديثة؟</w:t>
      </w:r>
      <w:r w:rsidR="003F61AE">
        <w:rPr>
          <w:rFonts w:ascii="Simplified Arabic" w:hAnsi="Simplified Arabic" w:cs="Simplified Arabic" w:hint="cs"/>
          <w:sz w:val="32"/>
          <w:szCs w:val="32"/>
          <w:rtl/>
          <w:lang w:bidi="ar-DZ"/>
        </w:rPr>
        <w:t xml:space="preserve"> وينضوي تحت هذه الإشكالية مجموعة من التساؤلات الجزئية يمكن طرحها كما يلي:</w:t>
      </w:r>
    </w:p>
    <w:p w:rsidR="003F61AE" w:rsidRDefault="003F61AE"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ما هي أهم العوامل التي أثرت في تكوين شخصية الأستاذ ناصر الدين سعيدوني؟</w:t>
      </w:r>
    </w:p>
    <w:p w:rsidR="003F61AE" w:rsidRDefault="003F61AE"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ما هي أهم القضايا الاقتصادية و الاجتماعية </w:t>
      </w:r>
      <w:r w:rsidR="001F3580">
        <w:rPr>
          <w:rFonts w:ascii="Simplified Arabic" w:hAnsi="Simplified Arabic" w:cs="Simplified Arabic" w:hint="cs"/>
          <w:sz w:val="32"/>
          <w:szCs w:val="32"/>
          <w:rtl/>
          <w:lang w:bidi="ar-DZ"/>
        </w:rPr>
        <w:t>التي عالجها في كتاباته التاريخية؟</w:t>
      </w:r>
    </w:p>
    <w:p w:rsidR="001F3580" w:rsidRDefault="001F358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كيف تعامل مع المادة الأرشيفية؟ و ما هي أهم خواص منهج الأستاذ ناصر الدين سعيدوني في الكتابات التاريخية؟</w:t>
      </w:r>
    </w:p>
    <w:p w:rsidR="001F3580" w:rsidRPr="005B13C1" w:rsidRDefault="001F3580" w:rsidP="006043DC">
      <w:pPr>
        <w:bidi/>
        <w:jc w:val="both"/>
        <w:rPr>
          <w:rFonts w:ascii="Simplified Arabic" w:hAnsi="Simplified Arabic" w:cs="Simplified Arabic"/>
          <w:b/>
          <w:bCs/>
          <w:sz w:val="32"/>
          <w:szCs w:val="32"/>
          <w:rtl/>
          <w:lang w:bidi="ar-DZ"/>
        </w:rPr>
      </w:pPr>
      <w:r w:rsidRPr="005B13C1">
        <w:rPr>
          <w:rFonts w:ascii="Simplified Arabic" w:hAnsi="Simplified Arabic" w:cs="Simplified Arabic" w:hint="cs"/>
          <w:b/>
          <w:bCs/>
          <w:sz w:val="32"/>
          <w:szCs w:val="32"/>
          <w:rtl/>
          <w:lang w:bidi="ar-DZ"/>
        </w:rPr>
        <w:lastRenderedPageBreak/>
        <w:t>المنهج العلمي المتبع:</w:t>
      </w:r>
    </w:p>
    <w:p w:rsidR="001F3580" w:rsidRDefault="00BE28A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B13C1">
        <w:rPr>
          <w:rFonts w:ascii="Simplified Arabic" w:hAnsi="Simplified Arabic" w:cs="Simplified Arabic" w:hint="cs"/>
          <w:sz w:val="32"/>
          <w:szCs w:val="32"/>
          <w:rtl/>
          <w:lang w:bidi="ar-DZ"/>
        </w:rPr>
        <w:t>للإجابة</w:t>
      </w:r>
      <w:r w:rsidR="001F3580">
        <w:rPr>
          <w:rFonts w:ascii="Simplified Arabic" w:hAnsi="Simplified Arabic" w:cs="Simplified Arabic" w:hint="cs"/>
          <w:sz w:val="32"/>
          <w:szCs w:val="32"/>
          <w:rtl/>
          <w:lang w:bidi="ar-DZ"/>
        </w:rPr>
        <w:t xml:space="preserve"> عن </w:t>
      </w:r>
      <w:r w:rsidR="005B13C1">
        <w:rPr>
          <w:rFonts w:ascii="Simplified Arabic" w:hAnsi="Simplified Arabic" w:cs="Simplified Arabic" w:hint="cs"/>
          <w:sz w:val="32"/>
          <w:szCs w:val="32"/>
          <w:rtl/>
          <w:lang w:bidi="ar-DZ"/>
        </w:rPr>
        <w:t>الإشكالية</w:t>
      </w:r>
      <w:r w:rsidR="001F3580">
        <w:rPr>
          <w:rFonts w:ascii="Simplified Arabic" w:hAnsi="Simplified Arabic" w:cs="Simplified Arabic" w:hint="cs"/>
          <w:sz w:val="32"/>
          <w:szCs w:val="32"/>
          <w:rtl/>
          <w:lang w:bidi="ar-DZ"/>
        </w:rPr>
        <w:t xml:space="preserve"> و التساؤلات و </w:t>
      </w:r>
      <w:r w:rsidR="005B13C1">
        <w:rPr>
          <w:rFonts w:ascii="Simplified Arabic" w:hAnsi="Simplified Arabic" w:cs="Simplified Arabic" w:hint="cs"/>
          <w:sz w:val="32"/>
          <w:szCs w:val="32"/>
          <w:rtl/>
          <w:lang w:bidi="ar-DZ"/>
        </w:rPr>
        <w:t>الإلمام</w:t>
      </w:r>
      <w:r w:rsidR="001F3580">
        <w:rPr>
          <w:rFonts w:ascii="Simplified Arabic" w:hAnsi="Simplified Arabic" w:cs="Simplified Arabic" w:hint="cs"/>
          <w:sz w:val="32"/>
          <w:szCs w:val="32"/>
          <w:rtl/>
          <w:lang w:bidi="ar-DZ"/>
        </w:rPr>
        <w:t xml:space="preserve"> بجوانب </w:t>
      </w:r>
      <w:r w:rsidR="005B13C1">
        <w:rPr>
          <w:rFonts w:ascii="Simplified Arabic" w:hAnsi="Simplified Arabic" w:cs="Simplified Arabic" w:hint="cs"/>
          <w:sz w:val="32"/>
          <w:szCs w:val="32"/>
          <w:rtl/>
          <w:lang w:bidi="ar-DZ"/>
        </w:rPr>
        <w:t>الموضوع،</w:t>
      </w:r>
      <w:r w:rsidR="001F3580">
        <w:rPr>
          <w:rFonts w:ascii="Simplified Arabic" w:hAnsi="Simplified Arabic" w:cs="Simplified Arabic" w:hint="cs"/>
          <w:sz w:val="32"/>
          <w:szCs w:val="32"/>
          <w:rtl/>
          <w:lang w:bidi="ar-DZ"/>
        </w:rPr>
        <w:t xml:space="preserve"> تم </w:t>
      </w:r>
      <w:r w:rsidR="005B13C1">
        <w:rPr>
          <w:rFonts w:ascii="Simplified Arabic" w:hAnsi="Simplified Arabic" w:cs="Simplified Arabic" w:hint="cs"/>
          <w:sz w:val="32"/>
          <w:szCs w:val="32"/>
          <w:rtl/>
          <w:lang w:bidi="ar-DZ"/>
        </w:rPr>
        <w:t>إتباع عدة مناهج علمية أهمها:</w:t>
      </w:r>
    </w:p>
    <w:p w:rsidR="001F3580" w:rsidRDefault="005B13C1" w:rsidP="004D5A26">
      <w:pPr>
        <w:bidi/>
        <w:jc w:val="both"/>
        <w:rPr>
          <w:rFonts w:ascii="Simplified Arabic" w:hAnsi="Simplified Arabic" w:cs="Simplified Arabic"/>
          <w:sz w:val="32"/>
          <w:szCs w:val="32"/>
          <w:rtl/>
          <w:lang w:bidi="ar-DZ"/>
        </w:rPr>
      </w:pPr>
      <w:r w:rsidRPr="006043DC">
        <w:rPr>
          <w:rFonts w:ascii="Simplified Arabic" w:hAnsi="Simplified Arabic" w:cs="Simplified Arabic" w:hint="cs"/>
          <w:b/>
          <w:bCs/>
          <w:sz w:val="32"/>
          <w:szCs w:val="32"/>
          <w:rtl/>
          <w:lang w:bidi="ar-DZ"/>
        </w:rPr>
        <w:t>المنهج التحليلي:</w:t>
      </w:r>
      <w:r>
        <w:rPr>
          <w:rFonts w:ascii="Simplified Arabic" w:hAnsi="Simplified Arabic" w:cs="Simplified Arabic" w:hint="cs"/>
          <w:sz w:val="32"/>
          <w:szCs w:val="32"/>
          <w:rtl/>
          <w:lang w:bidi="ar-DZ"/>
        </w:rPr>
        <w:t xml:space="preserve"> و ذلك بتحليل بعض الحقائق و القضايا التي قام بمعالجتها قدر الإمكان.</w:t>
      </w:r>
    </w:p>
    <w:p w:rsidR="005B13C1" w:rsidRDefault="005B13C1" w:rsidP="004D5A26">
      <w:pPr>
        <w:bidi/>
        <w:jc w:val="both"/>
        <w:rPr>
          <w:rFonts w:ascii="Simplified Arabic" w:hAnsi="Simplified Arabic" w:cs="Simplified Arabic"/>
          <w:sz w:val="32"/>
          <w:szCs w:val="32"/>
          <w:rtl/>
          <w:lang w:bidi="ar-DZ"/>
        </w:rPr>
      </w:pPr>
      <w:r w:rsidRPr="006043DC">
        <w:rPr>
          <w:rFonts w:ascii="Simplified Arabic" w:hAnsi="Simplified Arabic" w:cs="Simplified Arabic" w:hint="cs"/>
          <w:b/>
          <w:bCs/>
          <w:sz w:val="32"/>
          <w:szCs w:val="32"/>
          <w:rtl/>
          <w:lang w:bidi="ar-DZ"/>
        </w:rPr>
        <w:t>المنهج المقارن</w:t>
      </w:r>
      <w:r>
        <w:rPr>
          <w:rFonts w:ascii="Simplified Arabic" w:hAnsi="Simplified Arabic" w:cs="Simplified Arabic" w:hint="cs"/>
          <w:sz w:val="32"/>
          <w:szCs w:val="32"/>
          <w:rtl/>
          <w:lang w:bidi="ar-DZ"/>
        </w:rPr>
        <w:t>: من أجل معرفة أوجه التشابه و الاختلاف و التداخل بين ما جاء به الأستاذ ناصر الدين سعيدوني و الباحثين الآخرين، خاصة بين ما كتبه و ما وُرِد في المصادر المحلية و الأوروبية.</w:t>
      </w:r>
    </w:p>
    <w:p w:rsidR="005B13C1" w:rsidRDefault="005B13C1" w:rsidP="004D5A26">
      <w:pPr>
        <w:bidi/>
        <w:jc w:val="both"/>
        <w:rPr>
          <w:rFonts w:ascii="Simplified Arabic" w:hAnsi="Simplified Arabic" w:cs="Simplified Arabic"/>
          <w:b/>
          <w:bCs/>
          <w:sz w:val="32"/>
          <w:szCs w:val="32"/>
          <w:rtl/>
          <w:lang w:bidi="ar-DZ"/>
        </w:rPr>
      </w:pPr>
      <w:r w:rsidRPr="005B13C1">
        <w:rPr>
          <w:rFonts w:ascii="Simplified Arabic" w:hAnsi="Simplified Arabic" w:cs="Simplified Arabic" w:hint="cs"/>
          <w:b/>
          <w:bCs/>
          <w:sz w:val="32"/>
          <w:szCs w:val="32"/>
          <w:rtl/>
          <w:lang w:bidi="ar-DZ"/>
        </w:rPr>
        <w:t>خطة البحث:</w:t>
      </w:r>
    </w:p>
    <w:p w:rsidR="005B13C1" w:rsidRDefault="00BE28A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6300F">
        <w:rPr>
          <w:rFonts w:ascii="Simplified Arabic" w:hAnsi="Simplified Arabic" w:cs="Simplified Arabic" w:hint="cs"/>
          <w:sz w:val="32"/>
          <w:szCs w:val="32"/>
          <w:rtl/>
          <w:lang w:bidi="ar-DZ"/>
        </w:rPr>
        <w:t>أما هيكلة المذكرة فقد اشتملت على مقدمة و 04 فصول و خاتمة تضمنت مجموعة من النتائج المتوصل إليها في هذه الدراسة، إضافة إلى عدد من الملاحق التي تعد من متممات البحث، فالمقدمة هي للتعريف بالموضوع و أهميته و الهدف من هذه الدراسة من خلال التطرق إلى دوافع اختيار الموضوع و طرح الإشكالية و أهم المناهج المتبعة و غيرها</w:t>
      </w:r>
    </w:p>
    <w:p w:rsidR="00A6300F" w:rsidRDefault="00A6300F" w:rsidP="004D5A26">
      <w:pPr>
        <w:bidi/>
        <w:jc w:val="both"/>
        <w:rPr>
          <w:rFonts w:ascii="Simplified Arabic" w:hAnsi="Simplified Arabic" w:cs="Simplified Arabic"/>
          <w:sz w:val="32"/>
          <w:szCs w:val="32"/>
          <w:rtl/>
          <w:lang w:bidi="ar-DZ"/>
        </w:rPr>
      </w:pPr>
      <w:r w:rsidRPr="00A94C4C">
        <w:rPr>
          <w:rFonts w:ascii="Simplified Arabic" w:hAnsi="Simplified Arabic" w:cs="Simplified Arabic" w:hint="cs"/>
          <w:b/>
          <w:bCs/>
          <w:sz w:val="32"/>
          <w:szCs w:val="32"/>
          <w:rtl/>
          <w:lang w:bidi="ar-DZ"/>
        </w:rPr>
        <w:t>الفصل التمهيدي</w:t>
      </w:r>
      <w:r>
        <w:rPr>
          <w:rFonts w:ascii="Simplified Arabic" w:hAnsi="Simplified Arabic" w:cs="Simplified Arabic" w:hint="cs"/>
          <w:sz w:val="32"/>
          <w:szCs w:val="32"/>
          <w:rtl/>
          <w:lang w:bidi="ar-DZ"/>
        </w:rPr>
        <w:t xml:space="preserve">: خصصناه للحديث عن </w:t>
      </w:r>
      <w:r w:rsidRPr="00A94C4C">
        <w:rPr>
          <w:rFonts w:ascii="Simplified Arabic" w:hAnsi="Simplified Arabic" w:cs="Simplified Arabic" w:hint="cs"/>
          <w:b/>
          <w:bCs/>
          <w:sz w:val="32"/>
          <w:szCs w:val="32"/>
          <w:rtl/>
          <w:lang w:bidi="ar-DZ"/>
        </w:rPr>
        <w:t xml:space="preserve">شخصية الباحث الجزائري </w:t>
      </w:r>
      <w:r>
        <w:rPr>
          <w:rFonts w:ascii="Simplified Arabic" w:hAnsi="Simplified Arabic" w:cs="Simplified Arabic" w:hint="cs"/>
          <w:sz w:val="32"/>
          <w:szCs w:val="32"/>
          <w:rtl/>
          <w:lang w:bidi="ar-DZ"/>
        </w:rPr>
        <w:t>ناصر الدين سعيدوني، ضم 03 مباحث، الأول تحت عنوان واقع البيئة الجزائرية تطرقنا فيه إلى دراسة لبيئة السياسية و الاجتماعية والثقافية و الاقتصادية التي ساهمت في بناء و تكوين شخصيته</w:t>
      </w:r>
    </w:p>
    <w:p w:rsidR="00A6300F" w:rsidRDefault="00A6300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المبحث الثاني فكان بعنوان الحياة الشخصية وضم مطلبين الأول مولده و نشأته</w:t>
      </w:r>
      <w:r w:rsidR="0000790E">
        <w:rPr>
          <w:rFonts w:ascii="Simplified Arabic" w:hAnsi="Simplified Arabic" w:cs="Simplified Arabic" w:hint="cs"/>
          <w:sz w:val="32"/>
          <w:szCs w:val="32"/>
          <w:rtl/>
          <w:lang w:bidi="ar-DZ"/>
        </w:rPr>
        <w:t xml:space="preserve"> و الثاني فكان شهادات في حقه، و المبحث الثالث فكان بعنوان الحياة العلمية و تكون من مطلبين </w:t>
      </w:r>
      <w:r w:rsidR="009C0510">
        <w:rPr>
          <w:rFonts w:ascii="Simplified Arabic" w:hAnsi="Simplified Arabic" w:cs="Simplified Arabic" w:hint="cs"/>
          <w:sz w:val="32"/>
          <w:szCs w:val="32"/>
          <w:rtl/>
          <w:lang w:bidi="ar-DZ"/>
        </w:rPr>
        <w:t>مراحل التعلم و التكوين ثم أثاره العلمية( من حيث التأليف و التحقيق و المقالات)</w:t>
      </w:r>
    </w:p>
    <w:p w:rsidR="009C0510" w:rsidRDefault="009C0510" w:rsidP="004D5A26">
      <w:pPr>
        <w:bidi/>
        <w:jc w:val="both"/>
        <w:rPr>
          <w:rFonts w:ascii="Simplified Arabic" w:hAnsi="Simplified Arabic" w:cs="Simplified Arabic"/>
          <w:sz w:val="32"/>
          <w:szCs w:val="32"/>
          <w:rtl/>
          <w:lang w:bidi="ar-DZ"/>
        </w:rPr>
      </w:pPr>
      <w:r w:rsidRPr="00A94C4C">
        <w:rPr>
          <w:rFonts w:ascii="Simplified Arabic" w:hAnsi="Simplified Arabic" w:cs="Simplified Arabic" w:hint="cs"/>
          <w:b/>
          <w:bCs/>
          <w:sz w:val="32"/>
          <w:szCs w:val="32"/>
          <w:rtl/>
          <w:lang w:bidi="ar-DZ"/>
        </w:rPr>
        <w:t>الفصل الأول</w:t>
      </w:r>
      <w:r>
        <w:rPr>
          <w:rFonts w:ascii="Simplified Arabic" w:hAnsi="Simplified Arabic" w:cs="Simplified Arabic" w:hint="cs"/>
          <w:sz w:val="32"/>
          <w:szCs w:val="32"/>
          <w:rtl/>
          <w:lang w:bidi="ar-DZ"/>
        </w:rPr>
        <w:t xml:space="preserve">: كان تحت عنوان </w:t>
      </w:r>
      <w:r w:rsidRPr="00A94C4C">
        <w:rPr>
          <w:rFonts w:ascii="Simplified Arabic" w:hAnsi="Simplified Arabic" w:cs="Simplified Arabic" w:hint="cs"/>
          <w:b/>
          <w:bCs/>
          <w:sz w:val="32"/>
          <w:szCs w:val="32"/>
          <w:rtl/>
          <w:lang w:bidi="ar-DZ"/>
        </w:rPr>
        <w:t>القضايا التي عالجها الأستاذ ناصر الدين سعيدوني من خلال كتاباته في الجانب الاقتصادي</w:t>
      </w:r>
      <w:r>
        <w:rPr>
          <w:rFonts w:ascii="Simplified Arabic" w:hAnsi="Simplified Arabic" w:cs="Simplified Arabic" w:hint="cs"/>
          <w:sz w:val="32"/>
          <w:szCs w:val="32"/>
          <w:rtl/>
          <w:lang w:bidi="ar-DZ"/>
        </w:rPr>
        <w:t xml:space="preserve">، و تضمن ثلاث مباحث الأول تناولنا فيه الاقتصاد في </w:t>
      </w:r>
      <w:r>
        <w:rPr>
          <w:rFonts w:ascii="Simplified Arabic" w:hAnsi="Simplified Arabic" w:cs="Simplified Arabic" w:hint="cs"/>
          <w:sz w:val="32"/>
          <w:szCs w:val="32"/>
          <w:rtl/>
          <w:lang w:bidi="ar-DZ"/>
        </w:rPr>
        <w:lastRenderedPageBreak/>
        <w:t>الجزائر خلال العهد العثماني، و الثاني فتطرقنا إلى النظام الضرائبي في الجزائر خلال العهد العثماني آخر مبحث بعنوان البحرية الجزائرية.</w:t>
      </w:r>
    </w:p>
    <w:p w:rsidR="00A94C4C" w:rsidRDefault="009C0510" w:rsidP="004D5A26">
      <w:pPr>
        <w:bidi/>
        <w:jc w:val="both"/>
        <w:rPr>
          <w:rFonts w:ascii="Simplified Arabic" w:hAnsi="Simplified Arabic" w:cs="Simplified Arabic"/>
          <w:sz w:val="32"/>
          <w:szCs w:val="32"/>
          <w:rtl/>
          <w:lang w:bidi="ar-DZ"/>
        </w:rPr>
      </w:pPr>
      <w:r w:rsidRPr="00A94C4C">
        <w:rPr>
          <w:rFonts w:ascii="Simplified Arabic" w:hAnsi="Simplified Arabic" w:cs="Simplified Arabic" w:hint="cs"/>
          <w:b/>
          <w:bCs/>
          <w:sz w:val="32"/>
          <w:szCs w:val="32"/>
          <w:rtl/>
          <w:lang w:bidi="ar-DZ"/>
        </w:rPr>
        <w:t>الفصل الثاني</w:t>
      </w:r>
      <w:r>
        <w:rPr>
          <w:rFonts w:ascii="Simplified Arabic" w:hAnsi="Simplified Arabic" w:cs="Simplified Arabic" w:hint="cs"/>
          <w:sz w:val="32"/>
          <w:szCs w:val="32"/>
          <w:rtl/>
          <w:lang w:bidi="ar-DZ"/>
        </w:rPr>
        <w:t xml:space="preserve">: عنوناه ب </w:t>
      </w:r>
      <w:r w:rsidRPr="00A94C4C">
        <w:rPr>
          <w:rFonts w:ascii="Simplified Arabic" w:hAnsi="Simplified Arabic" w:cs="Simplified Arabic" w:hint="cs"/>
          <w:b/>
          <w:bCs/>
          <w:sz w:val="32"/>
          <w:szCs w:val="32"/>
          <w:rtl/>
          <w:lang w:bidi="ar-DZ"/>
        </w:rPr>
        <w:t>القضايا التي عالجها الأستاذ ناصر الدين سعيدوني في كتاباته التاريخية في الجانب الاجتماعي</w:t>
      </w:r>
      <w:r>
        <w:rPr>
          <w:rFonts w:ascii="Simplified Arabic" w:hAnsi="Simplified Arabic" w:cs="Simplified Arabic" w:hint="cs"/>
          <w:sz w:val="32"/>
          <w:szCs w:val="32"/>
          <w:rtl/>
          <w:lang w:bidi="ar-DZ"/>
        </w:rPr>
        <w:t xml:space="preserve">، و هو الآخر احتوى على 03 مباحث الأول </w:t>
      </w:r>
      <w:r w:rsidR="00A94C4C">
        <w:rPr>
          <w:rFonts w:ascii="Simplified Arabic" w:hAnsi="Simplified Arabic" w:cs="Simplified Arabic" w:hint="cs"/>
          <w:sz w:val="32"/>
          <w:szCs w:val="32"/>
          <w:rtl/>
          <w:lang w:bidi="ar-DZ"/>
        </w:rPr>
        <w:t xml:space="preserve">تطرقنا فيه إلى البنية الاجتماعية بالمدن و الأرياف أما المبحث الثاني فكان عن الوقف أنواعه و إسهاماته في الحياة الاجتماعية، و المبحث الثالث تحت عنوان الجالية الأندلسية. </w:t>
      </w:r>
    </w:p>
    <w:p w:rsidR="00A94C4C" w:rsidRDefault="00A94C4C" w:rsidP="004D5A26">
      <w:pPr>
        <w:bidi/>
        <w:jc w:val="both"/>
        <w:rPr>
          <w:rFonts w:ascii="Simplified Arabic" w:hAnsi="Simplified Arabic" w:cs="Simplified Arabic"/>
          <w:sz w:val="32"/>
          <w:szCs w:val="32"/>
          <w:rtl/>
          <w:lang w:bidi="ar-DZ"/>
        </w:rPr>
      </w:pPr>
      <w:r w:rsidRPr="00A94C4C">
        <w:rPr>
          <w:rFonts w:ascii="Simplified Arabic" w:hAnsi="Simplified Arabic" w:cs="Simplified Arabic" w:hint="cs"/>
          <w:b/>
          <w:bCs/>
          <w:sz w:val="32"/>
          <w:szCs w:val="32"/>
          <w:rtl/>
          <w:lang w:bidi="ar-DZ"/>
        </w:rPr>
        <w:t>الفصل الثالث</w:t>
      </w:r>
      <w:r>
        <w:rPr>
          <w:rFonts w:ascii="Simplified Arabic" w:hAnsi="Simplified Arabic" w:cs="Simplified Arabic" w:hint="cs"/>
          <w:sz w:val="32"/>
          <w:szCs w:val="32"/>
          <w:rtl/>
          <w:lang w:bidi="ar-DZ"/>
        </w:rPr>
        <w:t xml:space="preserve">: المتمثل في </w:t>
      </w:r>
      <w:r w:rsidRPr="00A94C4C">
        <w:rPr>
          <w:rFonts w:ascii="Simplified Arabic" w:hAnsi="Simplified Arabic" w:cs="Simplified Arabic" w:hint="cs"/>
          <w:b/>
          <w:bCs/>
          <w:sz w:val="32"/>
          <w:szCs w:val="32"/>
          <w:rtl/>
          <w:lang w:bidi="ar-DZ"/>
        </w:rPr>
        <w:t>منهجية الأستاذ ناصر الدين سعيدوني</w:t>
      </w:r>
      <w:r>
        <w:rPr>
          <w:rFonts w:ascii="Simplified Arabic" w:hAnsi="Simplified Arabic" w:cs="Simplified Arabic" w:hint="cs"/>
          <w:sz w:val="32"/>
          <w:szCs w:val="32"/>
          <w:rtl/>
          <w:lang w:bidi="ar-DZ"/>
        </w:rPr>
        <w:t>، فصلناه إلى مبحثين، كل واحد فيهم يحتوي على 03 مطالب، الأول بعنوان التوثيق و منهجية الأستاذ ناصر الدين سعيدوني في الدراسات التاريخية، أما المبحث الثاني  فكان منهجية الأستاذ ناصر الدين سعيدوني في الكتابات التاريخية.</w:t>
      </w:r>
    </w:p>
    <w:p w:rsidR="009C0510" w:rsidRPr="00C65E94" w:rsidRDefault="00C65E94" w:rsidP="00C65E94">
      <w:pPr>
        <w:bidi/>
        <w:jc w:val="both"/>
        <w:rPr>
          <w:rFonts w:ascii="Simplified Arabic" w:hAnsi="Simplified Arabic" w:cs="Simplified Arabic"/>
          <w:b/>
          <w:bCs/>
          <w:sz w:val="32"/>
          <w:szCs w:val="32"/>
          <w:rtl/>
          <w:lang w:bidi="ar-DZ"/>
        </w:rPr>
      </w:pPr>
      <w:r w:rsidRPr="00C65E94">
        <w:rPr>
          <w:rFonts w:ascii="Simplified Arabic" w:hAnsi="Simplified Arabic" w:cs="Simplified Arabic" w:hint="cs"/>
          <w:b/>
          <w:bCs/>
          <w:sz w:val="32"/>
          <w:szCs w:val="32"/>
          <w:rtl/>
          <w:lang w:bidi="ar-DZ"/>
        </w:rPr>
        <w:t xml:space="preserve"> بعض </w:t>
      </w:r>
      <w:r w:rsidR="00A94C4C" w:rsidRPr="00C65E94">
        <w:rPr>
          <w:rFonts w:ascii="Simplified Arabic" w:hAnsi="Simplified Arabic" w:cs="Simplified Arabic" w:hint="cs"/>
          <w:b/>
          <w:bCs/>
          <w:sz w:val="32"/>
          <w:szCs w:val="32"/>
          <w:rtl/>
          <w:lang w:bidi="ar-DZ"/>
        </w:rPr>
        <w:t>المصادر و المراجع المعتمدة:</w:t>
      </w:r>
    </w:p>
    <w:p w:rsidR="0053080D" w:rsidRDefault="00BE28AA" w:rsidP="006043DC">
      <w:pPr>
        <w:bidi/>
        <w:jc w:val="both"/>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w:t>
      </w:r>
      <w:r w:rsidR="00EE3225">
        <w:rPr>
          <w:rFonts w:ascii="Simplified Arabic" w:hAnsi="Simplified Arabic" w:cs="Simplified Arabic" w:hint="cs"/>
          <w:sz w:val="32"/>
          <w:szCs w:val="32"/>
          <w:rtl/>
          <w:lang w:bidi="ar-DZ"/>
        </w:rPr>
        <w:t xml:space="preserve">استطعنا أن نجمع بعض المصادر و المراجع المتعلقة بموضوعنا ، من أهم هذه المراجع هي مؤلفات الأستاذ ناصر الدين سعيدوني المتمثلة في 32 </w:t>
      </w:r>
      <w:r w:rsidR="006043DC">
        <w:rPr>
          <w:rFonts w:ascii="Simplified Arabic" w:hAnsi="Simplified Arabic" w:cs="Simplified Arabic" w:hint="cs"/>
          <w:sz w:val="32"/>
          <w:szCs w:val="32"/>
          <w:rtl/>
          <w:lang w:bidi="ar-DZ"/>
        </w:rPr>
        <w:t xml:space="preserve"> مؤلف</w:t>
      </w:r>
      <w:r w:rsidR="00EE3225">
        <w:rPr>
          <w:rFonts w:ascii="Simplified Arabic" w:hAnsi="Simplified Arabic" w:cs="Simplified Arabic" w:hint="cs"/>
          <w:sz w:val="32"/>
          <w:szCs w:val="32"/>
          <w:rtl/>
          <w:lang w:bidi="ar-DZ"/>
        </w:rPr>
        <w:t xml:space="preserve"> التي تم اقتنائها من دار البصائر الجديدة، فقمنا بإحصاء الكتب الخاصة بالفترة العثمانية، حيث استخرجنا منها أهم القضايا التي تناولها في كتبه، أما عن المصادر فقد اعتمدنا على تلك التي تخص الفترة الحديثة و ذلك من أجل الاستشهاد بها ودعم أراء الأستاذ ناصر الدين سعيدوني في معالجة قضاياه، مثل:</w:t>
      </w:r>
      <w:r w:rsidR="00EE3225" w:rsidRPr="00EE3225">
        <w:rPr>
          <w:rFonts w:ascii="Simplified Arabic" w:hAnsi="Simplified Arabic" w:cs="Simplified Arabic"/>
          <w:b/>
          <w:bCs/>
          <w:sz w:val="32"/>
          <w:szCs w:val="32"/>
          <w:rtl/>
        </w:rPr>
        <w:t>ابن المفتي حسين بن رجب شاوش، تقييدات ابن المفتي في تاريخ باشواتالجزائر و علمائه</w:t>
      </w:r>
      <w:r w:rsidR="00EE3225">
        <w:rPr>
          <w:rFonts w:ascii="Simplified Arabic" w:hAnsi="Simplified Arabic" w:cs="Simplified Arabic" w:hint="cs"/>
          <w:sz w:val="32"/>
          <w:szCs w:val="32"/>
          <w:rtl/>
        </w:rPr>
        <w:t>،</w:t>
      </w:r>
      <w:r w:rsidR="00EE3225" w:rsidRPr="00EE3225">
        <w:rPr>
          <w:rFonts w:ascii="Simplified Arabic" w:hAnsi="Simplified Arabic" w:cs="Simplified Arabic"/>
          <w:b/>
          <w:bCs/>
          <w:sz w:val="32"/>
          <w:szCs w:val="32"/>
          <w:rtl/>
        </w:rPr>
        <w:t>وليام شالر، مذكرات وليام شالر قنصل أمريكا في الجزائر (1816-1824م)</w:t>
      </w:r>
      <w:r w:rsidR="00EE3225">
        <w:rPr>
          <w:rFonts w:ascii="Simplified Arabic" w:hAnsi="Simplified Arabic" w:cs="Simplified Arabic" w:hint="cs"/>
          <w:b/>
          <w:bCs/>
          <w:szCs w:val="24"/>
          <w:rtl/>
        </w:rPr>
        <w:t>،</w:t>
      </w:r>
      <w:r w:rsidR="0053080D" w:rsidRPr="0053080D">
        <w:rPr>
          <w:rFonts w:ascii="Simplified Arabic" w:hAnsi="Simplified Arabic" w:cs="Simplified Arabic" w:hint="cs"/>
          <w:b/>
          <w:bCs/>
          <w:sz w:val="32"/>
          <w:szCs w:val="32"/>
          <w:rtl/>
        </w:rPr>
        <w:t>حمدان بن عثمان خوجة، المرآة</w:t>
      </w:r>
      <w:r w:rsidR="0053080D">
        <w:rPr>
          <w:rFonts w:ascii="Simplified Arabic" w:hAnsi="Simplified Arabic" w:cs="Simplified Arabic" w:hint="cs"/>
          <w:sz w:val="32"/>
          <w:szCs w:val="32"/>
          <w:rtl/>
        </w:rPr>
        <w:t xml:space="preserve"> و</w:t>
      </w:r>
      <w:r w:rsidR="0053080D" w:rsidRPr="0053080D">
        <w:rPr>
          <w:rFonts w:ascii="Simplified Arabic" w:hAnsi="Simplified Arabic" w:cs="Simplified Arabic" w:hint="cs"/>
          <w:b/>
          <w:bCs/>
          <w:sz w:val="32"/>
          <w:szCs w:val="32"/>
          <w:rtl/>
        </w:rPr>
        <w:t xml:space="preserve"> مذكرات الشريف الزهار نقيب أشراف مدينةالجزائر</w:t>
      </w:r>
      <w:r w:rsidR="0053080D">
        <w:rPr>
          <w:rFonts w:ascii="Simplified Arabic" w:hAnsi="Simplified Arabic" w:cs="Simplified Arabic" w:hint="cs"/>
          <w:sz w:val="32"/>
          <w:szCs w:val="32"/>
          <w:rtl/>
        </w:rPr>
        <w:t xml:space="preserve"> و غيرهم.</w:t>
      </w:r>
    </w:p>
    <w:p w:rsidR="006043DC" w:rsidRDefault="006043DC" w:rsidP="006043DC">
      <w:pPr>
        <w:bidi/>
        <w:jc w:val="both"/>
        <w:rPr>
          <w:rFonts w:ascii="Simplified Arabic" w:hAnsi="Simplified Arabic" w:cs="Simplified Arabic"/>
          <w:sz w:val="32"/>
          <w:szCs w:val="32"/>
          <w:rtl/>
        </w:rPr>
      </w:pPr>
    </w:p>
    <w:p w:rsidR="006043DC" w:rsidRPr="00B629A9" w:rsidRDefault="005A72FB" w:rsidP="006043DC">
      <w:pPr>
        <w:bidi/>
        <w:jc w:val="both"/>
        <w:rPr>
          <w:rFonts w:ascii="Simplified Arabic" w:hAnsi="Simplified Arabic" w:cs="Simplified Arabic"/>
          <w:b/>
          <w:bCs/>
          <w:sz w:val="32"/>
          <w:szCs w:val="32"/>
          <w:rtl/>
        </w:rPr>
      </w:pPr>
      <w:r w:rsidRPr="00B629A9">
        <w:rPr>
          <w:rFonts w:ascii="Simplified Arabic" w:hAnsi="Simplified Arabic" w:cs="Simplified Arabic" w:hint="cs"/>
          <w:b/>
          <w:bCs/>
          <w:sz w:val="32"/>
          <w:szCs w:val="32"/>
          <w:rtl/>
        </w:rPr>
        <w:lastRenderedPageBreak/>
        <w:t>الصعوبات:</w:t>
      </w:r>
    </w:p>
    <w:p w:rsidR="005A72FB" w:rsidRDefault="00BE28AA" w:rsidP="006043DC">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5A72FB">
        <w:rPr>
          <w:rFonts w:ascii="Simplified Arabic" w:hAnsi="Simplified Arabic" w:cs="Simplified Arabic" w:hint="cs"/>
          <w:sz w:val="32"/>
          <w:szCs w:val="32"/>
          <w:rtl/>
        </w:rPr>
        <w:t>أكيد أن أي بحث تاريخي لا يخلو من الصعوبات التي تعرقل سير البحث، من بين هذه العراقيل:</w:t>
      </w:r>
    </w:p>
    <w:p w:rsidR="005A72FB" w:rsidRDefault="005A72FB"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عدم وجود دراسات سابقة للموضوع مما صعب علينا كيفية معالجة مثل هذه المواضيع</w:t>
      </w:r>
    </w:p>
    <w:p w:rsidR="005A72FB" w:rsidRDefault="006043DC" w:rsidP="006043DC">
      <w:pPr>
        <w:bidi/>
        <w:jc w:val="both"/>
        <w:rPr>
          <w:rFonts w:ascii="Simplified Arabic" w:hAnsi="Simplified Arabic" w:cs="Simplified Arabic"/>
          <w:sz w:val="32"/>
          <w:szCs w:val="32"/>
          <w:rtl/>
        </w:rPr>
      </w:pPr>
      <w:r>
        <w:rPr>
          <w:rFonts w:ascii="Simplified Arabic" w:hAnsi="Simplified Arabic" w:cs="Simplified Arabic" w:hint="cs"/>
          <w:sz w:val="32"/>
          <w:szCs w:val="32"/>
          <w:rtl/>
        </w:rPr>
        <w:t>*- ضيق الوقت بسبب الإضرابات المتكررة.</w:t>
      </w:r>
    </w:p>
    <w:p w:rsidR="00517DF8" w:rsidRDefault="005A72FB" w:rsidP="006043DC">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بالإضافة إلى بعض الصعوبات </w:t>
      </w:r>
      <w:r w:rsidR="006043DC">
        <w:rPr>
          <w:rFonts w:ascii="Simplified Arabic" w:hAnsi="Simplified Arabic" w:cs="Simplified Arabic" w:hint="cs"/>
          <w:sz w:val="32"/>
          <w:szCs w:val="32"/>
          <w:rtl/>
        </w:rPr>
        <w:t>التي يتعرض لها جل الطلبة و قمنا بتذليلها</w:t>
      </w:r>
      <w:r>
        <w:rPr>
          <w:rFonts w:ascii="Simplified Arabic" w:hAnsi="Simplified Arabic" w:cs="Simplified Arabic" w:hint="cs"/>
          <w:sz w:val="32"/>
          <w:szCs w:val="32"/>
          <w:rtl/>
        </w:rPr>
        <w:t>.</w:t>
      </w:r>
    </w:p>
    <w:p w:rsidR="0011539A" w:rsidRDefault="0011539A" w:rsidP="004D5A26">
      <w:pPr>
        <w:bidi/>
        <w:jc w:val="both"/>
        <w:rPr>
          <w:rFonts w:ascii="Simplified Arabic" w:hAnsi="Simplified Arabic" w:cs="Simplified Arabic"/>
          <w:b/>
          <w:bCs/>
          <w:sz w:val="40"/>
          <w:szCs w:val="40"/>
          <w:rtl/>
        </w:rPr>
        <w:sectPr w:rsidR="0011539A" w:rsidSect="0011539A">
          <w:headerReference w:type="default" r:id="rId14"/>
          <w:footerReference w:type="default" r:id="rId15"/>
          <w:pgSz w:w="11906" w:h="16838"/>
          <w:pgMar w:top="1418" w:right="1985" w:bottom="1418" w:left="851" w:header="709" w:footer="709" w:gutter="0"/>
          <w:pgNumType w:fmt="arabicAbjad" w:start="1"/>
          <w:cols w:space="708"/>
          <w:docGrid w:linePitch="360"/>
        </w:sectPr>
      </w:pPr>
    </w:p>
    <w:p w:rsidR="002129A6" w:rsidRDefault="00B66E9C" w:rsidP="004D5A26">
      <w:pPr>
        <w:bidi/>
        <w:jc w:val="both"/>
        <w:rPr>
          <w:rFonts w:ascii="Simplified Arabic" w:hAnsi="Simplified Arabic" w:cs="Simplified Arabic"/>
          <w:b/>
          <w:bCs/>
          <w:sz w:val="40"/>
          <w:szCs w:val="40"/>
          <w:rtl/>
        </w:rPr>
      </w:pPr>
      <w:r w:rsidRPr="00B66E9C">
        <w:rPr>
          <w:rFonts w:ascii="Simplified Arabic" w:hAnsi="Simplified Arabic" w:cs="Simplified Arabic"/>
          <w:b/>
          <w:bCs/>
          <w:noProof/>
          <w:sz w:val="40"/>
          <w:szCs w:val="40"/>
          <w:rtl/>
          <w:lang w:val="ar-SA"/>
        </w:rPr>
        <w:lastRenderedPageBreak/>
        <w:pict>
          <v:roundrect id="_x0000_s1034" style="position:absolute;left:0;text-align:left;margin-left:28.6pt;margin-top:-36.6pt;width:485.4pt;height:636.95pt;z-index:-251650048" arcsize="10923f" fillcolor="white [3201]" strokecolor="black [3200]" strokeweight="2.5pt">
            <v:shadow on="t" color="#868686" offset="3pt" offset2="2pt"/>
          </v:roundrect>
        </w:pict>
      </w:r>
      <w:r w:rsidR="00517DF8" w:rsidRPr="00517DF8">
        <w:rPr>
          <w:rFonts w:ascii="Simplified Arabic" w:hAnsi="Simplified Arabic" w:cs="Simplified Arabic" w:hint="cs"/>
          <w:b/>
          <w:bCs/>
          <w:sz w:val="40"/>
          <w:szCs w:val="40"/>
          <w:rtl/>
        </w:rPr>
        <w:t>ثبت المختصرات:</w:t>
      </w:r>
    </w:p>
    <w:p w:rsidR="00517DF8" w:rsidRDefault="00517DF8"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ط = طبعة                                        - مق = منقحة</w:t>
      </w:r>
    </w:p>
    <w:p w:rsidR="00517DF8" w:rsidRDefault="00517DF8"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ج = جزء                                          - مع = معدلة</w:t>
      </w:r>
    </w:p>
    <w:p w:rsidR="00517DF8" w:rsidRDefault="00517DF8"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تق = تقديم                                         - ع = عدد</w:t>
      </w:r>
    </w:p>
    <w:p w:rsidR="00517DF8" w:rsidRDefault="00517DF8"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تع = تعليق                                         - مز = مز</w:t>
      </w:r>
      <w:r w:rsidR="00170C04">
        <w:rPr>
          <w:rFonts w:ascii="Simplified Arabic" w:hAnsi="Simplified Arabic" w:cs="Simplified Arabic" w:hint="cs"/>
          <w:sz w:val="32"/>
          <w:szCs w:val="32"/>
          <w:rtl/>
          <w:lang w:bidi="ar-DZ"/>
        </w:rPr>
        <w:t>ي</w:t>
      </w:r>
      <w:r>
        <w:rPr>
          <w:rFonts w:ascii="Simplified Arabic" w:hAnsi="Simplified Arabic" w:cs="Simplified Arabic" w:hint="cs"/>
          <w:sz w:val="32"/>
          <w:szCs w:val="32"/>
          <w:rtl/>
        </w:rPr>
        <w:t>دة</w:t>
      </w:r>
    </w:p>
    <w:p w:rsidR="00517DF8" w:rsidRDefault="00517DF8"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تر = ترجمة                                        - د.ط = دون طبعة</w:t>
      </w:r>
    </w:p>
    <w:p w:rsidR="00517DF8" w:rsidRDefault="00517DF8"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تح = تحقيق                                        - ط.خ = طبعة خاصة </w:t>
      </w:r>
    </w:p>
    <w:p w:rsidR="00517DF8" w:rsidRDefault="00517DF8"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م. و. ن. ت = المؤسسة الوطنية للنشر و التوزيع </w:t>
      </w:r>
    </w:p>
    <w:p w:rsidR="00517DF8" w:rsidRPr="00517DF8" w:rsidRDefault="00517DF8"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ش. و. ن. ت= الشركة الوطنية للنشر و التوزيع.</w:t>
      </w:r>
    </w:p>
    <w:p w:rsidR="00517DF8" w:rsidRPr="00517DF8" w:rsidRDefault="00B629A9"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م. و. ك= المؤسسة الوطنية للكتاب.</w:t>
      </w:r>
    </w:p>
    <w:p w:rsidR="00517DF8" w:rsidRPr="00517DF8" w:rsidRDefault="00517DF8" w:rsidP="004D5A26">
      <w:pPr>
        <w:bidi/>
        <w:jc w:val="both"/>
        <w:rPr>
          <w:rFonts w:ascii="Simplified Arabic" w:hAnsi="Simplified Arabic" w:cs="Simplified Arabic"/>
          <w:sz w:val="32"/>
          <w:szCs w:val="32"/>
          <w:rtl/>
        </w:rPr>
      </w:pPr>
    </w:p>
    <w:p w:rsidR="00C841BD" w:rsidRDefault="00C841BD" w:rsidP="004D5A26">
      <w:pPr>
        <w:bidi/>
        <w:jc w:val="both"/>
        <w:rPr>
          <w:rFonts w:ascii="Simplified Arabic" w:hAnsi="Simplified Arabic" w:cs="Simplified Arabic"/>
          <w:b/>
          <w:bCs/>
          <w:sz w:val="40"/>
          <w:szCs w:val="40"/>
          <w:rtl/>
          <w:lang w:bidi="ar-DZ"/>
        </w:rPr>
      </w:pPr>
    </w:p>
    <w:p w:rsidR="00C841BD" w:rsidRDefault="00C841BD" w:rsidP="004D5A26">
      <w:pPr>
        <w:bidi/>
        <w:jc w:val="both"/>
        <w:rPr>
          <w:rFonts w:ascii="Simplified Arabic" w:hAnsi="Simplified Arabic" w:cs="Simplified Arabic"/>
          <w:b/>
          <w:bCs/>
          <w:sz w:val="40"/>
          <w:szCs w:val="40"/>
          <w:rtl/>
          <w:lang w:bidi="ar-DZ"/>
        </w:rPr>
      </w:pPr>
    </w:p>
    <w:p w:rsidR="00C841BD" w:rsidRDefault="00C841BD" w:rsidP="004D5A26">
      <w:pPr>
        <w:bidi/>
        <w:jc w:val="both"/>
        <w:rPr>
          <w:rFonts w:ascii="Simplified Arabic" w:hAnsi="Simplified Arabic" w:cs="Simplified Arabic"/>
          <w:b/>
          <w:bCs/>
          <w:sz w:val="40"/>
          <w:szCs w:val="40"/>
          <w:rtl/>
          <w:lang w:bidi="ar-DZ"/>
        </w:rPr>
      </w:pPr>
    </w:p>
    <w:p w:rsidR="00C841BD" w:rsidRDefault="00C841BD" w:rsidP="004D5A26">
      <w:pPr>
        <w:bidi/>
        <w:jc w:val="both"/>
        <w:rPr>
          <w:rFonts w:ascii="Simplified Arabic" w:hAnsi="Simplified Arabic" w:cs="Simplified Arabic"/>
          <w:b/>
          <w:bCs/>
          <w:sz w:val="40"/>
          <w:szCs w:val="40"/>
          <w:rtl/>
          <w:lang w:bidi="ar-DZ"/>
        </w:rPr>
      </w:pPr>
    </w:p>
    <w:p w:rsidR="00C841BD" w:rsidRDefault="00C841BD" w:rsidP="004D5A26">
      <w:pPr>
        <w:bidi/>
        <w:jc w:val="both"/>
        <w:rPr>
          <w:rFonts w:ascii="Simplified Arabic" w:hAnsi="Simplified Arabic" w:cs="Simplified Arabic"/>
          <w:b/>
          <w:bCs/>
          <w:sz w:val="40"/>
          <w:szCs w:val="40"/>
          <w:rtl/>
          <w:lang w:bidi="ar-DZ"/>
        </w:rPr>
      </w:pPr>
    </w:p>
    <w:p w:rsidR="006043DC" w:rsidRDefault="00B66E9C" w:rsidP="00FF670D">
      <w:pPr>
        <w:bidi/>
        <w:jc w:val="both"/>
        <w:rPr>
          <w:rFonts w:ascii="Simplified Arabic" w:hAnsi="Simplified Arabic" w:cs="Simplified Arabic"/>
          <w:b/>
          <w:bCs/>
          <w:sz w:val="40"/>
          <w:szCs w:val="40"/>
          <w:rtl/>
          <w:lang w:bidi="ar-DZ"/>
        </w:rPr>
      </w:pPr>
      <w:r w:rsidRPr="00B66E9C">
        <w:rPr>
          <w:rFonts w:ascii="Simplified Arabic" w:hAnsi="Simplified Arabic" w:cs="Simplified Arabic"/>
          <w:noProof/>
          <w:sz w:val="32"/>
          <w:szCs w:val="32"/>
          <w:rtl/>
          <w:lang w:val="ar-DZ" w:bidi="ar-DZ"/>
        </w:rPr>
        <w:lastRenderedPageBreak/>
        <w:pict>
          <v:roundrect id="_x0000_s1035" style="position:absolute;left:0;text-align:left;margin-left:.9pt;margin-top:-21.75pt;width:513.1pt;height:662.85pt;z-index:-251649024" arcsize="10923f" fillcolor="white [3201]" strokecolor="black [3200]" strokeweight="2.5pt">
            <v:shadow on="t" color="#868686" offset="3pt" offset2="2pt"/>
          </v:roundrect>
        </w:pict>
      </w:r>
      <w:r w:rsidR="006043DC" w:rsidRPr="006043DC">
        <w:rPr>
          <w:rFonts w:ascii="Simplified Arabic" w:hAnsi="Simplified Arabic" w:cs="Simplified Arabic" w:hint="cs"/>
          <w:b/>
          <w:bCs/>
          <w:sz w:val="40"/>
          <w:szCs w:val="40"/>
          <w:rtl/>
          <w:lang w:bidi="ar-DZ"/>
        </w:rPr>
        <w:t>تنبيهات:</w:t>
      </w:r>
    </w:p>
    <w:p w:rsidR="006043DC" w:rsidRDefault="006043DC" w:rsidP="006043DC">
      <w:pPr>
        <w:bidi/>
        <w:jc w:val="left"/>
        <w:rPr>
          <w:rFonts w:ascii="Simplified Arabic" w:hAnsi="Simplified Arabic" w:cs="Simplified Arabic"/>
          <w:sz w:val="32"/>
          <w:szCs w:val="32"/>
          <w:rtl/>
          <w:lang w:bidi="ar-DZ"/>
        </w:rPr>
      </w:pPr>
      <w:r w:rsidRPr="006043DC">
        <w:rPr>
          <w:rFonts w:ascii="Simplified Arabic" w:hAnsi="Simplified Arabic" w:cs="Simplified Arabic" w:hint="cs"/>
          <w:sz w:val="32"/>
          <w:szCs w:val="32"/>
          <w:rtl/>
          <w:lang w:bidi="ar-DZ"/>
        </w:rPr>
        <w:t xml:space="preserve">- </w:t>
      </w:r>
      <w:r w:rsidRPr="00C86E0F">
        <w:rPr>
          <w:rFonts w:ascii="Simplified Arabic" w:hAnsi="Simplified Arabic" w:cs="Simplified Arabic" w:hint="cs"/>
          <w:b/>
          <w:bCs/>
          <w:sz w:val="32"/>
          <w:szCs w:val="32"/>
          <w:rtl/>
          <w:lang w:bidi="ar-DZ"/>
        </w:rPr>
        <w:t>صاع</w:t>
      </w:r>
      <w:r w:rsidRPr="006043DC">
        <w:rPr>
          <w:rFonts w:ascii="Simplified Arabic" w:hAnsi="Simplified Arabic" w:cs="Simplified Arabic" w:hint="cs"/>
          <w:sz w:val="32"/>
          <w:szCs w:val="32"/>
          <w:rtl/>
          <w:lang w:bidi="ar-DZ"/>
        </w:rPr>
        <w:t>: كيلة متقلبة، تقدر مابين 140- 200 لتر.</w:t>
      </w:r>
    </w:p>
    <w:p w:rsidR="00E65028" w:rsidRDefault="00E65028" w:rsidP="00E65028">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C86E0F">
        <w:rPr>
          <w:rFonts w:ascii="Simplified Arabic" w:hAnsi="Simplified Arabic" w:cs="Simplified Arabic" w:hint="cs"/>
          <w:b/>
          <w:bCs/>
          <w:sz w:val="32"/>
          <w:szCs w:val="32"/>
          <w:rtl/>
          <w:lang w:bidi="ar-DZ"/>
        </w:rPr>
        <w:t>الضرائب الشرعية</w:t>
      </w:r>
      <w:r>
        <w:rPr>
          <w:rFonts w:ascii="Simplified Arabic" w:hAnsi="Simplified Arabic" w:cs="Simplified Arabic" w:hint="cs"/>
          <w:sz w:val="32"/>
          <w:szCs w:val="32"/>
          <w:rtl/>
          <w:lang w:bidi="ar-DZ"/>
        </w:rPr>
        <w:t>: العشور و الزكاة و الخراج و الجزية</w:t>
      </w:r>
    </w:p>
    <w:p w:rsidR="00E65028" w:rsidRDefault="00E65028" w:rsidP="00E65028">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C86E0F">
        <w:rPr>
          <w:rFonts w:ascii="Simplified Arabic" w:hAnsi="Simplified Arabic" w:cs="Simplified Arabic" w:hint="cs"/>
          <w:b/>
          <w:bCs/>
          <w:sz w:val="32"/>
          <w:szCs w:val="32"/>
          <w:rtl/>
          <w:lang w:bidi="ar-DZ"/>
        </w:rPr>
        <w:t>الضرائب المحلية</w:t>
      </w:r>
      <w:r>
        <w:rPr>
          <w:rFonts w:ascii="Simplified Arabic" w:hAnsi="Simplified Arabic" w:cs="Simplified Arabic" w:hint="cs"/>
          <w:sz w:val="32"/>
          <w:szCs w:val="32"/>
          <w:rtl/>
          <w:lang w:bidi="ar-DZ"/>
        </w:rPr>
        <w:t>: الحكور و اللزمة و الغرامة و الخطية.</w:t>
      </w:r>
    </w:p>
    <w:p w:rsidR="00E65028" w:rsidRDefault="00E65028" w:rsidP="00E65028">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C86E0F">
        <w:rPr>
          <w:rFonts w:ascii="Simplified Arabic" w:hAnsi="Simplified Arabic" w:cs="Simplified Arabic" w:hint="cs"/>
          <w:b/>
          <w:bCs/>
          <w:sz w:val="32"/>
          <w:szCs w:val="32"/>
          <w:rtl/>
          <w:lang w:bidi="ar-DZ"/>
        </w:rPr>
        <w:t>حق البرنوس</w:t>
      </w:r>
      <w:r>
        <w:rPr>
          <w:rFonts w:ascii="Simplified Arabic" w:hAnsi="Simplified Arabic" w:cs="Simplified Arabic" w:hint="cs"/>
          <w:sz w:val="32"/>
          <w:szCs w:val="32"/>
          <w:rtl/>
          <w:lang w:bidi="ar-DZ"/>
        </w:rPr>
        <w:t>: هدية تقدم بمناسبة تسلم لشيوخ الخلعة رمز إسناد المنصب أو تجديده.</w:t>
      </w:r>
    </w:p>
    <w:p w:rsidR="00E65028" w:rsidRDefault="00E65028" w:rsidP="00E65028">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C86E0F">
        <w:rPr>
          <w:rFonts w:ascii="Simplified Arabic" w:hAnsi="Simplified Arabic" w:cs="Simplified Arabic" w:hint="cs"/>
          <w:b/>
          <w:bCs/>
          <w:sz w:val="32"/>
          <w:szCs w:val="32"/>
          <w:rtl/>
          <w:lang w:bidi="ar-DZ"/>
        </w:rPr>
        <w:t>حق الزمام</w:t>
      </w:r>
      <w:r>
        <w:rPr>
          <w:rFonts w:ascii="Simplified Arabic" w:hAnsi="Simplified Arabic" w:cs="Simplified Arabic" w:hint="cs"/>
          <w:sz w:val="32"/>
          <w:szCs w:val="32"/>
          <w:rtl/>
          <w:lang w:bidi="ar-DZ"/>
        </w:rPr>
        <w:t>: رسم إضافي يتسلمه قائد العشور كتعويض له على خدماته أثناء جمع العشور، وهو لفائدة متوسطي و صغار الموظفين.</w:t>
      </w:r>
    </w:p>
    <w:p w:rsidR="00E65028" w:rsidRDefault="00E65028" w:rsidP="00E65028">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C86E0F">
        <w:rPr>
          <w:rFonts w:ascii="Simplified Arabic" w:hAnsi="Simplified Arabic" w:cs="Simplified Arabic" w:hint="cs"/>
          <w:b/>
          <w:bCs/>
          <w:sz w:val="32"/>
          <w:szCs w:val="32"/>
          <w:rtl/>
          <w:lang w:bidi="ar-DZ"/>
        </w:rPr>
        <w:t>ضريبة الفرس</w:t>
      </w:r>
      <w:r>
        <w:rPr>
          <w:rFonts w:ascii="Simplified Arabic" w:hAnsi="Simplified Arabic" w:cs="Simplified Arabic" w:hint="cs"/>
          <w:sz w:val="32"/>
          <w:szCs w:val="32"/>
          <w:rtl/>
          <w:lang w:bidi="ar-DZ"/>
        </w:rPr>
        <w:t>: مساهمة إضافية تلتزم به بعض القبائل الخاضعة التي لا تمارس زراعة معتبرة و هي تتمثل في تقديم فرس</w:t>
      </w:r>
      <w:r w:rsidR="005D73BC">
        <w:rPr>
          <w:rFonts w:ascii="Simplified Arabic" w:hAnsi="Simplified Arabic" w:cs="Simplified Arabic" w:hint="cs"/>
          <w:sz w:val="32"/>
          <w:szCs w:val="32"/>
          <w:rtl/>
          <w:lang w:bidi="ar-DZ"/>
        </w:rPr>
        <w:t xml:space="preserve"> أو مبلغ معين</w:t>
      </w:r>
      <w:r>
        <w:rPr>
          <w:rFonts w:ascii="Simplified Arabic" w:hAnsi="Simplified Arabic" w:cs="Simplified Arabic" w:hint="cs"/>
          <w:sz w:val="32"/>
          <w:szCs w:val="32"/>
          <w:rtl/>
          <w:lang w:bidi="ar-DZ"/>
        </w:rPr>
        <w:t>.</w:t>
      </w:r>
    </w:p>
    <w:p w:rsidR="00E65028" w:rsidRDefault="00E65028" w:rsidP="00E65028">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D73BC" w:rsidRPr="00C86E0F">
        <w:rPr>
          <w:rFonts w:ascii="Simplified Arabic" w:hAnsi="Simplified Arabic" w:cs="Simplified Arabic" w:hint="cs"/>
          <w:b/>
          <w:bCs/>
          <w:sz w:val="32"/>
          <w:szCs w:val="32"/>
          <w:rtl/>
          <w:lang w:bidi="ar-DZ"/>
        </w:rPr>
        <w:t>ضريبة المشيخ</w:t>
      </w:r>
      <w:r w:rsidR="005D73BC">
        <w:rPr>
          <w:rFonts w:ascii="Simplified Arabic" w:hAnsi="Simplified Arabic" w:cs="Simplified Arabic" w:hint="cs"/>
          <w:sz w:val="32"/>
          <w:szCs w:val="32"/>
          <w:rtl/>
          <w:lang w:bidi="ar-DZ"/>
        </w:rPr>
        <w:t xml:space="preserve">: اقتطاع حقوق تعيين الشيوخ من قبل القياد </w:t>
      </w:r>
    </w:p>
    <w:p w:rsidR="005D73BC" w:rsidRDefault="005D73BC" w:rsidP="005D73BC">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C86E0F">
        <w:rPr>
          <w:rFonts w:ascii="Simplified Arabic" w:hAnsi="Simplified Arabic" w:cs="Simplified Arabic" w:hint="cs"/>
          <w:b/>
          <w:bCs/>
          <w:sz w:val="32"/>
          <w:szCs w:val="32"/>
          <w:rtl/>
          <w:lang w:bidi="ar-DZ"/>
        </w:rPr>
        <w:t>ضريبة البشارة</w:t>
      </w:r>
      <w:r>
        <w:rPr>
          <w:rFonts w:ascii="Simplified Arabic" w:hAnsi="Simplified Arabic" w:cs="Simplified Arabic" w:hint="cs"/>
          <w:sz w:val="32"/>
          <w:szCs w:val="32"/>
          <w:rtl/>
          <w:lang w:bidi="ar-DZ"/>
        </w:rPr>
        <w:t>: تمنحها القبائل إلى البايات لحظة تنصيبهم على بايليكهم أو تجديد عهدتهم.</w:t>
      </w:r>
    </w:p>
    <w:p w:rsidR="002E09C7" w:rsidRDefault="005D73BC" w:rsidP="002E09C7">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الأرشيف الوطني لما وراء البحر بإيكس-آن- بروفانس يرمز له ب</w:t>
      </w:r>
      <w:r w:rsidRPr="00C86E0F">
        <w:rPr>
          <w:rFonts w:ascii="Simplified Arabic" w:hAnsi="Simplified Arabic" w:cs="Simplified Arabic"/>
          <w:b/>
          <w:bCs/>
          <w:sz w:val="32"/>
          <w:szCs w:val="32"/>
          <w:lang w:bidi="ar-DZ"/>
        </w:rPr>
        <w:t>A-O-M</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w:t>
      </w:r>
    </w:p>
    <w:p w:rsidR="002E09C7" w:rsidRDefault="002E09C7" w:rsidP="002E09C7">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أرشيف وزارة الحرب بقصر فانسان بفرنسا يرمز له ب </w:t>
      </w:r>
      <w:r w:rsidRPr="00C86E0F">
        <w:rPr>
          <w:rFonts w:ascii="Simplified Arabic" w:hAnsi="Simplified Arabic" w:cs="Simplified Arabic"/>
          <w:b/>
          <w:bCs/>
          <w:sz w:val="32"/>
          <w:szCs w:val="32"/>
          <w:lang w:bidi="ar-DZ"/>
        </w:rPr>
        <w:t>A-M-G</w:t>
      </w:r>
      <w:r>
        <w:rPr>
          <w:rFonts w:ascii="Simplified Arabic" w:hAnsi="Simplified Arabic" w:cs="Simplified Arabic" w:hint="cs"/>
          <w:sz w:val="32"/>
          <w:szCs w:val="32"/>
          <w:lang w:bidi="ar-DZ"/>
        </w:rPr>
        <w:t>)</w:t>
      </w:r>
      <w:r>
        <w:rPr>
          <w:rFonts w:ascii="Simplified Arabic" w:hAnsi="Simplified Arabic" w:cs="Simplified Arabic" w:hint="cs"/>
          <w:sz w:val="32"/>
          <w:szCs w:val="32"/>
          <w:rtl/>
          <w:lang w:bidi="ar-DZ"/>
        </w:rPr>
        <w:t>)</w:t>
      </w:r>
    </w:p>
    <w:p w:rsidR="006043DC" w:rsidRDefault="002E09C7" w:rsidP="006043DC">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الأرشيف الوطني بباريس يرمز له ب </w:t>
      </w:r>
      <w:r w:rsidRPr="00C86E0F">
        <w:rPr>
          <w:rFonts w:ascii="Simplified Arabic" w:hAnsi="Simplified Arabic" w:cs="Simplified Arabic"/>
          <w:b/>
          <w:bCs/>
          <w:sz w:val="32"/>
          <w:szCs w:val="32"/>
          <w:lang w:bidi="ar-DZ"/>
        </w:rPr>
        <w:t>A-N-P</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w:t>
      </w:r>
    </w:p>
    <w:p w:rsidR="002E09C7" w:rsidRPr="002E09C7" w:rsidRDefault="002E09C7" w:rsidP="002E09C7">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أرشيف الغرفة التجارة بمرسيليا يرمز له ب (</w:t>
      </w:r>
      <w:r w:rsidRPr="00C86E0F">
        <w:rPr>
          <w:rFonts w:ascii="Simplified Arabic" w:hAnsi="Simplified Arabic" w:cs="Simplified Arabic"/>
          <w:b/>
          <w:bCs/>
          <w:sz w:val="32"/>
          <w:szCs w:val="32"/>
          <w:lang w:bidi="ar-DZ"/>
        </w:rPr>
        <w:t xml:space="preserve">M-A-C-C </w:t>
      </w:r>
      <w:r>
        <w:rPr>
          <w:rFonts w:ascii="Simplified Arabic" w:hAnsi="Simplified Arabic" w:cs="Simplified Arabic" w:hint="cs"/>
          <w:sz w:val="32"/>
          <w:szCs w:val="32"/>
          <w:rtl/>
          <w:lang w:bidi="ar-DZ"/>
        </w:rPr>
        <w:t>)</w:t>
      </w:r>
    </w:p>
    <w:p w:rsidR="006043DC" w:rsidRDefault="006043DC" w:rsidP="002E09C7">
      <w:pPr>
        <w:bidi/>
        <w:jc w:val="both"/>
        <w:rPr>
          <w:rFonts w:ascii="Simplified Arabic" w:hAnsi="Simplified Arabic" w:cs="Simplified Arabic"/>
          <w:b/>
          <w:bCs/>
          <w:sz w:val="40"/>
          <w:szCs w:val="40"/>
          <w:rtl/>
          <w:lang w:bidi="ar-DZ"/>
        </w:rPr>
      </w:pPr>
    </w:p>
    <w:p w:rsidR="00C841BD" w:rsidRPr="00CD1DAF" w:rsidRDefault="00B66E9C" w:rsidP="006043DC">
      <w:pPr>
        <w:bidi/>
        <w:jc w:val="both"/>
        <w:rPr>
          <w:rFonts w:ascii="Simplified Arabic" w:hAnsi="Simplified Arabic" w:cs="Simplified Arabic"/>
          <w:b/>
          <w:bCs/>
          <w:sz w:val="40"/>
          <w:szCs w:val="40"/>
          <w:rtl/>
          <w:lang w:bidi="ar-DZ"/>
        </w:rPr>
      </w:pPr>
      <w:r w:rsidRPr="00B66E9C">
        <w:rPr>
          <w:rFonts w:ascii="Simplified Arabic" w:hAnsi="Simplified Arabic" w:cs="Simplified Arabic"/>
          <w:b/>
          <w:bCs/>
          <w:noProof/>
          <w:sz w:val="40"/>
          <w:szCs w:val="40"/>
          <w:rtl/>
          <w:lang w:val="ar-DZ" w:bidi="ar-DZ"/>
        </w:rPr>
        <w:lastRenderedPageBreak/>
        <w:pict>
          <v:roundrect id="_x0000_s1033" style="position:absolute;left:0;text-align:left;margin-left:-1.4pt;margin-top:-25.2pt;width:530.3pt;height:625.55pt;z-index:-251651072" arcsize="10923f" fillcolor="white [3201]" strokecolor="black [3200]" strokeweight="2.5pt">
            <v:shadow on="t" color="#868686" offset="3pt" offset2="2pt"/>
          </v:roundrect>
        </w:pict>
      </w:r>
      <w:r w:rsidR="009825B9" w:rsidRPr="00CD1DAF">
        <w:rPr>
          <w:rFonts w:ascii="Simplified Arabic" w:hAnsi="Simplified Arabic" w:cs="Simplified Arabic"/>
          <w:b/>
          <w:bCs/>
          <w:sz w:val="40"/>
          <w:szCs w:val="40"/>
          <w:rtl/>
          <w:lang w:bidi="ar-DZ"/>
        </w:rPr>
        <w:t> الفصل التمهيدي</w:t>
      </w:r>
      <w:r w:rsidR="009825B9" w:rsidRPr="00CD1DAF">
        <w:rPr>
          <w:rFonts w:ascii="Simplified Arabic" w:hAnsi="Simplified Arabic" w:cs="Simplified Arabic"/>
          <w:b/>
          <w:bCs/>
          <w:sz w:val="40"/>
          <w:szCs w:val="40"/>
          <w:rtl/>
        </w:rPr>
        <w:t>:</w:t>
      </w:r>
      <w:r w:rsidR="009825B9" w:rsidRPr="00CD1DAF">
        <w:rPr>
          <w:rFonts w:ascii="Simplified Arabic" w:hAnsi="Simplified Arabic" w:cs="Simplified Arabic"/>
          <w:b/>
          <w:bCs/>
          <w:sz w:val="40"/>
          <w:szCs w:val="40"/>
          <w:rtl/>
          <w:lang w:bidi="ar-DZ"/>
        </w:rPr>
        <w:t xml:space="preserve"> ناصر الدين سعيدوني مولده و تكوينه العلمي</w:t>
      </w:r>
    </w:p>
    <w:p w:rsidR="009825B9" w:rsidRPr="00CD1DAF" w:rsidRDefault="009825B9" w:rsidP="004D5A26">
      <w:pPr>
        <w:bidi/>
        <w:jc w:val="both"/>
        <w:rPr>
          <w:rFonts w:ascii="Simplified Arabic" w:hAnsi="Simplified Arabic" w:cs="Simplified Arabic"/>
          <w:b/>
          <w:bCs/>
          <w:sz w:val="40"/>
          <w:szCs w:val="40"/>
          <w:rtl/>
          <w:lang w:bidi="ar-DZ"/>
        </w:rPr>
      </w:pPr>
      <w:r w:rsidRPr="00CD1DAF">
        <w:rPr>
          <w:rFonts w:ascii="Simplified Arabic" w:hAnsi="Simplified Arabic" w:cs="Simplified Arabic"/>
          <w:b/>
          <w:bCs/>
          <w:sz w:val="40"/>
          <w:szCs w:val="40"/>
          <w:rtl/>
          <w:lang w:bidi="ar-DZ"/>
        </w:rPr>
        <w:t>المبحث الأول</w:t>
      </w:r>
      <w:r w:rsidRPr="00CD1DAF">
        <w:rPr>
          <w:rFonts w:ascii="Simplified Arabic" w:hAnsi="Simplified Arabic" w:cs="Simplified Arabic"/>
          <w:b/>
          <w:bCs/>
          <w:sz w:val="40"/>
          <w:szCs w:val="40"/>
          <w:rtl/>
        </w:rPr>
        <w:t>:</w:t>
      </w:r>
      <w:r w:rsidRPr="00CD1DAF">
        <w:rPr>
          <w:rFonts w:ascii="Simplified Arabic" w:hAnsi="Simplified Arabic" w:cs="Simplified Arabic"/>
          <w:b/>
          <w:bCs/>
          <w:sz w:val="40"/>
          <w:szCs w:val="40"/>
          <w:rtl/>
          <w:lang w:bidi="ar-DZ"/>
        </w:rPr>
        <w:t xml:space="preserve">واقع البيئة الجزائرية و أثرها في تكوين شخصيته </w:t>
      </w:r>
    </w:p>
    <w:p w:rsidR="009825B9" w:rsidRPr="00CD1DAF" w:rsidRDefault="009825B9" w:rsidP="00B629A9">
      <w:pPr>
        <w:bidi/>
        <w:jc w:val="both"/>
        <w:rPr>
          <w:rFonts w:ascii="Simplified Arabic" w:hAnsi="Simplified Arabic" w:cs="Simplified Arabic"/>
          <w:b/>
          <w:bCs/>
          <w:sz w:val="40"/>
          <w:szCs w:val="40"/>
          <w:rtl/>
          <w:lang w:bidi="ar-DZ"/>
        </w:rPr>
      </w:pPr>
      <w:r w:rsidRPr="00CD1DAF">
        <w:rPr>
          <w:rFonts w:ascii="Simplified Arabic" w:hAnsi="Simplified Arabic" w:cs="Simplified Arabic"/>
          <w:b/>
          <w:bCs/>
          <w:sz w:val="40"/>
          <w:szCs w:val="40"/>
          <w:rtl/>
          <w:lang w:bidi="ar-DZ"/>
        </w:rPr>
        <w:t>المطلب</w:t>
      </w:r>
      <w:r w:rsidR="00B629A9">
        <w:rPr>
          <w:rFonts w:ascii="Simplified Arabic" w:hAnsi="Simplified Arabic" w:cs="Simplified Arabic" w:hint="cs"/>
          <w:b/>
          <w:bCs/>
          <w:sz w:val="40"/>
          <w:szCs w:val="40"/>
          <w:rtl/>
          <w:lang w:bidi="ar-DZ"/>
        </w:rPr>
        <w:t xml:space="preserve"> 1</w:t>
      </w:r>
      <w:r w:rsidRPr="00CD1DAF">
        <w:rPr>
          <w:rFonts w:ascii="Simplified Arabic" w:hAnsi="Simplified Arabic" w:cs="Simplified Arabic"/>
          <w:b/>
          <w:bCs/>
          <w:sz w:val="40"/>
          <w:szCs w:val="40"/>
          <w:rtl/>
        </w:rPr>
        <w:t>:</w:t>
      </w:r>
      <w:r w:rsidRPr="00CD1DAF">
        <w:rPr>
          <w:rFonts w:ascii="Simplified Arabic" w:hAnsi="Simplified Arabic" w:cs="Simplified Arabic"/>
          <w:b/>
          <w:bCs/>
          <w:sz w:val="40"/>
          <w:szCs w:val="40"/>
          <w:rtl/>
          <w:lang w:bidi="ar-DZ"/>
        </w:rPr>
        <w:t xml:space="preserve"> البيئة السياسة</w:t>
      </w:r>
    </w:p>
    <w:p w:rsidR="009825B9" w:rsidRPr="00CD1DAF" w:rsidRDefault="009825B9" w:rsidP="00B629A9">
      <w:pPr>
        <w:bidi/>
        <w:jc w:val="both"/>
        <w:rPr>
          <w:rFonts w:ascii="Simplified Arabic" w:hAnsi="Simplified Arabic" w:cs="Simplified Arabic"/>
          <w:b/>
          <w:bCs/>
          <w:sz w:val="40"/>
          <w:szCs w:val="40"/>
          <w:rtl/>
          <w:lang w:bidi="ar-DZ"/>
        </w:rPr>
      </w:pPr>
      <w:r w:rsidRPr="00CD1DAF">
        <w:rPr>
          <w:rFonts w:ascii="Simplified Arabic" w:hAnsi="Simplified Arabic" w:cs="Simplified Arabic"/>
          <w:b/>
          <w:bCs/>
          <w:sz w:val="40"/>
          <w:szCs w:val="40"/>
          <w:rtl/>
          <w:lang w:bidi="ar-DZ"/>
        </w:rPr>
        <w:t>المطلب</w:t>
      </w:r>
      <w:r w:rsidR="00B629A9">
        <w:rPr>
          <w:rFonts w:ascii="Simplified Arabic" w:hAnsi="Simplified Arabic" w:cs="Simplified Arabic" w:hint="cs"/>
          <w:b/>
          <w:bCs/>
          <w:sz w:val="40"/>
          <w:szCs w:val="40"/>
          <w:rtl/>
          <w:lang w:bidi="ar-DZ"/>
        </w:rPr>
        <w:t>2</w:t>
      </w:r>
      <w:r w:rsidRPr="00CD1DAF">
        <w:rPr>
          <w:rFonts w:ascii="Simplified Arabic" w:hAnsi="Simplified Arabic" w:cs="Simplified Arabic"/>
          <w:b/>
          <w:bCs/>
          <w:sz w:val="40"/>
          <w:szCs w:val="40"/>
          <w:rtl/>
        </w:rPr>
        <w:t>:</w:t>
      </w:r>
      <w:r w:rsidRPr="00CD1DAF">
        <w:rPr>
          <w:rFonts w:ascii="Simplified Arabic" w:hAnsi="Simplified Arabic" w:cs="Simplified Arabic"/>
          <w:b/>
          <w:bCs/>
          <w:sz w:val="40"/>
          <w:szCs w:val="40"/>
          <w:rtl/>
          <w:lang w:bidi="ar-DZ"/>
        </w:rPr>
        <w:t xml:space="preserve">البيئة الاجتماعية و الثقافية </w:t>
      </w:r>
    </w:p>
    <w:p w:rsidR="009825B9" w:rsidRPr="00CD1DAF" w:rsidRDefault="009825B9" w:rsidP="00B629A9">
      <w:pPr>
        <w:bidi/>
        <w:jc w:val="both"/>
        <w:rPr>
          <w:rFonts w:ascii="Simplified Arabic" w:hAnsi="Simplified Arabic" w:cs="Simplified Arabic"/>
          <w:b/>
          <w:bCs/>
          <w:sz w:val="40"/>
          <w:szCs w:val="40"/>
          <w:rtl/>
          <w:lang w:bidi="ar-DZ"/>
        </w:rPr>
      </w:pPr>
      <w:r w:rsidRPr="00CD1DAF">
        <w:rPr>
          <w:rFonts w:ascii="Simplified Arabic" w:hAnsi="Simplified Arabic" w:cs="Simplified Arabic"/>
          <w:b/>
          <w:bCs/>
          <w:sz w:val="40"/>
          <w:szCs w:val="40"/>
          <w:rtl/>
          <w:lang w:bidi="ar-DZ"/>
        </w:rPr>
        <w:t>المطلب</w:t>
      </w:r>
      <w:r w:rsidR="00B629A9">
        <w:rPr>
          <w:rFonts w:ascii="Simplified Arabic" w:hAnsi="Simplified Arabic" w:cs="Simplified Arabic" w:hint="cs"/>
          <w:b/>
          <w:bCs/>
          <w:sz w:val="40"/>
          <w:szCs w:val="40"/>
          <w:rtl/>
          <w:lang w:bidi="ar-DZ"/>
        </w:rPr>
        <w:t xml:space="preserve"> 3</w:t>
      </w:r>
      <w:r w:rsidRPr="00CD1DAF">
        <w:rPr>
          <w:rFonts w:ascii="Simplified Arabic" w:hAnsi="Simplified Arabic" w:cs="Simplified Arabic"/>
          <w:b/>
          <w:bCs/>
          <w:sz w:val="40"/>
          <w:szCs w:val="40"/>
          <w:rtl/>
        </w:rPr>
        <w:t>:</w:t>
      </w:r>
      <w:r w:rsidRPr="00CD1DAF">
        <w:rPr>
          <w:rFonts w:ascii="Simplified Arabic" w:hAnsi="Simplified Arabic" w:cs="Simplified Arabic"/>
          <w:b/>
          <w:bCs/>
          <w:sz w:val="40"/>
          <w:szCs w:val="40"/>
          <w:rtl/>
          <w:lang w:bidi="ar-DZ"/>
        </w:rPr>
        <w:t>البيئة الاقتصادية</w:t>
      </w:r>
    </w:p>
    <w:p w:rsidR="009825B9" w:rsidRPr="00CD1DAF" w:rsidRDefault="009825B9" w:rsidP="004D5A26">
      <w:pPr>
        <w:bidi/>
        <w:jc w:val="both"/>
        <w:rPr>
          <w:rFonts w:ascii="Simplified Arabic" w:hAnsi="Simplified Arabic" w:cs="Simplified Arabic"/>
          <w:b/>
          <w:bCs/>
          <w:sz w:val="40"/>
          <w:szCs w:val="40"/>
          <w:rtl/>
          <w:lang w:bidi="ar-DZ"/>
        </w:rPr>
      </w:pPr>
      <w:r w:rsidRPr="00CD1DAF">
        <w:rPr>
          <w:rFonts w:ascii="Simplified Arabic" w:hAnsi="Simplified Arabic" w:cs="Simplified Arabic"/>
          <w:b/>
          <w:bCs/>
          <w:sz w:val="40"/>
          <w:szCs w:val="40"/>
          <w:rtl/>
          <w:lang w:bidi="ar-DZ"/>
        </w:rPr>
        <w:t>المبحث الثاني</w:t>
      </w:r>
      <w:r w:rsidRPr="00CD1DAF">
        <w:rPr>
          <w:rFonts w:ascii="Simplified Arabic" w:hAnsi="Simplified Arabic" w:cs="Simplified Arabic"/>
          <w:b/>
          <w:bCs/>
          <w:sz w:val="40"/>
          <w:szCs w:val="40"/>
          <w:rtl/>
        </w:rPr>
        <w:t>:</w:t>
      </w:r>
      <w:r w:rsidR="002E09C7">
        <w:rPr>
          <w:rFonts w:ascii="Simplified Arabic" w:hAnsi="Simplified Arabic" w:cs="Simplified Arabic" w:hint="cs"/>
          <w:b/>
          <w:bCs/>
          <w:sz w:val="40"/>
          <w:szCs w:val="40"/>
          <w:rtl/>
          <w:lang w:bidi="ar-DZ"/>
        </w:rPr>
        <w:t>ا</w:t>
      </w:r>
      <w:r w:rsidR="002E09C7" w:rsidRPr="00CD1DAF">
        <w:rPr>
          <w:rFonts w:ascii="Simplified Arabic" w:hAnsi="Simplified Arabic" w:cs="Simplified Arabic" w:hint="cs"/>
          <w:b/>
          <w:bCs/>
          <w:sz w:val="40"/>
          <w:szCs w:val="40"/>
          <w:rtl/>
          <w:lang w:bidi="ar-DZ"/>
        </w:rPr>
        <w:t>لحياة</w:t>
      </w:r>
      <w:r w:rsidRPr="00CD1DAF">
        <w:rPr>
          <w:rFonts w:ascii="Simplified Arabic" w:hAnsi="Simplified Arabic" w:cs="Simplified Arabic"/>
          <w:b/>
          <w:bCs/>
          <w:sz w:val="40"/>
          <w:szCs w:val="40"/>
          <w:rtl/>
          <w:lang w:bidi="ar-DZ"/>
        </w:rPr>
        <w:t xml:space="preserve"> الشخصية للمؤرخ</w:t>
      </w:r>
      <w:r w:rsidRPr="00CD1DAF">
        <w:rPr>
          <w:rFonts w:ascii="Simplified Arabic" w:hAnsi="Simplified Arabic" w:cs="Simplified Arabic" w:hint="cs"/>
          <w:b/>
          <w:bCs/>
          <w:sz w:val="40"/>
          <w:szCs w:val="40"/>
          <w:rtl/>
          <w:lang w:bidi="ar-DZ"/>
        </w:rPr>
        <w:t xml:space="preserve"> ناصر الدين</w:t>
      </w:r>
      <w:r w:rsidRPr="00CD1DAF">
        <w:rPr>
          <w:rFonts w:ascii="Simplified Arabic" w:hAnsi="Simplified Arabic" w:cs="Simplified Arabic"/>
          <w:b/>
          <w:bCs/>
          <w:sz w:val="40"/>
          <w:szCs w:val="40"/>
          <w:rtl/>
          <w:lang w:bidi="ar-DZ"/>
        </w:rPr>
        <w:t xml:space="preserve"> سعيدوني</w:t>
      </w:r>
    </w:p>
    <w:p w:rsidR="009825B9" w:rsidRPr="00CD1DAF" w:rsidRDefault="00B629A9" w:rsidP="00B629A9">
      <w:pPr>
        <w:bidi/>
        <w:jc w:val="both"/>
        <w:rPr>
          <w:rFonts w:ascii="Simplified Arabic" w:hAnsi="Simplified Arabic" w:cs="Simplified Arabic"/>
          <w:b/>
          <w:bCs/>
          <w:sz w:val="40"/>
          <w:szCs w:val="40"/>
          <w:rtl/>
          <w:lang w:bidi="ar-DZ"/>
        </w:rPr>
      </w:pPr>
      <w:r>
        <w:rPr>
          <w:rFonts w:ascii="Simplified Arabic" w:hAnsi="Simplified Arabic" w:cs="Simplified Arabic"/>
          <w:b/>
          <w:bCs/>
          <w:sz w:val="40"/>
          <w:szCs w:val="40"/>
          <w:rtl/>
          <w:lang w:bidi="ar-DZ"/>
        </w:rPr>
        <w:t>المطلب</w:t>
      </w:r>
      <w:r>
        <w:rPr>
          <w:rFonts w:ascii="Simplified Arabic" w:hAnsi="Simplified Arabic" w:cs="Simplified Arabic" w:hint="cs"/>
          <w:b/>
          <w:bCs/>
          <w:sz w:val="40"/>
          <w:szCs w:val="40"/>
          <w:rtl/>
          <w:lang w:bidi="ar-DZ"/>
        </w:rPr>
        <w:t xml:space="preserve"> 1</w:t>
      </w:r>
      <w:r w:rsidR="009825B9" w:rsidRPr="00CD1DAF">
        <w:rPr>
          <w:rFonts w:ascii="Simplified Arabic" w:hAnsi="Simplified Arabic" w:cs="Simplified Arabic"/>
          <w:b/>
          <w:bCs/>
          <w:sz w:val="40"/>
          <w:szCs w:val="40"/>
          <w:rtl/>
          <w:lang w:bidi="ar-DZ"/>
        </w:rPr>
        <w:t>:مولده و نشأته</w:t>
      </w:r>
    </w:p>
    <w:p w:rsidR="00CD1DAF" w:rsidRPr="00CD1DAF" w:rsidRDefault="00CD1DAF" w:rsidP="00B629A9">
      <w:pPr>
        <w:bidi/>
        <w:jc w:val="both"/>
        <w:rPr>
          <w:rFonts w:ascii="Simplified Arabic" w:hAnsi="Simplified Arabic" w:cs="Simplified Arabic"/>
          <w:b/>
          <w:bCs/>
          <w:sz w:val="40"/>
          <w:szCs w:val="40"/>
          <w:rtl/>
          <w:lang w:bidi="ar-DZ"/>
        </w:rPr>
      </w:pPr>
      <w:r w:rsidRPr="00CD1DAF">
        <w:rPr>
          <w:rFonts w:ascii="Simplified Arabic" w:hAnsi="Simplified Arabic" w:cs="Simplified Arabic" w:hint="cs"/>
          <w:b/>
          <w:bCs/>
          <w:sz w:val="40"/>
          <w:szCs w:val="40"/>
          <w:rtl/>
          <w:lang w:bidi="ar-DZ"/>
        </w:rPr>
        <w:t>المطلب</w:t>
      </w:r>
      <w:r w:rsidR="00B629A9">
        <w:rPr>
          <w:rFonts w:ascii="Simplified Arabic" w:hAnsi="Simplified Arabic" w:cs="Simplified Arabic" w:hint="cs"/>
          <w:b/>
          <w:bCs/>
          <w:sz w:val="40"/>
          <w:szCs w:val="40"/>
          <w:rtl/>
          <w:lang w:bidi="ar-DZ"/>
        </w:rPr>
        <w:t xml:space="preserve"> 2</w:t>
      </w:r>
      <w:r w:rsidRPr="00CD1DAF">
        <w:rPr>
          <w:rFonts w:ascii="Simplified Arabic" w:hAnsi="Simplified Arabic" w:cs="Simplified Arabic" w:hint="cs"/>
          <w:b/>
          <w:bCs/>
          <w:sz w:val="40"/>
          <w:szCs w:val="40"/>
          <w:rtl/>
          <w:lang w:bidi="ar-DZ"/>
        </w:rPr>
        <w:t>: شهادات في حق الأستاذ</w:t>
      </w:r>
    </w:p>
    <w:p w:rsidR="009825B9" w:rsidRPr="00CD1DAF" w:rsidRDefault="009825B9" w:rsidP="004D5A26">
      <w:pPr>
        <w:bidi/>
        <w:jc w:val="both"/>
        <w:rPr>
          <w:rFonts w:ascii="Simplified Arabic" w:hAnsi="Simplified Arabic" w:cs="Simplified Arabic"/>
          <w:b/>
          <w:bCs/>
          <w:sz w:val="40"/>
          <w:szCs w:val="40"/>
          <w:rtl/>
          <w:lang w:bidi="ar-DZ"/>
        </w:rPr>
      </w:pPr>
      <w:r w:rsidRPr="00CD1DAF">
        <w:rPr>
          <w:rFonts w:ascii="Simplified Arabic" w:hAnsi="Simplified Arabic" w:cs="Simplified Arabic"/>
          <w:b/>
          <w:bCs/>
          <w:sz w:val="40"/>
          <w:szCs w:val="40"/>
          <w:rtl/>
          <w:lang w:bidi="ar-DZ"/>
        </w:rPr>
        <w:t xml:space="preserve">المبحث الثالث </w:t>
      </w:r>
      <w:r w:rsidRPr="00CD1DAF">
        <w:rPr>
          <w:rFonts w:ascii="Simplified Arabic" w:hAnsi="Simplified Arabic" w:cs="Simplified Arabic"/>
          <w:b/>
          <w:bCs/>
          <w:sz w:val="40"/>
          <w:szCs w:val="40"/>
          <w:rtl/>
        </w:rPr>
        <w:t>:</w:t>
      </w:r>
      <w:r w:rsidR="00CD1DAF">
        <w:rPr>
          <w:rFonts w:ascii="Simplified Arabic" w:hAnsi="Simplified Arabic" w:cs="Simplified Arabic" w:hint="cs"/>
          <w:b/>
          <w:bCs/>
          <w:sz w:val="40"/>
          <w:szCs w:val="40"/>
          <w:rtl/>
        </w:rPr>
        <w:t>ا</w:t>
      </w:r>
      <w:r w:rsidRPr="00CD1DAF">
        <w:rPr>
          <w:rFonts w:ascii="Simplified Arabic" w:hAnsi="Simplified Arabic" w:cs="Simplified Arabic"/>
          <w:b/>
          <w:bCs/>
          <w:sz w:val="40"/>
          <w:szCs w:val="40"/>
          <w:rtl/>
          <w:lang w:bidi="ar-DZ"/>
        </w:rPr>
        <w:t>الحياة الع</w:t>
      </w:r>
      <w:r w:rsidRPr="00CD1DAF">
        <w:rPr>
          <w:rFonts w:ascii="Simplified Arabic" w:hAnsi="Simplified Arabic" w:cs="Simplified Arabic" w:hint="cs"/>
          <w:b/>
          <w:bCs/>
          <w:sz w:val="40"/>
          <w:szCs w:val="40"/>
          <w:rtl/>
          <w:lang w:bidi="ar-DZ"/>
        </w:rPr>
        <w:t>لمي</w:t>
      </w:r>
      <w:r w:rsidRPr="00CD1DAF">
        <w:rPr>
          <w:rFonts w:ascii="Simplified Arabic" w:hAnsi="Simplified Arabic" w:cs="Simplified Arabic"/>
          <w:b/>
          <w:bCs/>
          <w:sz w:val="40"/>
          <w:szCs w:val="40"/>
          <w:rtl/>
          <w:lang w:bidi="ar-DZ"/>
        </w:rPr>
        <w:t>ة للمؤرخ</w:t>
      </w:r>
      <w:r w:rsidRPr="00CD1DAF">
        <w:rPr>
          <w:rFonts w:ascii="Simplified Arabic" w:hAnsi="Simplified Arabic" w:cs="Simplified Arabic" w:hint="cs"/>
          <w:b/>
          <w:bCs/>
          <w:sz w:val="40"/>
          <w:szCs w:val="40"/>
          <w:rtl/>
          <w:lang w:bidi="ar-DZ"/>
        </w:rPr>
        <w:t xml:space="preserve"> ناصر الدين</w:t>
      </w:r>
      <w:r w:rsidRPr="00CD1DAF">
        <w:rPr>
          <w:rFonts w:ascii="Simplified Arabic" w:hAnsi="Simplified Arabic" w:cs="Simplified Arabic"/>
          <w:b/>
          <w:bCs/>
          <w:sz w:val="40"/>
          <w:szCs w:val="40"/>
          <w:rtl/>
          <w:lang w:bidi="ar-DZ"/>
        </w:rPr>
        <w:t xml:space="preserve"> سعيدون</w:t>
      </w:r>
      <w:r w:rsidR="00CD1DAF" w:rsidRPr="00CD1DAF">
        <w:rPr>
          <w:rFonts w:ascii="Simplified Arabic" w:hAnsi="Simplified Arabic" w:cs="Simplified Arabic" w:hint="cs"/>
          <w:b/>
          <w:bCs/>
          <w:sz w:val="40"/>
          <w:szCs w:val="40"/>
          <w:rtl/>
          <w:lang w:bidi="ar-DZ"/>
        </w:rPr>
        <w:t>ي</w:t>
      </w:r>
    </w:p>
    <w:p w:rsidR="009825B9" w:rsidRPr="00CD1DAF" w:rsidRDefault="009825B9" w:rsidP="00B629A9">
      <w:pPr>
        <w:bidi/>
        <w:jc w:val="both"/>
        <w:rPr>
          <w:rFonts w:ascii="Simplified Arabic" w:hAnsi="Simplified Arabic" w:cs="Simplified Arabic"/>
          <w:b/>
          <w:bCs/>
          <w:sz w:val="40"/>
          <w:szCs w:val="40"/>
          <w:rtl/>
          <w:lang w:bidi="ar-DZ"/>
        </w:rPr>
      </w:pPr>
      <w:r w:rsidRPr="00CD1DAF">
        <w:rPr>
          <w:rFonts w:ascii="Simplified Arabic" w:hAnsi="Simplified Arabic" w:cs="Simplified Arabic"/>
          <w:b/>
          <w:bCs/>
          <w:sz w:val="40"/>
          <w:szCs w:val="40"/>
          <w:rtl/>
          <w:lang w:bidi="ar-DZ"/>
        </w:rPr>
        <w:t>المطلب</w:t>
      </w:r>
      <w:r w:rsidR="00B629A9">
        <w:rPr>
          <w:rFonts w:ascii="Simplified Arabic" w:hAnsi="Simplified Arabic" w:cs="Simplified Arabic" w:hint="cs"/>
          <w:b/>
          <w:bCs/>
          <w:sz w:val="40"/>
          <w:szCs w:val="40"/>
          <w:rtl/>
          <w:lang w:bidi="ar-DZ"/>
        </w:rPr>
        <w:t xml:space="preserve"> 1</w:t>
      </w:r>
      <w:r w:rsidRPr="00CD1DAF">
        <w:rPr>
          <w:rFonts w:ascii="Simplified Arabic" w:hAnsi="Simplified Arabic" w:cs="Simplified Arabic"/>
          <w:b/>
          <w:bCs/>
          <w:sz w:val="40"/>
          <w:szCs w:val="40"/>
          <w:rtl/>
        </w:rPr>
        <w:t>:</w:t>
      </w:r>
      <w:r w:rsidRPr="00CD1DAF">
        <w:rPr>
          <w:rFonts w:ascii="Simplified Arabic" w:hAnsi="Simplified Arabic" w:cs="Simplified Arabic"/>
          <w:b/>
          <w:bCs/>
          <w:sz w:val="40"/>
          <w:szCs w:val="40"/>
          <w:rtl/>
          <w:lang w:bidi="ar-DZ"/>
        </w:rPr>
        <w:t>مراحل التعلم و التكوين</w:t>
      </w:r>
    </w:p>
    <w:p w:rsidR="0046002F" w:rsidRDefault="009825B9" w:rsidP="00B629A9">
      <w:pPr>
        <w:bidi/>
        <w:jc w:val="both"/>
        <w:rPr>
          <w:rFonts w:ascii="Simplified Arabic" w:hAnsi="Simplified Arabic" w:cs="Simplified Arabic"/>
          <w:b/>
          <w:bCs/>
          <w:sz w:val="40"/>
          <w:szCs w:val="40"/>
          <w:rtl/>
          <w:lang w:bidi="ar-DZ"/>
        </w:rPr>
      </w:pPr>
      <w:r w:rsidRPr="00CD1DAF">
        <w:rPr>
          <w:rFonts w:ascii="Simplified Arabic" w:hAnsi="Simplified Arabic" w:cs="Simplified Arabic"/>
          <w:b/>
          <w:bCs/>
          <w:sz w:val="40"/>
          <w:szCs w:val="40"/>
          <w:rtl/>
          <w:lang w:bidi="ar-DZ"/>
        </w:rPr>
        <w:t>المطلب</w:t>
      </w:r>
      <w:r w:rsidR="00B629A9">
        <w:rPr>
          <w:rFonts w:ascii="Simplified Arabic" w:hAnsi="Simplified Arabic" w:cs="Simplified Arabic" w:hint="cs"/>
          <w:b/>
          <w:bCs/>
          <w:sz w:val="40"/>
          <w:szCs w:val="40"/>
          <w:rtl/>
          <w:lang w:bidi="ar-DZ"/>
        </w:rPr>
        <w:t xml:space="preserve"> 2</w:t>
      </w:r>
      <w:r w:rsidRPr="00CD1DAF">
        <w:rPr>
          <w:rFonts w:ascii="Simplified Arabic" w:hAnsi="Simplified Arabic" w:cs="Simplified Arabic"/>
          <w:b/>
          <w:bCs/>
          <w:sz w:val="40"/>
          <w:szCs w:val="40"/>
          <w:rtl/>
        </w:rPr>
        <w:t>:</w:t>
      </w:r>
      <w:r w:rsidR="009C0510">
        <w:rPr>
          <w:rFonts w:ascii="Simplified Arabic" w:hAnsi="Simplified Arabic" w:cs="Simplified Arabic" w:hint="cs"/>
          <w:b/>
          <w:bCs/>
          <w:sz w:val="40"/>
          <w:szCs w:val="40"/>
          <w:rtl/>
          <w:lang w:bidi="ar-DZ"/>
        </w:rPr>
        <w:t xml:space="preserve">  أثاره العلمية</w:t>
      </w:r>
    </w:p>
    <w:p w:rsidR="002747C6" w:rsidRDefault="002747C6" w:rsidP="004D5A26">
      <w:pPr>
        <w:bidi/>
        <w:jc w:val="both"/>
        <w:rPr>
          <w:rFonts w:ascii="Simplified Arabic" w:hAnsi="Simplified Arabic" w:cs="Simplified Arabic"/>
          <w:b/>
          <w:bCs/>
          <w:sz w:val="40"/>
          <w:szCs w:val="40"/>
          <w:rtl/>
          <w:lang w:bidi="ar-DZ"/>
        </w:rPr>
      </w:pPr>
    </w:p>
    <w:p w:rsidR="002747C6" w:rsidRDefault="002747C6" w:rsidP="004D5A26">
      <w:pPr>
        <w:bidi/>
        <w:jc w:val="both"/>
        <w:rPr>
          <w:rFonts w:ascii="Simplified Arabic" w:hAnsi="Simplified Arabic" w:cs="Simplified Arabic"/>
          <w:b/>
          <w:bCs/>
          <w:sz w:val="40"/>
          <w:szCs w:val="40"/>
          <w:rtl/>
          <w:lang w:bidi="ar-DZ"/>
        </w:rPr>
      </w:pPr>
    </w:p>
    <w:p w:rsidR="002747C6" w:rsidRPr="009C0510" w:rsidRDefault="002747C6" w:rsidP="004D5A26">
      <w:pPr>
        <w:bidi/>
        <w:jc w:val="both"/>
        <w:rPr>
          <w:rFonts w:ascii="Simplified Arabic" w:hAnsi="Simplified Arabic" w:cs="Simplified Arabic"/>
          <w:b/>
          <w:bCs/>
          <w:sz w:val="40"/>
          <w:szCs w:val="40"/>
          <w:rtl/>
          <w:lang w:bidi="ar-DZ"/>
        </w:rPr>
      </w:pPr>
    </w:p>
    <w:p w:rsidR="0011539A" w:rsidRDefault="0011539A" w:rsidP="004D5A26">
      <w:pPr>
        <w:bidi/>
        <w:jc w:val="both"/>
        <w:rPr>
          <w:rFonts w:ascii="Simplified Arabic" w:hAnsi="Simplified Arabic" w:cs="Simplified Arabic"/>
          <w:sz w:val="32"/>
          <w:szCs w:val="32"/>
          <w:rtl/>
          <w:lang w:bidi="ar-DZ"/>
        </w:rPr>
        <w:sectPr w:rsidR="0011539A" w:rsidSect="00B41CE6">
          <w:headerReference w:type="default" r:id="rId16"/>
          <w:footerReference w:type="default" r:id="rId17"/>
          <w:pgSz w:w="11906" w:h="16838"/>
          <w:pgMar w:top="1418" w:right="1985" w:bottom="1418" w:left="851" w:header="709" w:footer="709" w:gutter="0"/>
          <w:cols w:space="708"/>
          <w:docGrid w:linePitch="360"/>
        </w:sectPr>
      </w:pPr>
    </w:p>
    <w:p w:rsidR="00C841BD" w:rsidRPr="00FF670D" w:rsidRDefault="00C841BD" w:rsidP="004D5A26">
      <w:pPr>
        <w:bidi/>
        <w:jc w:val="both"/>
        <w:rPr>
          <w:rFonts w:ascii="Simplified Arabic" w:hAnsi="Simplified Arabic" w:cs="Simplified Arabic"/>
          <w:b/>
          <w:bCs/>
          <w:sz w:val="32"/>
          <w:szCs w:val="32"/>
          <w:rtl/>
          <w:lang w:bidi="ar-DZ"/>
        </w:rPr>
      </w:pPr>
      <w:r w:rsidRPr="00FF670D">
        <w:rPr>
          <w:rFonts w:ascii="Simplified Arabic" w:hAnsi="Simplified Arabic" w:cs="Simplified Arabic" w:hint="cs"/>
          <w:b/>
          <w:bCs/>
          <w:sz w:val="32"/>
          <w:szCs w:val="32"/>
          <w:rtl/>
          <w:lang w:bidi="ar-DZ"/>
        </w:rPr>
        <w:lastRenderedPageBreak/>
        <w:t>تمهيد:</w:t>
      </w:r>
    </w:p>
    <w:p w:rsidR="00243E71" w:rsidRDefault="00BE28AA" w:rsidP="002E09C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4464A" w:rsidRPr="005935F7">
        <w:rPr>
          <w:rFonts w:ascii="Simplified Arabic" w:hAnsi="Simplified Arabic" w:cs="Simplified Arabic"/>
          <w:sz w:val="32"/>
          <w:szCs w:val="32"/>
          <w:rtl/>
          <w:lang w:bidi="ar-DZ"/>
        </w:rPr>
        <w:t xml:space="preserve"> يعتبر الأستاذ ناصر الدين سعيدوني </w:t>
      </w:r>
      <w:r w:rsidR="00AA19E0" w:rsidRPr="005935F7">
        <w:rPr>
          <w:rFonts w:ascii="Simplified Arabic" w:hAnsi="Simplified Arabic" w:cs="Simplified Arabic"/>
          <w:sz w:val="32"/>
          <w:szCs w:val="32"/>
          <w:rtl/>
          <w:lang w:bidi="ar-DZ"/>
        </w:rPr>
        <w:t xml:space="preserve">أحد رواد </w:t>
      </w:r>
      <w:r w:rsidR="002E09C7">
        <w:rPr>
          <w:rFonts w:ascii="Simplified Arabic" w:hAnsi="Simplified Arabic" w:cs="Simplified Arabic" w:hint="cs"/>
          <w:sz w:val="32"/>
          <w:szCs w:val="32"/>
          <w:rtl/>
          <w:lang w:bidi="ar-DZ"/>
        </w:rPr>
        <w:t>الدراسات التاريخية العثمانية،</w:t>
      </w:r>
      <w:r w:rsidR="007678DF" w:rsidRPr="005935F7">
        <w:rPr>
          <w:rFonts w:ascii="Simplified Arabic" w:hAnsi="Simplified Arabic" w:cs="Simplified Arabic"/>
          <w:sz w:val="32"/>
          <w:szCs w:val="32"/>
          <w:rtl/>
          <w:lang w:bidi="ar-DZ"/>
        </w:rPr>
        <w:t xml:space="preserve"> من خلال كتاباته خاصة تلك المتعلقة بالفترة </w:t>
      </w:r>
      <w:r w:rsidR="00F6484E" w:rsidRPr="005935F7">
        <w:rPr>
          <w:rFonts w:ascii="Simplified Arabic" w:hAnsi="Simplified Arabic" w:cs="Simplified Arabic"/>
          <w:sz w:val="32"/>
          <w:szCs w:val="32"/>
          <w:rtl/>
          <w:lang w:bidi="ar-DZ"/>
        </w:rPr>
        <w:t xml:space="preserve"> الحديثة </w:t>
      </w:r>
      <w:r w:rsidR="007678DF" w:rsidRPr="005935F7">
        <w:rPr>
          <w:rFonts w:ascii="Simplified Arabic" w:hAnsi="Simplified Arabic" w:cs="Simplified Arabic"/>
          <w:sz w:val="32"/>
          <w:szCs w:val="32"/>
          <w:rtl/>
          <w:lang w:bidi="ar-DZ"/>
        </w:rPr>
        <w:t xml:space="preserve"> و الذي تخطى الكتابات التقليدية</w:t>
      </w:r>
      <w:r w:rsidR="002E09C7">
        <w:rPr>
          <w:rStyle w:val="Appelnotedebasdep"/>
          <w:rFonts w:ascii="Simplified Arabic" w:hAnsi="Simplified Arabic" w:cs="Simplified Arabic"/>
          <w:sz w:val="32"/>
          <w:szCs w:val="32"/>
          <w:rtl/>
          <w:lang w:bidi="ar-DZ"/>
        </w:rPr>
        <w:footnoteReference w:id="2"/>
      </w:r>
      <w:r w:rsidR="00EE2F7E" w:rsidRPr="005935F7">
        <w:rPr>
          <w:rFonts w:ascii="Simplified Arabic" w:hAnsi="Simplified Arabic" w:cs="Simplified Arabic"/>
          <w:sz w:val="32"/>
          <w:szCs w:val="32"/>
          <w:rtl/>
          <w:lang w:bidi="ar-DZ"/>
        </w:rPr>
        <w:t xml:space="preserve"> في تناوله</w:t>
      </w:r>
      <w:r w:rsidR="00F6484E" w:rsidRPr="005935F7">
        <w:rPr>
          <w:rFonts w:ascii="Simplified Arabic" w:hAnsi="Simplified Arabic" w:cs="Simplified Arabic"/>
          <w:sz w:val="32"/>
          <w:szCs w:val="32"/>
          <w:rtl/>
          <w:lang w:bidi="ar-DZ"/>
        </w:rPr>
        <w:t>إلى مستوى التحليل و التركيب</w:t>
      </w:r>
      <w:r w:rsidR="00C44D02" w:rsidRPr="005935F7">
        <w:rPr>
          <w:rFonts w:ascii="Simplified Arabic" w:hAnsi="Simplified Arabic" w:cs="Simplified Arabic"/>
          <w:sz w:val="32"/>
          <w:szCs w:val="32"/>
          <w:rtl/>
          <w:lang w:bidi="ar-DZ"/>
        </w:rPr>
        <w:t xml:space="preserve"> و الكتابة التاريخية التي تعتمد على الوثائق التاريخية</w:t>
      </w:r>
      <w:r w:rsidR="00243E71" w:rsidRPr="005935F7">
        <w:rPr>
          <w:rFonts w:ascii="Simplified Arabic" w:hAnsi="Simplified Arabic" w:cs="Simplified Arabic"/>
          <w:sz w:val="32"/>
          <w:szCs w:val="32"/>
          <w:rtl/>
          <w:lang w:bidi="ar-DZ"/>
        </w:rPr>
        <w:t xml:space="preserve"> أو المصادر التاريخية الجزائرية</w:t>
      </w:r>
      <w:r w:rsidR="002C0246" w:rsidRPr="005935F7">
        <w:rPr>
          <w:rFonts w:ascii="Simplified Arabic" w:hAnsi="Simplified Arabic" w:cs="Simplified Arabic"/>
          <w:sz w:val="32"/>
          <w:szCs w:val="32"/>
          <w:rtl/>
          <w:lang w:bidi="ar-DZ"/>
        </w:rPr>
        <w:t xml:space="preserve"> و العربي منها</w:t>
      </w:r>
      <w:r w:rsidR="00E03664" w:rsidRPr="005935F7">
        <w:rPr>
          <w:rStyle w:val="Appelnotedebasdep"/>
          <w:rFonts w:ascii="Simplified Arabic" w:hAnsi="Simplified Arabic" w:cs="Simplified Arabic"/>
          <w:sz w:val="32"/>
          <w:szCs w:val="32"/>
          <w:rtl/>
          <w:lang w:bidi="ar-DZ"/>
        </w:rPr>
        <w:footnoteReference w:id="3"/>
      </w:r>
      <w:r w:rsidR="00CD1DAF">
        <w:rPr>
          <w:rFonts w:ascii="Simplified Arabic" w:hAnsi="Simplified Arabic" w:cs="Simplified Arabic" w:hint="cs"/>
          <w:sz w:val="32"/>
          <w:szCs w:val="32"/>
          <w:rtl/>
          <w:lang w:bidi="ar-DZ"/>
        </w:rPr>
        <w:t>.</w:t>
      </w:r>
    </w:p>
    <w:p w:rsidR="00C30611" w:rsidRDefault="00243E71" w:rsidP="004D5A26">
      <w:pPr>
        <w:bidi/>
        <w:jc w:val="both"/>
        <w:rPr>
          <w:rFonts w:ascii="Simplified Arabic" w:hAnsi="Simplified Arabic" w:cs="Simplified Arabic"/>
          <w:sz w:val="32"/>
          <w:szCs w:val="32"/>
          <w:rtl/>
          <w:lang w:bidi="ar-DZ"/>
        </w:rPr>
      </w:pPr>
      <w:r w:rsidRPr="005935F7">
        <w:rPr>
          <w:rFonts w:ascii="Simplified Arabic" w:hAnsi="Simplified Arabic" w:cs="Simplified Arabic"/>
          <w:sz w:val="32"/>
          <w:szCs w:val="32"/>
          <w:rtl/>
          <w:lang w:bidi="ar-DZ"/>
        </w:rPr>
        <w:t>فتحرر الأستاذ سعيدوني من القيود السياسية و الفكرية ا</w:t>
      </w:r>
      <w:r w:rsidR="00C86E0F">
        <w:rPr>
          <w:rFonts w:ascii="Simplified Arabic" w:hAnsi="Simplified Arabic" w:cs="Simplified Arabic"/>
          <w:sz w:val="32"/>
          <w:szCs w:val="32"/>
          <w:rtl/>
          <w:lang w:bidi="ar-DZ"/>
        </w:rPr>
        <w:t>لتي كانت تؤثر كثيرا في الكتابات</w:t>
      </w:r>
      <w:r w:rsidRPr="005935F7">
        <w:rPr>
          <w:rFonts w:ascii="Simplified Arabic" w:hAnsi="Simplified Arabic" w:cs="Simplified Arabic"/>
          <w:sz w:val="32"/>
          <w:szCs w:val="32"/>
          <w:rtl/>
          <w:lang w:bidi="ar-DZ"/>
        </w:rPr>
        <w:t xml:space="preserve">التاريخية </w:t>
      </w:r>
      <w:r w:rsidR="00D97E5E" w:rsidRPr="005935F7">
        <w:rPr>
          <w:rFonts w:ascii="Simplified Arabic" w:hAnsi="Simplified Arabic" w:cs="Simplified Arabic"/>
          <w:sz w:val="32"/>
          <w:szCs w:val="32"/>
          <w:rtl/>
          <w:lang w:bidi="ar-DZ"/>
        </w:rPr>
        <w:t xml:space="preserve">جعل شخصيته و </w:t>
      </w:r>
      <w:r w:rsidR="0046002F" w:rsidRPr="005935F7">
        <w:rPr>
          <w:rFonts w:ascii="Simplified Arabic" w:hAnsi="Simplified Arabic" w:cs="Simplified Arabic" w:hint="cs"/>
          <w:sz w:val="32"/>
          <w:szCs w:val="32"/>
          <w:rtl/>
          <w:lang w:bidi="ar-DZ"/>
        </w:rPr>
        <w:t>إنتاجه</w:t>
      </w:r>
      <w:r w:rsidR="00D97E5E" w:rsidRPr="005935F7">
        <w:rPr>
          <w:rFonts w:ascii="Simplified Arabic" w:hAnsi="Simplified Arabic" w:cs="Simplified Arabic"/>
          <w:sz w:val="32"/>
          <w:szCs w:val="32"/>
          <w:rtl/>
          <w:lang w:bidi="ar-DZ"/>
        </w:rPr>
        <w:t xml:space="preserve"> الفكري التاريخي جدير بالمعرفة و هذا انطلاقا من دراسة محيطه و نشأته و تكوينه العلمي</w:t>
      </w: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Pr="005935F7" w:rsidRDefault="00A93B32" w:rsidP="00A93B32">
      <w:pPr>
        <w:bidi/>
        <w:jc w:val="both"/>
        <w:rPr>
          <w:rFonts w:ascii="Simplified Arabic" w:hAnsi="Simplified Arabic" w:cs="Simplified Arabic"/>
          <w:sz w:val="32"/>
          <w:szCs w:val="32"/>
          <w:rtl/>
          <w:lang w:bidi="ar-DZ"/>
        </w:rPr>
      </w:pPr>
    </w:p>
    <w:p w:rsidR="003448EE" w:rsidRPr="005935F7" w:rsidRDefault="003448EE" w:rsidP="004D5A26">
      <w:pPr>
        <w:bidi/>
        <w:jc w:val="both"/>
        <w:rPr>
          <w:rFonts w:ascii="Simplified Arabic" w:hAnsi="Simplified Arabic" w:cs="Simplified Arabic"/>
          <w:b/>
          <w:bCs/>
          <w:sz w:val="32"/>
          <w:szCs w:val="32"/>
          <w:rtl/>
          <w:lang w:bidi="ar-DZ"/>
        </w:rPr>
      </w:pPr>
      <w:r w:rsidRPr="005935F7">
        <w:rPr>
          <w:rFonts w:ascii="Simplified Arabic" w:hAnsi="Simplified Arabic" w:cs="Simplified Arabic"/>
          <w:b/>
          <w:bCs/>
          <w:sz w:val="32"/>
          <w:szCs w:val="32"/>
          <w:rtl/>
          <w:lang w:bidi="ar-DZ"/>
        </w:rPr>
        <w:lastRenderedPageBreak/>
        <w:t>المبحث الأول</w:t>
      </w:r>
      <w:r w:rsidRPr="005935F7">
        <w:rPr>
          <w:rFonts w:ascii="Simplified Arabic" w:hAnsi="Simplified Arabic" w:cs="Simplified Arabic"/>
          <w:b/>
          <w:bCs/>
          <w:sz w:val="32"/>
          <w:szCs w:val="32"/>
          <w:rtl/>
        </w:rPr>
        <w:t>:</w:t>
      </w:r>
      <w:r w:rsidRPr="005935F7">
        <w:rPr>
          <w:rFonts w:ascii="Simplified Arabic" w:hAnsi="Simplified Arabic" w:cs="Simplified Arabic"/>
          <w:b/>
          <w:bCs/>
          <w:sz w:val="32"/>
          <w:szCs w:val="32"/>
          <w:rtl/>
          <w:lang w:bidi="ar-DZ"/>
        </w:rPr>
        <w:t xml:space="preserve"> واقع البيئة الجزائرية و أثرها في تكوين شخصيته </w:t>
      </w:r>
    </w:p>
    <w:p w:rsidR="00B4464A" w:rsidRPr="005935F7" w:rsidRDefault="00C86E0F" w:rsidP="00C86E0F">
      <w:pPr>
        <w:bidi/>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المطل</w:t>
      </w:r>
      <w:r>
        <w:rPr>
          <w:rFonts w:ascii="Simplified Arabic" w:hAnsi="Simplified Arabic" w:cs="Simplified Arabic" w:hint="cs"/>
          <w:b/>
          <w:bCs/>
          <w:sz w:val="32"/>
          <w:szCs w:val="32"/>
          <w:rtl/>
          <w:lang w:bidi="ar-DZ"/>
        </w:rPr>
        <w:t xml:space="preserve">ب </w:t>
      </w:r>
      <w:r w:rsidR="003448EE" w:rsidRPr="005935F7">
        <w:rPr>
          <w:rFonts w:ascii="Simplified Arabic" w:hAnsi="Simplified Arabic" w:cs="Simplified Arabic"/>
          <w:b/>
          <w:bCs/>
          <w:sz w:val="32"/>
          <w:szCs w:val="32"/>
          <w:rtl/>
          <w:lang w:bidi="ar-DZ"/>
        </w:rPr>
        <w:t>1</w:t>
      </w:r>
      <w:r w:rsidR="003448EE" w:rsidRPr="005935F7">
        <w:rPr>
          <w:rFonts w:ascii="Simplified Arabic" w:hAnsi="Simplified Arabic" w:cs="Simplified Arabic"/>
          <w:b/>
          <w:bCs/>
          <w:sz w:val="32"/>
          <w:szCs w:val="32"/>
          <w:rtl/>
        </w:rPr>
        <w:t>:</w:t>
      </w:r>
      <w:r w:rsidR="003448EE" w:rsidRPr="005935F7">
        <w:rPr>
          <w:rFonts w:ascii="Simplified Arabic" w:hAnsi="Simplified Arabic" w:cs="Simplified Arabic"/>
          <w:b/>
          <w:bCs/>
          <w:sz w:val="32"/>
          <w:szCs w:val="32"/>
          <w:rtl/>
          <w:lang w:bidi="ar-DZ"/>
        </w:rPr>
        <w:t xml:space="preserve"> البيئة السياسة</w:t>
      </w:r>
    </w:p>
    <w:p w:rsidR="003448EE" w:rsidRPr="005935F7" w:rsidRDefault="00BE28AA" w:rsidP="004D5A26">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E92372" w:rsidRPr="005935F7">
        <w:rPr>
          <w:rFonts w:ascii="Simplified Arabic" w:hAnsi="Simplified Arabic" w:cs="Simplified Arabic"/>
          <w:sz w:val="32"/>
          <w:szCs w:val="32"/>
          <w:rtl/>
          <w:lang w:bidi="ar-DZ"/>
        </w:rPr>
        <w:t>عاش سكان منطقة أم البواقي</w:t>
      </w:r>
      <w:r w:rsidR="00433182" w:rsidRPr="005935F7">
        <w:rPr>
          <w:rStyle w:val="Appelnotedebasdep"/>
          <w:rFonts w:ascii="Simplified Arabic" w:hAnsi="Simplified Arabic" w:cs="Simplified Arabic"/>
          <w:sz w:val="32"/>
          <w:szCs w:val="32"/>
          <w:rtl/>
          <w:lang w:bidi="ar-DZ"/>
        </w:rPr>
        <w:footnoteReference w:id="4"/>
      </w:r>
      <w:r w:rsidR="00E92372" w:rsidRPr="005935F7">
        <w:rPr>
          <w:rFonts w:ascii="Simplified Arabic" w:hAnsi="Simplified Arabic" w:cs="Simplified Arabic"/>
          <w:sz w:val="32"/>
          <w:szCs w:val="32"/>
          <w:rtl/>
          <w:lang w:bidi="ar-DZ"/>
        </w:rPr>
        <w:t xml:space="preserve">في ظل حكم القبائل و العرائش </w:t>
      </w:r>
      <w:r w:rsidR="00BF1238" w:rsidRPr="005935F7">
        <w:rPr>
          <w:rFonts w:ascii="Simplified Arabic" w:hAnsi="Simplified Arabic" w:cs="Simplified Arabic"/>
          <w:sz w:val="32"/>
          <w:szCs w:val="32"/>
          <w:rtl/>
          <w:lang w:bidi="ar-DZ"/>
        </w:rPr>
        <w:t xml:space="preserve">في غياب سلطة مركزية مباشرة حتى </w:t>
      </w:r>
      <w:r w:rsidR="0046002F" w:rsidRPr="005935F7">
        <w:rPr>
          <w:rFonts w:ascii="Simplified Arabic" w:hAnsi="Simplified Arabic" w:cs="Simplified Arabic" w:hint="cs"/>
          <w:sz w:val="32"/>
          <w:szCs w:val="32"/>
          <w:rtl/>
          <w:lang w:bidi="ar-DZ"/>
        </w:rPr>
        <w:t>مجيء</w:t>
      </w:r>
      <w:r w:rsidR="00BF1238" w:rsidRPr="005935F7">
        <w:rPr>
          <w:rFonts w:ascii="Simplified Arabic" w:hAnsi="Simplified Arabic" w:cs="Simplified Arabic"/>
          <w:sz w:val="32"/>
          <w:szCs w:val="32"/>
          <w:rtl/>
          <w:lang w:bidi="ar-DZ"/>
        </w:rPr>
        <w:t xml:space="preserve"> الاحتلال الفرنسي في مطلع الربع الثاني من القرن </w:t>
      </w:r>
      <w:r w:rsidR="00D509B3" w:rsidRPr="005935F7">
        <w:rPr>
          <w:rFonts w:ascii="Simplified Arabic" w:hAnsi="Simplified Arabic" w:cs="Simplified Arabic"/>
          <w:sz w:val="32"/>
          <w:szCs w:val="32"/>
          <w:rtl/>
          <w:lang w:bidi="ar-DZ"/>
        </w:rPr>
        <w:t>19م حيث سميت أم البواقي ب</w:t>
      </w:r>
      <w:r w:rsidR="00E9430E" w:rsidRPr="005935F7">
        <w:rPr>
          <w:rFonts w:ascii="Simplified Arabic" w:hAnsi="Simplified Arabic" w:cs="Simplified Arabic"/>
          <w:b/>
          <w:bCs/>
          <w:sz w:val="32"/>
          <w:szCs w:val="32"/>
          <w:rtl/>
          <w:lang w:bidi="ar-DZ"/>
        </w:rPr>
        <w:t xml:space="preserve">كانروبير </w:t>
      </w:r>
      <w:r w:rsidR="00E9430E" w:rsidRPr="005935F7">
        <w:rPr>
          <w:rFonts w:ascii="Simplified Arabic" w:hAnsi="Simplified Arabic" w:cs="Simplified Arabic"/>
          <w:sz w:val="32"/>
          <w:szCs w:val="32"/>
          <w:rtl/>
          <w:lang w:bidi="ar-DZ"/>
        </w:rPr>
        <w:t xml:space="preserve">سنة 1904 </w:t>
      </w:r>
      <w:r w:rsidR="002C1979" w:rsidRPr="005935F7">
        <w:rPr>
          <w:rFonts w:ascii="Simplified Arabic" w:hAnsi="Simplified Arabic" w:cs="Simplified Arabic"/>
          <w:sz w:val="32"/>
          <w:szCs w:val="32"/>
          <w:rtl/>
          <w:lang w:bidi="ar-DZ"/>
        </w:rPr>
        <w:t xml:space="preserve">نسبة إلى الماريشال </w:t>
      </w:r>
      <w:r w:rsidR="002C1979" w:rsidRPr="005935F7">
        <w:rPr>
          <w:rFonts w:ascii="Simplified Arabic" w:hAnsi="Simplified Arabic" w:cs="Simplified Arabic"/>
          <w:b/>
          <w:bCs/>
          <w:sz w:val="32"/>
          <w:szCs w:val="32"/>
          <w:rtl/>
          <w:lang w:bidi="ar-DZ"/>
        </w:rPr>
        <w:t xml:space="preserve">فرنسوا مرسلان كانروبير </w:t>
      </w:r>
      <w:r w:rsidR="00E03664" w:rsidRPr="005935F7">
        <w:rPr>
          <w:rStyle w:val="Appelnotedebasdep"/>
          <w:rFonts w:ascii="Simplified Arabic" w:hAnsi="Simplified Arabic" w:cs="Simplified Arabic"/>
          <w:b/>
          <w:bCs/>
          <w:sz w:val="32"/>
          <w:szCs w:val="32"/>
          <w:rtl/>
          <w:lang w:bidi="ar-DZ"/>
        </w:rPr>
        <w:footnoteReference w:id="5"/>
      </w:r>
      <w:r w:rsidR="0097352B" w:rsidRPr="005935F7">
        <w:rPr>
          <w:rFonts w:ascii="Simplified Arabic" w:hAnsi="Simplified Arabic" w:cs="Simplified Arabic"/>
          <w:b/>
          <w:bCs/>
          <w:sz w:val="32"/>
          <w:szCs w:val="32"/>
          <w:rtl/>
          <w:lang w:bidi="ar-DZ"/>
        </w:rPr>
        <w:t>.</w:t>
      </w:r>
    </w:p>
    <w:p w:rsidR="00BB4B48" w:rsidRPr="005935F7" w:rsidRDefault="0097352B" w:rsidP="004D5A26">
      <w:pPr>
        <w:bidi/>
        <w:jc w:val="both"/>
        <w:rPr>
          <w:rFonts w:ascii="Simplified Arabic" w:hAnsi="Simplified Arabic" w:cs="Simplified Arabic"/>
          <w:sz w:val="32"/>
          <w:szCs w:val="32"/>
          <w:rtl/>
          <w:lang w:bidi="ar-DZ"/>
        </w:rPr>
      </w:pPr>
      <w:r w:rsidRPr="005935F7">
        <w:rPr>
          <w:rFonts w:ascii="Simplified Arabic" w:hAnsi="Simplified Arabic" w:cs="Simplified Arabic"/>
          <w:sz w:val="32"/>
          <w:szCs w:val="32"/>
          <w:rtl/>
          <w:lang w:bidi="ar-DZ"/>
        </w:rPr>
        <w:t xml:space="preserve">عمل الأوربيون منذ 1870م ولغاية 1962م في الجزائر على منع الجزائريين من الحصول على أي تمثيل سياسي سواء في المجالس المحلية أو التمثيل في البرلمان الفرنسي , و لهذا حاول المستوطنون الأوربيون على الدوام </w:t>
      </w:r>
      <w:r w:rsidR="002D6BD8" w:rsidRPr="005935F7">
        <w:rPr>
          <w:rFonts w:ascii="Simplified Arabic" w:hAnsi="Simplified Arabic" w:cs="Simplified Arabic"/>
          <w:sz w:val="32"/>
          <w:szCs w:val="32"/>
          <w:rtl/>
          <w:lang w:bidi="ar-DZ"/>
        </w:rPr>
        <w:t>إضعاف الحاكم العام في الجزائر حتى لا يتدخل في شؤونهم , و تمكنوا من خلق قوة ضاغطة منممثليهم في البرلمان الفرنسي بحيث لا تستطيع أية حكومة أن تقترح قوانين البرلمان تكون منصفة للجزائريين و تخدم مصالحهم</w:t>
      </w:r>
      <w:r w:rsidR="002D6BD8" w:rsidRPr="005935F7">
        <w:rPr>
          <w:rStyle w:val="Appelnotedebasdep"/>
          <w:rFonts w:ascii="Simplified Arabic" w:hAnsi="Simplified Arabic" w:cs="Simplified Arabic"/>
          <w:sz w:val="32"/>
          <w:szCs w:val="32"/>
          <w:rtl/>
          <w:lang w:bidi="ar-DZ"/>
        </w:rPr>
        <w:footnoteReference w:id="6"/>
      </w:r>
      <w:r w:rsidR="005935F7">
        <w:rPr>
          <w:rFonts w:ascii="Simplified Arabic" w:hAnsi="Simplified Arabic" w:cs="Simplified Arabic" w:hint="cs"/>
          <w:sz w:val="32"/>
          <w:szCs w:val="32"/>
          <w:rtl/>
          <w:lang w:bidi="ar-DZ"/>
        </w:rPr>
        <w:t>.</w:t>
      </w:r>
    </w:p>
    <w:p w:rsidR="00B45155" w:rsidRPr="005935F7" w:rsidRDefault="00BE28AA" w:rsidP="00C942B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B4B48" w:rsidRPr="005935F7">
        <w:rPr>
          <w:rFonts w:ascii="Simplified Arabic" w:hAnsi="Simplified Arabic" w:cs="Simplified Arabic"/>
          <w:sz w:val="32"/>
          <w:szCs w:val="32"/>
          <w:rtl/>
          <w:lang w:bidi="ar-DZ"/>
        </w:rPr>
        <w:t>قامت السل</w:t>
      </w:r>
      <w:r w:rsidR="00C942B6">
        <w:rPr>
          <w:rFonts w:ascii="Simplified Arabic" w:hAnsi="Simplified Arabic" w:cs="Simplified Arabic"/>
          <w:sz w:val="32"/>
          <w:szCs w:val="32"/>
          <w:rtl/>
          <w:lang w:bidi="ar-DZ"/>
        </w:rPr>
        <w:t>طات الاستعمارية على إثر نشوب ال</w:t>
      </w:r>
      <w:r w:rsidR="00C942B6">
        <w:rPr>
          <w:rFonts w:ascii="Simplified Arabic" w:hAnsi="Simplified Arabic" w:cs="Simplified Arabic" w:hint="cs"/>
          <w:sz w:val="32"/>
          <w:szCs w:val="32"/>
          <w:rtl/>
          <w:lang w:bidi="ar-DZ"/>
        </w:rPr>
        <w:t>ح</w:t>
      </w:r>
      <w:r w:rsidR="00C942B6">
        <w:rPr>
          <w:rFonts w:ascii="Simplified Arabic" w:hAnsi="Simplified Arabic" w:cs="Simplified Arabic"/>
          <w:sz w:val="32"/>
          <w:szCs w:val="32"/>
          <w:rtl/>
          <w:lang w:bidi="ar-DZ"/>
        </w:rPr>
        <w:t xml:space="preserve">رب العالمية الثانية باعتقال </w:t>
      </w:r>
      <w:r w:rsidR="00C942B6">
        <w:rPr>
          <w:rFonts w:ascii="Simplified Arabic" w:hAnsi="Simplified Arabic" w:cs="Simplified Arabic" w:hint="cs"/>
          <w:sz w:val="32"/>
          <w:szCs w:val="32"/>
          <w:rtl/>
          <w:lang w:bidi="ar-DZ"/>
        </w:rPr>
        <w:t>جميع</w:t>
      </w:r>
      <w:r w:rsidR="00BB4B48" w:rsidRPr="005935F7">
        <w:rPr>
          <w:rFonts w:ascii="Simplified Arabic" w:hAnsi="Simplified Arabic" w:cs="Simplified Arabic"/>
          <w:sz w:val="32"/>
          <w:szCs w:val="32"/>
          <w:rtl/>
          <w:lang w:bidi="ar-DZ"/>
        </w:rPr>
        <w:t xml:space="preserve"> زعماء الأحزاب السياسية و المنظمات الوطنية ، فقد برزت إلى الوجود في الجزائر أحزاب سياسية كانت امتداد لحركة الأمير خالد، فسياسة الزجر </w:t>
      </w:r>
      <w:r w:rsidR="00B45155" w:rsidRPr="005935F7">
        <w:rPr>
          <w:rFonts w:ascii="Simplified Arabic" w:hAnsi="Simplified Arabic" w:cs="Simplified Arabic"/>
          <w:sz w:val="32"/>
          <w:szCs w:val="32"/>
          <w:rtl/>
          <w:lang w:bidi="ar-DZ"/>
        </w:rPr>
        <w:t xml:space="preserve">و التعذيب و الاضطهاد الاستعماري شاركت في خلق وعي سياسي جماهيري نتج عنه انتشار فكرة الاستقلال الوطني بين مختلف </w:t>
      </w:r>
      <w:r w:rsidR="00C942B6">
        <w:rPr>
          <w:rFonts w:ascii="Simplified Arabic" w:hAnsi="Simplified Arabic" w:cs="Simplified Arabic" w:hint="cs"/>
          <w:sz w:val="32"/>
          <w:szCs w:val="32"/>
          <w:rtl/>
          <w:lang w:bidi="ar-DZ"/>
        </w:rPr>
        <w:lastRenderedPageBreak/>
        <w:t>فئات</w:t>
      </w:r>
      <w:r w:rsidR="00B45155" w:rsidRPr="005935F7">
        <w:rPr>
          <w:rFonts w:ascii="Simplified Arabic" w:hAnsi="Simplified Arabic" w:cs="Simplified Arabic"/>
          <w:sz w:val="32"/>
          <w:szCs w:val="32"/>
          <w:rtl/>
          <w:lang w:bidi="ar-DZ"/>
        </w:rPr>
        <w:t>الشعب في جميع أنحاء البلاد و في أقصى مناطق الريف وذلك عكس ما كان يرغب و يخطط له الاستعمار</w:t>
      </w:r>
      <w:r w:rsidR="00B45155" w:rsidRPr="005935F7">
        <w:rPr>
          <w:rStyle w:val="Appelnotedebasdep"/>
          <w:rFonts w:ascii="Simplified Arabic" w:hAnsi="Simplified Arabic" w:cs="Simplified Arabic"/>
          <w:sz w:val="32"/>
          <w:szCs w:val="32"/>
          <w:rtl/>
          <w:lang w:bidi="ar-DZ"/>
        </w:rPr>
        <w:footnoteReference w:id="7"/>
      </w:r>
      <w:r w:rsidR="00B45155" w:rsidRPr="005935F7">
        <w:rPr>
          <w:rFonts w:ascii="Simplified Arabic" w:hAnsi="Simplified Arabic" w:cs="Simplified Arabic"/>
          <w:sz w:val="32"/>
          <w:szCs w:val="32"/>
          <w:rtl/>
          <w:lang w:bidi="ar-DZ"/>
        </w:rPr>
        <w:t>.</w:t>
      </w:r>
    </w:p>
    <w:p w:rsidR="00CD1DAF" w:rsidRPr="005935F7" w:rsidRDefault="00BE28AA" w:rsidP="00A93B3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C942B6">
        <w:rPr>
          <w:rFonts w:ascii="Simplified Arabic" w:hAnsi="Simplified Arabic" w:cs="Simplified Arabic" w:hint="cs"/>
          <w:sz w:val="32"/>
          <w:szCs w:val="32"/>
          <w:rtl/>
          <w:lang w:bidi="ar-DZ"/>
        </w:rPr>
        <w:t xml:space="preserve">   لقد </w:t>
      </w:r>
      <w:r w:rsidR="00B45155" w:rsidRPr="005935F7">
        <w:rPr>
          <w:rFonts w:ascii="Simplified Arabic" w:hAnsi="Simplified Arabic" w:cs="Simplified Arabic"/>
          <w:sz w:val="32"/>
          <w:szCs w:val="32"/>
          <w:rtl/>
          <w:lang w:bidi="ar-DZ"/>
        </w:rPr>
        <w:t xml:space="preserve">كانت أم البواقي كغيرها </w:t>
      </w:r>
      <w:r w:rsidR="00CC36C8" w:rsidRPr="005935F7">
        <w:rPr>
          <w:rFonts w:ascii="Simplified Arabic" w:hAnsi="Simplified Arabic" w:cs="Simplified Arabic"/>
          <w:sz w:val="32"/>
          <w:szCs w:val="32"/>
          <w:rtl/>
          <w:lang w:bidi="ar-DZ"/>
        </w:rPr>
        <w:t>من مناطق الجزائر الرافضة للاستعمار الفرنسي طوال الحركة الوطنية و غلى غاية إعلان ثورة الفاتح من نوفمبر 1954م ، فقد عرفت المنطقة نشاطًا مكثفا بحكم انتمائها لمنطقة الأوراس و باعتبارها منطقة عبور باتجاه الحدود الشرقية لجلب الأسلحة</w:t>
      </w:r>
      <w:r w:rsidR="00CC36C8" w:rsidRPr="005935F7">
        <w:rPr>
          <w:rStyle w:val="Appelnotedebasdep"/>
          <w:rFonts w:ascii="Simplified Arabic" w:hAnsi="Simplified Arabic" w:cs="Simplified Arabic"/>
          <w:sz w:val="32"/>
          <w:szCs w:val="32"/>
          <w:rtl/>
          <w:lang w:bidi="ar-DZ"/>
        </w:rPr>
        <w:footnoteReference w:id="8"/>
      </w:r>
      <w:r w:rsidR="00CC36C8" w:rsidRPr="005935F7">
        <w:rPr>
          <w:rFonts w:ascii="Simplified Arabic" w:hAnsi="Simplified Arabic" w:cs="Simplified Arabic"/>
          <w:sz w:val="32"/>
          <w:szCs w:val="32"/>
          <w:rtl/>
          <w:lang w:bidi="ar-DZ"/>
        </w:rPr>
        <w:t>.</w:t>
      </w:r>
    </w:p>
    <w:p w:rsidR="00CD1DAF" w:rsidRPr="00991AC6" w:rsidRDefault="00F35FC6" w:rsidP="004D5A26">
      <w:pPr>
        <w:bidi/>
        <w:jc w:val="both"/>
        <w:rPr>
          <w:rFonts w:ascii="Simplified Arabic" w:hAnsi="Simplified Arabic" w:cs="Simplified Arabic"/>
          <w:b/>
          <w:bCs/>
          <w:sz w:val="32"/>
          <w:szCs w:val="32"/>
          <w:rtl/>
          <w:lang w:bidi="ar-DZ"/>
        </w:rPr>
      </w:pPr>
      <w:r w:rsidRPr="00991AC6">
        <w:rPr>
          <w:rFonts w:ascii="Simplified Arabic" w:hAnsi="Simplified Arabic" w:cs="Simplified Arabic"/>
          <w:b/>
          <w:bCs/>
          <w:sz w:val="32"/>
          <w:szCs w:val="32"/>
          <w:rtl/>
          <w:lang w:bidi="ar-DZ"/>
        </w:rPr>
        <w:t xml:space="preserve">المطلب2: البيئة </w:t>
      </w:r>
      <w:r w:rsidR="005935F7" w:rsidRPr="00991AC6">
        <w:rPr>
          <w:rFonts w:ascii="Simplified Arabic" w:hAnsi="Simplified Arabic" w:cs="Simplified Arabic"/>
          <w:b/>
          <w:bCs/>
          <w:sz w:val="32"/>
          <w:szCs w:val="32"/>
          <w:rtl/>
          <w:lang w:bidi="ar-DZ"/>
        </w:rPr>
        <w:t>الاجتما</w:t>
      </w:r>
      <w:r w:rsidR="005935F7" w:rsidRPr="00991AC6">
        <w:rPr>
          <w:rFonts w:ascii="Simplified Arabic" w:hAnsi="Simplified Arabic" w:cs="Simplified Arabic" w:hint="cs"/>
          <w:b/>
          <w:bCs/>
          <w:sz w:val="32"/>
          <w:szCs w:val="32"/>
          <w:rtl/>
          <w:lang w:bidi="ar-DZ"/>
        </w:rPr>
        <w:t>عية</w:t>
      </w:r>
      <w:r w:rsidR="00F12336" w:rsidRPr="00991AC6">
        <w:rPr>
          <w:rFonts w:ascii="Simplified Arabic" w:hAnsi="Simplified Arabic" w:cs="Simplified Arabic" w:hint="cs"/>
          <w:b/>
          <w:bCs/>
          <w:sz w:val="32"/>
          <w:szCs w:val="32"/>
          <w:rtl/>
          <w:lang w:bidi="ar-DZ"/>
        </w:rPr>
        <w:t xml:space="preserve"> و الثقافية</w:t>
      </w:r>
    </w:p>
    <w:p w:rsidR="00F12336" w:rsidRPr="005935F7" w:rsidRDefault="00991AC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أولا:</w:t>
      </w:r>
      <w:r w:rsidR="00F12336" w:rsidRPr="00991AC6">
        <w:rPr>
          <w:rFonts w:ascii="Simplified Arabic" w:hAnsi="Simplified Arabic" w:cs="Simplified Arabic" w:hint="cs"/>
          <w:b/>
          <w:bCs/>
          <w:sz w:val="32"/>
          <w:szCs w:val="32"/>
          <w:rtl/>
          <w:lang w:bidi="ar-DZ"/>
        </w:rPr>
        <w:t>البيئة الاجتماعية:</w:t>
      </w:r>
    </w:p>
    <w:p w:rsidR="00F35FC6" w:rsidRPr="005935F7" w:rsidRDefault="00F35FC6" w:rsidP="004D5A26">
      <w:pPr>
        <w:bidi/>
        <w:jc w:val="both"/>
        <w:rPr>
          <w:rFonts w:ascii="Simplified Arabic" w:hAnsi="Simplified Arabic" w:cs="Simplified Arabic"/>
          <w:sz w:val="32"/>
          <w:szCs w:val="32"/>
          <w:rtl/>
          <w:lang w:bidi="ar-DZ"/>
        </w:rPr>
      </w:pPr>
      <w:r w:rsidRPr="005935F7">
        <w:rPr>
          <w:rFonts w:ascii="Simplified Arabic" w:hAnsi="Simplified Arabic" w:cs="Simplified Arabic"/>
          <w:sz w:val="32"/>
          <w:szCs w:val="32"/>
          <w:rtl/>
          <w:lang w:bidi="ar-DZ"/>
        </w:rPr>
        <w:t xml:space="preserve">   عاش الباحث الجزائري ناصر الدين سعيدوني كغيره من الجزائريين تحت وطأة الاستعمار في ظل </w:t>
      </w:r>
      <w:r w:rsidR="00DF7AB2" w:rsidRPr="005935F7">
        <w:rPr>
          <w:rFonts w:ascii="Simplified Arabic" w:hAnsi="Simplified Arabic" w:cs="Simplified Arabic"/>
          <w:sz w:val="32"/>
          <w:szCs w:val="32"/>
          <w:rtl/>
          <w:lang w:bidi="ar-DZ"/>
        </w:rPr>
        <w:t>أوضاع</w:t>
      </w:r>
      <w:r w:rsidRPr="005935F7">
        <w:rPr>
          <w:rFonts w:ascii="Simplified Arabic" w:hAnsi="Simplified Arabic" w:cs="Simplified Arabic"/>
          <w:sz w:val="32"/>
          <w:szCs w:val="32"/>
          <w:rtl/>
          <w:lang w:bidi="ar-DZ"/>
        </w:rPr>
        <w:t xml:space="preserve"> اجتماعية متدهورة ، فالنظام الاستعماري استولى على معظم الأراضي الفلاحية الغنية في القطر الجزائري ، </w:t>
      </w:r>
      <w:r w:rsidR="00DF7AB2" w:rsidRPr="005935F7">
        <w:rPr>
          <w:rFonts w:ascii="Simplified Arabic" w:hAnsi="Simplified Arabic" w:cs="Simplified Arabic"/>
          <w:sz w:val="32"/>
          <w:szCs w:val="32"/>
          <w:rtl/>
          <w:lang w:bidi="ar-DZ"/>
        </w:rPr>
        <w:t>تلك</w:t>
      </w:r>
      <w:r w:rsidRPr="005935F7">
        <w:rPr>
          <w:rFonts w:ascii="Simplified Arabic" w:hAnsi="Simplified Arabic" w:cs="Simplified Arabic"/>
          <w:sz w:val="32"/>
          <w:szCs w:val="32"/>
          <w:rtl/>
          <w:lang w:bidi="ar-DZ"/>
        </w:rPr>
        <w:t xml:space="preserve"> الأراضي التي كانت عنصر عيش الجزائريين و التي تكفي لعيشهم حياة هنيئة و تسمح بتصدير الفائض منها إلى الخارج في تجارة واسعة</w:t>
      </w:r>
      <w:r w:rsidRPr="005935F7">
        <w:rPr>
          <w:rStyle w:val="Appelnotedebasdep"/>
          <w:rFonts w:ascii="Simplified Arabic" w:hAnsi="Simplified Arabic" w:cs="Simplified Arabic"/>
          <w:sz w:val="32"/>
          <w:szCs w:val="32"/>
          <w:rtl/>
          <w:lang w:bidi="ar-DZ"/>
        </w:rPr>
        <w:footnoteReference w:id="9"/>
      </w:r>
      <w:r w:rsidR="00DF7AB2" w:rsidRPr="005935F7">
        <w:rPr>
          <w:rFonts w:ascii="Simplified Arabic" w:hAnsi="Simplified Arabic" w:cs="Simplified Arabic"/>
          <w:sz w:val="32"/>
          <w:szCs w:val="32"/>
          <w:rtl/>
          <w:lang w:bidi="ar-DZ"/>
        </w:rPr>
        <w:t>.</w:t>
      </w:r>
    </w:p>
    <w:p w:rsidR="009008A6" w:rsidRDefault="009008A6" w:rsidP="009008A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قد </w:t>
      </w:r>
      <w:r>
        <w:rPr>
          <w:rFonts w:ascii="Simplified Arabic" w:hAnsi="Simplified Arabic" w:cs="Simplified Arabic"/>
          <w:sz w:val="32"/>
          <w:szCs w:val="32"/>
          <w:rtl/>
          <w:lang w:bidi="ar-DZ"/>
        </w:rPr>
        <w:t xml:space="preserve">عرفت المنطقة </w:t>
      </w:r>
      <w:r>
        <w:rPr>
          <w:rFonts w:ascii="Simplified Arabic" w:hAnsi="Simplified Arabic" w:cs="Simplified Arabic" w:hint="cs"/>
          <w:sz w:val="32"/>
          <w:szCs w:val="32"/>
          <w:rtl/>
          <w:lang w:bidi="ar-DZ"/>
        </w:rPr>
        <w:t>عديد</w:t>
      </w:r>
      <w:r w:rsidR="00DF7AB2" w:rsidRPr="005935F7">
        <w:rPr>
          <w:rFonts w:ascii="Simplified Arabic" w:hAnsi="Simplified Arabic" w:cs="Simplified Arabic"/>
          <w:sz w:val="32"/>
          <w:szCs w:val="32"/>
          <w:rtl/>
          <w:lang w:bidi="ar-DZ"/>
        </w:rPr>
        <w:t xml:space="preserve"> الهجرات في الفترة الاستعمارية منذ نهاية القرن 19م و مطلع القرن 20م فكانت الهجرة في البداية من مدينة الجزائر، ثم تلتها المدن الأخرى، و في المراحل التالية للاستعمار شملت الهجرة القرى الريفية أيضا و المناطق النائية، و كل هذه </w:t>
      </w:r>
      <w:r w:rsidR="00DF7AB2" w:rsidRPr="005935F7">
        <w:rPr>
          <w:rFonts w:ascii="Simplified Arabic" w:hAnsi="Simplified Arabic" w:cs="Simplified Arabic"/>
          <w:sz w:val="32"/>
          <w:szCs w:val="32"/>
          <w:rtl/>
          <w:lang w:bidi="ar-DZ"/>
        </w:rPr>
        <w:lastRenderedPageBreak/>
        <w:t>الأنماط من الهجرة كانت اضطرارية فبعضهم هاجروا هروبا من حكم الاستعمار و بعضهم فعل ذلك طلبا للعيش</w:t>
      </w:r>
      <w:r w:rsidR="00DF7AB2" w:rsidRPr="005935F7">
        <w:rPr>
          <w:rStyle w:val="Appelnotedebasdep"/>
          <w:rFonts w:ascii="Simplified Arabic" w:hAnsi="Simplified Arabic" w:cs="Simplified Arabic"/>
          <w:sz w:val="32"/>
          <w:szCs w:val="32"/>
          <w:rtl/>
          <w:lang w:bidi="ar-DZ"/>
        </w:rPr>
        <w:footnoteReference w:id="10"/>
      </w:r>
    </w:p>
    <w:p w:rsidR="00A62B2C" w:rsidRDefault="009008A6" w:rsidP="009008A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B7D7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 عليه فإن </w:t>
      </w:r>
      <w:r w:rsidR="005935F7" w:rsidRPr="005935F7">
        <w:rPr>
          <w:rFonts w:ascii="Simplified Arabic" w:hAnsi="Simplified Arabic" w:cs="Simplified Arabic"/>
          <w:sz w:val="32"/>
          <w:szCs w:val="32"/>
          <w:rtl/>
          <w:lang w:bidi="ar-DZ"/>
        </w:rPr>
        <w:t>أوضاع الشعب الجزائري</w:t>
      </w:r>
      <w:r w:rsidR="00B41CE6">
        <w:rPr>
          <w:rFonts w:ascii="Simplified Arabic" w:hAnsi="Simplified Arabic" w:cs="Simplified Arabic" w:hint="cs"/>
          <w:sz w:val="32"/>
          <w:szCs w:val="32"/>
          <w:rtl/>
          <w:lang w:bidi="ar-DZ"/>
        </w:rPr>
        <w:t xml:space="preserve"> من بطالة و انخفاض الأجور و الجوع الشديد و التجنيد الإجباري الذي قامت بها  فرنسا منذ عشرات السنين و خاصة في الحرب العالمية الثانية ، فإن </w:t>
      </w:r>
      <w:r w:rsidR="007C52AD">
        <w:rPr>
          <w:rFonts w:ascii="Simplified Arabic" w:hAnsi="Simplified Arabic" w:cs="Simplified Arabic" w:hint="cs"/>
          <w:sz w:val="32"/>
          <w:szCs w:val="32"/>
          <w:rtl/>
          <w:lang w:bidi="ar-DZ"/>
        </w:rPr>
        <w:t>أغلبية</w:t>
      </w:r>
      <w:r w:rsidR="00B41CE6">
        <w:rPr>
          <w:rFonts w:ascii="Simplified Arabic" w:hAnsi="Simplified Arabic" w:cs="Simplified Arabic" w:hint="cs"/>
          <w:sz w:val="32"/>
          <w:szCs w:val="32"/>
          <w:rtl/>
          <w:lang w:bidi="ar-DZ"/>
        </w:rPr>
        <w:t xml:space="preserve"> الجزائريين قد عرفوا البلاد الفرنسية و اختلطوا بأهلها و درسوا حالتها و علموا أنهم يستطيعون أن يعملوا فيها و خاصة لقلة اليد العاملة الفرنسية، و هكذا اضطر الج</w:t>
      </w:r>
      <w:r>
        <w:rPr>
          <w:rFonts w:ascii="Simplified Arabic" w:hAnsi="Simplified Arabic" w:cs="Simplified Arabic" w:hint="cs"/>
          <w:sz w:val="32"/>
          <w:szCs w:val="32"/>
          <w:rtl/>
          <w:lang w:bidi="ar-DZ"/>
        </w:rPr>
        <w:t xml:space="preserve">زائريين للهجرة كما اضطرت فرنسا </w:t>
      </w:r>
      <w:r w:rsidR="00B41CE6">
        <w:rPr>
          <w:rFonts w:ascii="Simplified Arabic" w:hAnsi="Simplified Arabic" w:cs="Simplified Arabic" w:hint="cs"/>
          <w:sz w:val="32"/>
          <w:szCs w:val="32"/>
          <w:rtl/>
          <w:lang w:bidi="ar-DZ"/>
        </w:rPr>
        <w:t>قبول العديد من الجزائريين في معاملها و مناجمها</w:t>
      </w:r>
      <w:r w:rsidR="00B41CE6">
        <w:rPr>
          <w:rStyle w:val="Appelnotedebasdep"/>
          <w:rFonts w:ascii="Simplified Arabic" w:hAnsi="Simplified Arabic" w:cs="Simplified Arabic"/>
          <w:sz w:val="32"/>
          <w:szCs w:val="32"/>
          <w:rtl/>
          <w:lang w:bidi="ar-DZ"/>
        </w:rPr>
        <w:footnoteReference w:id="11"/>
      </w:r>
      <w:r w:rsidR="005C73F5">
        <w:rPr>
          <w:rFonts w:ascii="Simplified Arabic" w:hAnsi="Simplified Arabic" w:cs="Simplified Arabic" w:hint="cs"/>
          <w:sz w:val="32"/>
          <w:szCs w:val="32"/>
          <w:rtl/>
          <w:lang w:bidi="ar-DZ"/>
        </w:rPr>
        <w:t>.</w:t>
      </w:r>
    </w:p>
    <w:p w:rsidR="00842CDD" w:rsidRDefault="002C24D7" w:rsidP="009008A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تكو</w:t>
      </w:r>
      <w:r w:rsidR="009008A6">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ن سكان منطقة أم البواقي في ظل الاستعمار الفرنسي من قبائل الحراكتة الشاوية </w:t>
      </w:r>
      <w:r>
        <w:rPr>
          <w:rStyle w:val="Appelnotedebasdep"/>
          <w:rFonts w:ascii="Simplified Arabic" w:hAnsi="Simplified Arabic" w:cs="Simplified Arabic"/>
          <w:sz w:val="32"/>
          <w:szCs w:val="32"/>
          <w:rtl/>
          <w:lang w:bidi="ar-DZ"/>
        </w:rPr>
        <w:footnoteReference w:id="12"/>
      </w:r>
      <w:r w:rsidR="00842CDD">
        <w:rPr>
          <w:rFonts w:ascii="Simplified Arabic" w:hAnsi="Simplified Arabic" w:cs="Simplified Arabic" w:hint="cs"/>
          <w:sz w:val="32"/>
          <w:szCs w:val="32"/>
          <w:rtl/>
          <w:lang w:bidi="ar-DZ"/>
        </w:rPr>
        <w:t xml:space="preserve">و هي </w:t>
      </w:r>
      <w:r w:rsidR="007C52AD">
        <w:rPr>
          <w:rFonts w:ascii="Simplified Arabic" w:hAnsi="Simplified Arabic" w:cs="Simplified Arabic" w:hint="cs"/>
          <w:sz w:val="32"/>
          <w:szCs w:val="32"/>
          <w:rtl/>
          <w:lang w:bidi="ar-DZ"/>
        </w:rPr>
        <w:t>الأغلبية</w:t>
      </w:r>
      <w:r w:rsidR="00842CDD">
        <w:rPr>
          <w:rFonts w:ascii="Simplified Arabic" w:hAnsi="Simplified Arabic" w:cs="Simplified Arabic" w:hint="cs"/>
          <w:sz w:val="32"/>
          <w:szCs w:val="32"/>
          <w:rtl/>
          <w:lang w:bidi="ar-DZ"/>
        </w:rPr>
        <w:t xml:space="preserve"> ،ومن قبائل سلاوة التي تنحدر من بلاد القبائل</w:t>
      </w:r>
      <w:r w:rsidR="007C52AD">
        <w:rPr>
          <w:rFonts w:ascii="Simplified Arabic" w:hAnsi="Simplified Arabic" w:cs="Simplified Arabic" w:hint="cs"/>
          <w:sz w:val="32"/>
          <w:szCs w:val="32"/>
          <w:rtl/>
          <w:lang w:bidi="ar-DZ"/>
        </w:rPr>
        <w:t xml:space="preserve"> الذين هجروا على إثر مقاومة المقراني سنة1871م، و من مجموعة أوروبية يقدر أعداد أفرادها ب 594 فرنسيا و 31 أوروبيا</w:t>
      </w:r>
      <w:r w:rsidR="007C52AD">
        <w:rPr>
          <w:rStyle w:val="Appelnotedebasdep"/>
          <w:rFonts w:ascii="Simplified Arabic" w:hAnsi="Simplified Arabic" w:cs="Simplified Arabic"/>
          <w:sz w:val="32"/>
          <w:szCs w:val="32"/>
          <w:rtl/>
          <w:lang w:bidi="ar-DZ"/>
        </w:rPr>
        <w:footnoteReference w:id="13"/>
      </w:r>
      <w:r w:rsidR="007C52AD">
        <w:rPr>
          <w:rFonts w:ascii="Simplified Arabic" w:hAnsi="Simplified Arabic" w:cs="Simplified Arabic" w:hint="cs"/>
          <w:sz w:val="32"/>
          <w:szCs w:val="32"/>
          <w:rtl/>
          <w:lang w:bidi="ar-DZ"/>
        </w:rPr>
        <w:t>.</w:t>
      </w:r>
    </w:p>
    <w:p w:rsidR="00F12336" w:rsidRDefault="007C52A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B7D7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يعيش سكان منطقة أم البواقي على الزراعة و تربية المو</w:t>
      </w:r>
      <w:r w:rsidR="002F7244">
        <w:rPr>
          <w:rFonts w:ascii="Simplified Arabic" w:hAnsi="Simplified Arabic" w:cs="Simplified Arabic" w:hint="cs"/>
          <w:sz w:val="32"/>
          <w:szCs w:val="32"/>
          <w:rtl/>
          <w:lang w:bidi="ar-DZ"/>
        </w:rPr>
        <w:t xml:space="preserve">اشي كالأغنام و الماعز و الأبقار، أما لغة التخاطب فهي الشاوية و العربية، و بالنسبة للنسيج العمراني فقد تكون من مساكن مبينة بالحجارة و مغطاة بالقرميد بمركز المدينة، أما في الأرياف فقد كان الأهالي </w:t>
      </w:r>
      <w:r w:rsidR="002F7244">
        <w:rPr>
          <w:rFonts w:ascii="Simplified Arabic" w:hAnsi="Simplified Arabic" w:cs="Simplified Arabic" w:hint="cs"/>
          <w:sz w:val="32"/>
          <w:szCs w:val="32"/>
          <w:rtl/>
          <w:lang w:bidi="ar-DZ"/>
        </w:rPr>
        <w:lastRenderedPageBreak/>
        <w:t>يعيشون في أكواخ مبنية بالطين و الحجارة و مغطاة بالديس</w:t>
      </w:r>
      <w:r w:rsidR="002F7244">
        <w:rPr>
          <w:rStyle w:val="Appelnotedebasdep"/>
          <w:rFonts w:ascii="Simplified Arabic" w:hAnsi="Simplified Arabic" w:cs="Simplified Arabic"/>
          <w:sz w:val="32"/>
          <w:szCs w:val="32"/>
          <w:rtl/>
          <w:lang w:bidi="ar-DZ"/>
        </w:rPr>
        <w:footnoteReference w:id="14"/>
      </w:r>
      <w:r w:rsidR="00F12336">
        <w:rPr>
          <w:rFonts w:ascii="Simplified Arabic" w:hAnsi="Simplified Arabic" w:cs="Simplified Arabic" w:hint="cs"/>
          <w:sz w:val="32"/>
          <w:szCs w:val="32"/>
          <w:rtl/>
          <w:lang w:bidi="ar-DZ"/>
        </w:rPr>
        <w:t>، و عن مستوى المعيشة فقد كان متدنيا للغاية و خصوصا في فترة الجفاف</w:t>
      </w:r>
      <w:r w:rsidR="00F12336">
        <w:rPr>
          <w:rStyle w:val="Appelnotedebasdep"/>
          <w:rFonts w:ascii="Simplified Arabic" w:hAnsi="Simplified Arabic" w:cs="Simplified Arabic"/>
          <w:sz w:val="32"/>
          <w:szCs w:val="32"/>
          <w:rtl/>
          <w:lang w:bidi="ar-DZ"/>
        </w:rPr>
        <w:footnoteReference w:id="15"/>
      </w:r>
      <w:r w:rsidR="00F12336">
        <w:rPr>
          <w:rFonts w:ascii="Simplified Arabic" w:hAnsi="Simplified Arabic" w:cs="Simplified Arabic" w:hint="cs"/>
          <w:sz w:val="32"/>
          <w:szCs w:val="32"/>
          <w:rtl/>
          <w:lang w:bidi="ar-DZ"/>
        </w:rPr>
        <w:t>.</w:t>
      </w:r>
    </w:p>
    <w:p w:rsidR="007C52AD" w:rsidRPr="0064436C" w:rsidRDefault="0064436C" w:rsidP="004D5A26">
      <w:pPr>
        <w:bidi/>
        <w:jc w:val="both"/>
        <w:rPr>
          <w:rFonts w:ascii="Simplified Arabic" w:hAnsi="Simplified Arabic" w:cs="Simplified Arabic"/>
          <w:b/>
          <w:bCs/>
          <w:sz w:val="32"/>
          <w:szCs w:val="32"/>
          <w:rtl/>
          <w:lang w:bidi="ar-DZ"/>
        </w:rPr>
      </w:pPr>
      <w:r w:rsidRPr="0064436C">
        <w:rPr>
          <w:rFonts w:ascii="Simplified Arabic" w:hAnsi="Simplified Arabic" w:cs="Simplified Arabic" w:hint="cs"/>
          <w:b/>
          <w:bCs/>
          <w:sz w:val="32"/>
          <w:szCs w:val="32"/>
          <w:rtl/>
          <w:lang w:bidi="ar-DZ"/>
        </w:rPr>
        <w:t>ثانيا :</w:t>
      </w:r>
      <w:r w:rsidR="00F12336" w:rsidRPr="0064436C">
        <w:rPr>
          <w:rFonts w:ascii="Simplified Arabic" w:hAnsi="Simplified Arabic" w:cs="Simplified Arabic" w:hint="cs"/>
          <w:b/>
          <w:bCs/>
          <w:sz w:val="32"/>
          <w:szCs w:val="32"/>
          <w:rtl/>
          <w:lang w:bidi="ar-DZ"/>
        </w:rPr>
        <w:t xml:space="preserve"> البيئة الثقافية</w:t>
      </w:r>
    </w:p>
    <w:p w:rsidR="006E528A" w:rsidRDefault="006E528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كانت الوضعية الثقافية في الجزائر في أسوء أحوالها فقد هدفت فرنسا إلى محو معالم الشخصية الجزائرية و طمس مقومات الشعب الجزائري على رأسها الإسلام و اللغة العربية، و الفكر و الثقافة و التعليم</w:t>
      </w:r>
      <w:r>
        <w:rPr>
          <w:rStyle w:val="Appelnotedebasdep"/>
          <w:rFonts w:ascii="Simplified Arabic" w:hAnsi="Simplified Arabic" w:cs="Simplified Arabic"/>
          <w:sz w:val="32"/>
          <w:szCs w:val="32"/>
          <w:rtl/>
          <w:lang w:bidi="ar-DZ"/>
        </w:rPr>
        <w:footnoteReference w:id="16"/>
      </w:r>
    </w:p>
    <w:p w:rsidR="00F65E51" w:rsidRDefault="006E528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عملت فرنسا منذ أن وضعت أقدامها على التراب الجزائري </w:t>
      </w:r>
      <w:r w:rsidR="005C73F5">
        <w:rPr>
          <w:rFonts w:ascii="Simplified Arabic" w:hAnsi="Simplified Arabic" w:cs="Simplified Arabic" w:hint="cs"/>
          <w:sz w:val="32"/>
          <w:szCs w:val="32"/>
          <w:rtl/>
          <w:lang w:bidi="ar-DZ"/>
        </w:rPr>
        <w:t>الاستيلاء</w:t>
      </w:r>
      <w:r>
        <w:rPr>
          <w:rFonts w:ascii="Simplified Arabic" w:hAnsi="Simplified Arabic" w:cs="Simplified Arabic" w:hint="cs"/>
          <w:sz w:val="32"/>
          <w:szCs w:val="32"/>
          <w:rtl/>
          <w:lang w:bidi="ar-DZ"/>
        </w:rPr>
        <w:t xml:space="preserve"> على الأوقاف </w:t>
      </w:r>
      <w:r w:rsidR="00F65E51">
        <w:rPr>
          <w:rFonts w:ascii="Simplified Arabic" w:hAnsi="Simplified Arabic" w:cs="Simplified Arabic" w:hint="cs"/>
          <w:sz w:val="32"/>
          <w:szCs w:val="32"/>
          <w:rtl/>
          <w:lang w:bidi="ar-DZ"/>
        </w:rPr>
        <w:t>الإسلامية، كما حاربت الثقافة العربية في الجزائر قصد إحلال الثقافة الفرنسية محلها، و هذا يعني القضاء على اللغة العربية و فرض اللغة الفرنسية مكانها، و لتحقيق هذا الغرض سارعت إلى إصدار العديد من التعليمات و المراسيم و القوانين بهدف القضاء على اللغة العربية</w:t>
      </w:r>
      <w:r w:rsidR="00F65E51">
        <w:rPr>
          <w:rStyle w:val="Appelnotedebasdep"/>
          <w:rFonts w:ascii="Simplified Arabic" w:hAnsi="Simplified Arabic" w:cs="Simplified Arabic"/>
          <w:sz w:val="32"/>
          <w:szCs w:val="32"/>
          <w:rtl/>
          <w:lang w:bidi="ar-DZ"/>
        </w:rPr>
        <w:footnoteReference w:id="17"/>
      </w:r>
      <w:r w:rsidR="00F65E51">
        <w:rPr>
          <w:rFonts w:ascii="Simplified Arabic" w:hAnsi="Simplified Arabic" w:cs="Simplified Arabic" w:hint="cs"/>
          <w:sz w:val="32"/>
          <w:szCs w:val="32"/>
          <w:rtl/>
          <w:lang w:bidi="ar-DZ"/>
        </w:rPr>
        <w:t>.</w:t>
      </w:r>
    </w:p>
    <w:p w:rsidR="006E528A" w:rsidRDefault="001B7D7F" w:rsidP="001B7D7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008A6">
        <w:rPr>
          <w:rFonts w:ascii="Simplified Arabic" w:hAnsi="Simplified Arabic" w:cs="Simplified Arabic" w:hint="cs"/>
          <w:sz w:val="32"/>
          <w:szCs w:val="32"/>
          <w:rtl/>
          <w:lang w:bidi="ar-DZ"/>
        </w:rPr>
        <w:t xml:space="preserve"> كما</w:t>
      </w:r>
      <w:r>
        <w:rPr>
          <w:rFonts w:ascii="Simplified Arabic" w:hAnsi="Simplified Arabic" w:cs="Simplified Arabic" w:hint="cs"/>
          <w:sz w:val="32"/>
          <w:szCs w:val="32"/>
          <w:rtl/>
          <w:lang w:bidi="ar-DZ"/>
        </w:rPr>
        <w:t xml:space="preserve"> </w:t>
      </w:r>
      <w:r w:rsidR="00F65E51">
        <w:rPr>
          <w:rFonts w:ascii="Simplified Arabic" w:hAnsi="Simplified Arabic" w:cs="Simplified Arabic" w:hint="cs"/>
          <w:sz w:val="32"/>
          <w:szCs w:val="32"/>
          <w:rtl/>
          <w:lang w:bidi="ar-DZ"/>
        </w:rPr>
        <w:t xml:space="preserve">قامت الحكومة الفرنسية تماشيا مع هذه السياسة بمطاردة اللغة العربية في كل مجالات الحياة الجزائرية، فأبعدت أولا عن الإدارة </w:t>
      </w:r>
      <w:r>
        <w:rPr>
          <w:rFonts w:ascii="Simplified Arabic" w:hAnsi="Simplified Arabic" w:cs="Simplified Arabic" w:hint="cs"/>
          <w:sz w:val="32"/>
          <w:szCs w:val="32"/>
          <w:rtl/>
          <w:lang w:bidi="ar-DZ"/>
        </w:rPr>
        <w:t xml:space="preserve">فأصبحت اللغة الفرنسية هي وحدها </w:t>
      </w:r>
      <w:r w:rsidR="00EF176A">
        <w:rPr>
          <w:rFonts w:ascii="Simplified Arabic" w:hAnsi="Simplified Arabic" w:cs="Simplified Arabic" w:hint="cs"/>
          <w:sz w:val="32"/>
          <w:szCs w:val="32"/>
          <w:rtl/>
          <w:lang w:bidi="ar-DZ"/>
        </w:rPr>
        <w:t xml:space="preserve">العمل </w:t>
      </w:r>
      <w:r>
        <w:rPr>
          <w:rFonts w:ascii="Simplified Arabic" w:hAnsi="Simplified Arabic" w:cs="Simplified Arabic" w:hint="cs"/>
          <w:sz w:val="32"/>
          <w:szCs w:val="32"/>
          <w:rtl/>
          <w:lang w:bidi="ar-DZ"/>
        </w:rPr>
        <w:t xml:space="preserve">  </w:t>
      </w:r>
      <w:r w:rsidR="00EF176A">
        <w:rPr>
          <w:rFonts w:ascii="Simplified Arabic" w:hAnsi="Simplified Arabic" w:cs="Simplified Arabic" w:hint="cs"/>
          <w:sz w:val="32"/>
          <w:szCs w:val="32"/>
          <w:rtl/>
          <w:lang w:bidi="ar-DZ"/>
        </w:rPr>
        <w:t>الرسمي ماعدا محاكم الأحوال الشخصية الإسلامية، و طورت في معاهد التعليم على اختلاف مراحله</w:t>
      </w:r>
      <w:r w:rsidR="00EF176A">
        <w:rPr>
          <w:rStyle w:val="Appelnotedebasdep"/>
          <w:rFonts w:ascii="Simplified Arabic" w:hAnsi="Simplified Arabic" w:cs="Simplified Arabic"/>
          <w:sz w:val="32"/>
          <w:szCs w:val="32"/>
          <w:rtl/>
          <w:lang w:bidi="ar-DZ"/>
        </w:rPr>
        <w:footnoteReference w:id="18"/>
      </w:r>
    </w:p>
    <w:p w:rsidR="00EF176A" w:rsidRDefault="00EF176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كان التعليم بالنسبة للجزائريين متدهورا، فقد زعمت الحكومة الفرنسية في تقرير لها سنة </w:t>
      </w:r>
      <w:r w:rsidR="009567A8">
        <w:rPr>
          <w:rFonts w:ascii="Simplified Arabic" w:hAnsi="Simplified Arabic" w:cs="Simplified Arabic" w:hint="cs"/>
          <w:sz w:val="32"/>
          <w:szCs w:val="32"/>
          <w:rtl/>
          <w:lang w:bidi="ar-DZ"/>
        </w:rPr>
        <w:t>1955م أن نسبة التعليم قد بلغت 20</w:t>
      </w:r>
      <w:r w:rsidR="009567A8">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بينما </w:t>
      </w:r>
      <w:r w:rsidR="009624A4">
        <w:rPr>
          <w:rFonts w:ascii="Simplified Arabic" w:hAnsi="Simplified Arabic" w:cs="Simplified Arabic" w:hint="cs"/>
          <w:sz w:val="32"/>
          <w:szCs w:val="32"/>
          <w:rtl/>
          <w:lang w:bidi="ar-DZ"/>
        </w:rPr>
        <w:t>إحصائيات</w:t>
      </w:r>
      <w:r>
        <w:rPr>
          <w:rFonts w:ascii="Simplified Arabic" w:hAnsi="Simplified Arabic" w:cs="Simplified Arabic" w:hint="cs"/>
          <w:sz w:val="32"/>
          <w:szCs w:val="32"/>
          <w:rtl/>
          <w:lang w:bidi="ar-DZ"/>
        </w:rPr>
        <w:t xml:space="preserve"> سنة 1954م تفند ذلك ، فكيف لنسبة المتمدرسين من </w:t>
      </w:r>
      <w:r w:rsidR="009624A4">
        <w:rPr>
          <w:rFonts w:ascii="Simplified Arabic" w:hAnsi="Simplified Arabic" w:cs="Simplified Arabic" w:hint="cs"/>
          <w:sz w:val="32"/>
          <w:szCs w:val="32"/>
          <w:rtl/>
          <w:lang w:bidi="ar-DZ"/>
        </w:rPr>
        <w:t>الأهالي</w:t>
      </w:r>
      <w:r w:rsidR="009008A6">
        <w:rPr>
          <w:rFonts w:ascii="Simplified Arabic" w:hAnsi="Simplified Arabic" w:cs="Simplified Arabic" w:hint="cs"/>
          <w:sz w:val="32"/>
          <w:szCs w:val="32"/>
          <w:rtl/>
          <w:lang w:bidi="ar-DZ"/>
        </w:rPr>
        <w:t xml:space="preserve"> أن تقفز إلى 20</w:t>
      </w:r>
      <w:r w:rsidR="009008A6">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خلال سنة واحدة</w:t>
      </w:r>
      <w:r w:rsidR="009624A4">
        <w:rPr>
          <w:rFonts w:ascii="Simplified Arabic" w:hAnsi="Simplified Arabic" w:cs="Simplified Arabic" w:hint="cs"/>
          <w:sz w:val="32"/>
          <w:szCs w:val="32"/>
          <w:rtl/>
          <w:lang w:bidi="ar-DZ"/>
        </w:rPr>
        <w:t xml:space="preserve"> فقط؟ و قد كان إجمالي من يعرف القراءة و الكتابة بالفرنسية سنة 1954م لا يزيد عن 441354 جزائري يعرف القراءة و الكتابة بالفرنسية ، و حوالي نصف العدد بالضبط 242000جزائري يعرف العربية فقط </w:t>
      </w:r>
      <w:r w:rsidR="009624A4">
        <w:rPr>
          <w:rStyle w:val="Appelnotedebasdep"/>
          <w:rFonts w:ascii="Simplified Arabic" w:hAnsi="Simplified Arabic" w:cs="Simplified Arabic"/>
          <w:sz w:val="32"/>
          <w:szCs w:val="32"/>
          <w:rtl/>
          <w:lang w:bidi="ar-DZ"/>
        </w:rPr>
        <w:footnoteReference w:id="19"/>
      </w:r>
      <w:r w:rsidR="009624A4">
        <w:rPr>
          <w:rFonts w:ascii="Simplified Arabic" w:hAnsi="Simplified Arabic" w:cs="Simplified Arabic" w:hint="cs"/>
          <w:sz w:val="32"/>
          <w:szCs w:val="32"/>
          <w:rtl/>
          <w:lang w:bidi="ar-DZ"/>
        </w:rPr>
        <w:t>.</w:t>
      </w:r>
    </w:p>
    <w:p w:rsidR="009567A8" w:rsidRDefault="009567A8" w:rsidP="009567A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سادت الأمية بين أفراد الشعب الجزائري حتى أصبحت بعد قرن وثلث من الاحتلال تشكل  49,9</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بين الرجال و 98,4</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بين النساء، أما القلة التي أتاح لها الاحتلال التعليم و الثقافة فلم تتجاوز نسبتها 5,1</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بين الرجال  و 2,6</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بين النساء</w:t>
      </w:r>
      <w:r>
        <w:rPr>
          <w:rStyle w:val="Appelnotedebasdep"/>
          <w:rFonts w:ascii="Simplified Arabic" w:hAnsi="Simplified Arabic" w:cs="Simplified Arabic"/>
          <w:sz w:val="32"/>
          <w:szCs w:val="32"/>
          <w:rtl/>
          <w:lang w:bidi="ar-DZ"/>
        </w:rPr>
        <w:footnoteReference w:id="20"/>
      </w:r>
      <w:r>
        <w:rPr>
          <w:rFonts w:ascii="Simplified Arabic" w:hAnsi="Simplified Arabic" w:cs="Simplified Arabic" w:hint="cs"/>
          <w:sz w:val="32"/>
          <w:szCs w:val="32"/>
          <w:rtl/>
          <w:lang w:bidi="ar-DZ"/>
        </w:rPr>
        <w:t>.</w:t>
      </w:r>
    </w:p>
    <w:p w:rsidR="00326C4E" w:rsidRDefault="006A25B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لم يكن بمنطقة أم البواقي زوايا ذات شهرة علمية أو تاريخية على غرار الزوايا المنتشرة عبر الوطن، باستثناء الكتاتيب التي كانت تفتح  بترخيص مسبق من قبل إدارة الاحتلال، والتي كانت هيا الأخرى محدودة العدد ، أما الزاوية الوحيدة التي كانت نشطة في تحفيظ القرآن و تعليم بعض المعارف و العلوم الدينية و اللغوية و الأدبية فهي زاوية </w:t>
      </w:r>
      <w:r w:rsidR="00326C4E">
        <w:rPr>
          <w:rFonts w:ascii="Simplified Arabic" w:hAnsi="Simplified Arabic" w:cs="Simplified Arabic" w:hint="cs"/>
          <w:b/>
          <w:bCs/>
          <w:sz w:val="32"/>
          <w:szCs w:val="32"/>
          <w:rtl/>
          <w:lang w:bidi="ar-DZ"/>
        </w:rPr>
        <w:t xml:space="preserve">الشيخ لخضر بوكفة </w:t>
      </w:r>
      <w:r w:rsidR="00326C4E">
        <w:rPr>
          <w:rFonts w:ascii="Simplified Arabic" w:hAnsi="Simplified Arabic" w:cs="Simplified Arabic" w:hint="cs"/>
          <w:sz w:val="32"/>
          <w:szCs w:val="32"/>
          <w:rtl/>
          <w:lang w:bidi="ar-DZ"/>
        </w:rPr>
        <w:t xml:space="preserve">بعين البيضاء، أما المساجد فقد كانت محدودة الأثر و العدد أيضا، فبكل بلدة من بلديات المنطقة مسجد على أكثرها ، أبرزها مسجد عين البيضاء الذي كان يشع نشاطا و حيوية ، و من المنشآت التي أشار إليها ابن باديس في خطبه بالمنطقةهي: </w:t>
      </w:r>
      <w:r w:rsidR="00326C4E">
        <w:rPr>
          <w:rFonts w:ascii="Simplified Arabic" w:hAnsi="Simplified Arabic" w:cs="Simplified Arabic" w:hint="cs"/>
          <w:b/>
          <w:bCs/>
          <w:sz w:val="32"/>
          <w:szCs w:val="32"/>
          <w:rtl/>
          <w:lang w:bidi="ar-DZ"/>
        </w:rPr>
        <w:t xml:space="preserve">مدرسة التهذيب و نادي التهذيب </w:t>
      </w:r>
      <w:r w:rsidR="00326C4E">
        <w:rPr>
          <w:rFonts w:ascii="Simplified Arabic" w:hAnsi="Simplified Arabic" w:cs="Simplified Arabic" w:hint="cs"/>
          <w:sz w:val="32"/>
          <w:szCs w:val="32"/>
          <w:rtl/>
          <w:lang w:bidi="ar-DZ"/>
        </w:rPr>
        <w:t xml:space="preserve">بأم البواقي، و </w:t>
      </w:r>
      <w:r w:rsidR="00326C4E">
        <w:rPr>
          <w:rFonts w:ascii="Simplified Arabic" w:hAnsi="Simplified Arabic" w:cs="Simplified Arabic" w:hint="cs"/>
          <w:b/>
          <w:bCs/>
          <w:sz w:val="32"/>
          <w:szCs w:val="32"/>
          <w:rtl/>
          <w:lang w:bidi="ar-DZ"/>
        </w:rPr>
        <w:t xml:space="preserve">مدرسة الرشاد و نادي الرشاد </w:t>
      </w:r>
      <w:r w:rsidR="00326C4E">
        <w:rPr>
          <w:rFonts w:ascii="Simplified Arabic" w:hAnsi="Simplified Arabic" w:cs="Simplified Arabic" w:hint="cs"/>
          <w:sz w:val="32"/>
          <w:szCs w:val="32"/>
          <w:rtl/>
          <w:lang w:bidi="ar-DZ"/>
        </w:rPr>
        <w:t xml:space="preserve">بعين البيضاء ، و </w:t>
      </w:r>
      <w:r w:rsidR="00326C4E">
        <w:rPr>
          <w:rFonts w:ascii="Simplified Arabic" w:hAnsi="Simplified Arabic" w:cs="Simplified Arabic" w:hint="cs"/>
          <w:b/>
          <w:bCs/>
          <w:sz w:val="32"/>
          <w:szCs w:val="32"/>
          <w:rtl/>
          <w:lang w:bidi="ar-DZ"/>
        </w:rPr>
        <w:t xml:space="preserve">مدرسة العرفان </w:t>
      </w:r>
      <w:r w:rsidR="00326C4E">
        <w:rPr>
          <w:rFonts w:ascii="Simplified Arabic" w:hAnsi="Simplified Arabic" w:cs="Simplified Arabic" w:hint="cs"/>
          <w:sz w:val="32"/>
          <w:szCs w:val="32"/>
          <w:rtl/>
          <w:lang w:bidi="ar-DZ"/>
        </w:rPr>
        <w:t>بعين مليلة</w:t>
      </w:r>
      <w:r w:rsidR="00326C4E">
        <w:rPr>
          <w:rStyle w:val="Appelnotedebasdep"/>
          <w:rFonts w:ascii="Simplified Arabic" w:hAnsi="Simplified Arabic" w:cs="Simplified Arabic"/>
          <w:sz w:val="32"/>
          <w:szCs w:val="32"/>
          <w:rtl/>
          <w:lang w:bidi="ar-DZ"/>
        </w:rPr>
        <w:footnoteReference w:id="21"/>
      </w:r>
      <w:r w:rsidR="00326C4E">
        <w:rPr>
          <w:rFonts w:ascii="Simplified Arabic" w:hAnsi="Simplified Arabic" w:cs="Simplified Arabic" w:hint="cs"/>
          <w:sz w:val="32"/>
          <w:szCs w:val="32"/>
          <w:rtl/>
          <w:lang w:bidi="ar-DZ"/>
        </w:rPr>
        <w:t xml:space="preserve"> .</w:t>
      </w:r>
    </w:p>
    <w:p w:rsidR="00B106E3" w:rsidRPr="0064436C" w:rsidRDefault="00326C4E" w:rsidP="004D5A26">
      <w:pPr>
        <w:bidi/>
        <w:jc w:val="both"/>
        <w:rPr>
          <w:rFonts w:ascii="Simplified Arabic" w:hAnsi="Simplified Arabic" w:cs="Simplified Arabic"/>
          <w:b/>
          <w:bCs/>
          <w:sz w:val="32"/>
          <w:szCs w:val="32"/>
          <w:rtl/>
          <w:lang w:bidi="ar-DZ"/>
        </w:rPr>
      </w:pPr>
      <w:r w:rsidRPr="0064436C">
        <w:rPr>
          <w:rFonts w:ascii="Simplified Arabic" w:hAnsi="Simplified Arabic" w:cs="Simplified Arabic" w:hint="cs"/>
          <w:b/>
          <w:bCs/>
          <w:sz w:val="32"/>
          <w:szCs w:val="32"/>
          <w:rtl/>
          <w:lang w:bidi="ar-DZ"/>
        </w:rPr>
        <w:lastRenderedPageBreak/>
        <w:t>المطلب03: البيئة الاقتصادية</w:t>
      </w:r>
    </w:p>
    <w:p w:rsidR="00ED2133"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106E3">
        <w:rPr>
          <w:rFonts w:ascii="Simplified Arabic" w:hAnsi="Simplified Arabic" w:cs="Simplified Arabic" w:hint="cs"/>
          <w:sz w:val="32"/>
          <w:szCs w:val="32"/>
          <w:rtl/>
          <w:lang w:bidi="ar-DZ"/>
        </w:rPr>
        <w:t>شرع الاستعمار الفرنسي منذ مجيئه ل</w:t>
      </w:r>
      <w:r w:rsidR="00ED2133">
        <w:rPr>
          <w:rFonts w:ascii="Simplified Arabic" w:hAnsi="Simplified Arabic" w:cs="Simplified Arabic" w:hint="cs"/>
          <w:sz w:val="32"/>
          <w:szCs w:val="32"/>
          <w:rtl/>
          <w:lang w:bidi="ar-DZ"/>
        </w:rPr>
        <w:t xml:space="preserve">لجزائر في امتصاص خيرات البلاد، و </w:t>
      </w:r>
      <w:r w:rsidR="00B106E3">
        <w:rPr>
          <w:rFonts w:ascii="Simplified Arabic" w:hAnsi="Simplified Arabic" w:cs="Simplified Arabic" w:hint="cs"/>
          <w:sz w:val="32"/>
          <w:szCs w:val="32"/>
          <w:rtl/>
          <w:lang w:bidi="ar-DZ"/>
        </w:rPr>
        <w:t xml:space="preserve">أول خطوة قامت بها الإدارة </w:t>
      </w:r>
      <w:r w:rsidR="00ED2133">
        <w:rPr>
          <w:rFonts w:ascii="Simplified Arabic" w:hAnsi="Simplified Arabic" w:cs="Simplified Arabic" w:hint="cs"/>
          <w:sz w:val="32"/>
          <w:szCs w:val="32"/>
          <w:rtl/>
          <w:lang w:bidi="ar-DZ"/>
        </w:rPr>
        <w:t>الفرنسية هي انتزاع الأراضي و مصادرتها التي كانت تعرف في البداية بأراضي البايلك، فشرعت السلطات الفرنسية في سن العديد من القوانين الجائرة حتى تسهل عملية الاستيلاء على الأراضي ذات الملكية الجماعية مثل أملاك العرش و أملاك القبائل</w:t>
      </w:r>
      <w:r w:rsidR="00ED2133">
        <w:rPr>
          <w:rStyle w:val="Appelnotedebasdep"/>
          <w:rFonts w:ascii="Simplified Arabic" w:hAnsi="Simplified Arabic" w:cs="Simplified Arabic"/>
          <w:sz w:val="32"/>
          <w:szCs w:val="32"/>
          <w:rtl/>
          <w:lang w:bidi="ar-DZ"/>
        </w:rPr>
        <w:footnoteReference w:id="22"/>
      </w:r>
      <w:r w:rsidR="00ED2133">
        <w:rPr>
          <w:rFonts w:ascii="Simplified Arabic" w:hAnsi="Simplified Arabic" w:cs="Simplified Arabic" w:hint="cs"/>
          <w:sz w:val="32"/>
          <w:szCs w:val="32"/>
          <w:rtl/>
          <w:lang w:bidi="ar-DZ"/>
        </w:rPr>
        <w:t>.</w:t>
      </w:r>
    </w:p>
    <w:p w:rsidR="00F70206"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93500C">
        <w:rPr>
          <w:rFonts w:ascii="Simplified Arabic" w:hAnsi="Simplified Arabic" w:cs="Simplified Arabic" w:hint="cs"/>
          <w:sz w:val="32"/>
          <w:szCs w:val="32"/>
          <w:rtl/>
          <w:lang w:bidi="ar-DZ"/>
        </w:rPr>
        <w:t xml:space="preserve">   تعتبر الزراعة من أكثر الأنشطة استقطابا لشرائح المجتمع الجزائري عن بقية الأنشطة الأخرى، لذلك استعمل الفرنسيون الأرض الجزائرية كوسيلة لغرض السيطرة على هذا الشعب بداية بالاستيلاء عليها ، فكان المستوطنون يستطيعون امتلاك أراضي بأثمان زهيدة جدا، وهذه الطريقة للحصول على الأملاك قد استوردت حديثا ، ولا يسمح بها أي قانون إسلامي</w:t>
      </w:r>
      <w:r w:rsidR="0093500C">
        <w:rPr>
          <w:rStyle w:val="Appelnotedebasdep"/>
          <w:rFonts w:ascii="Simplified Arabic" w:hAnsi="Simplified Arabic" w:cs="Simplified Arabic"/>
          <w:sz w:val="32"/>
          <w:szCs w:val="32"/>
          <w:rtl/>
          <w:lang w:bidi="ar-DZ"/>
        </w:rPr>
        <w:footnoteReference w:id="23"/>
      </w:r>
      <w:r w:rsidR="0093500C">
        <w:rPr>
          <w:rFonts w:ascii="Simplified Arabic" w:hAnsi="Simplified Arabic" w:cs="Simplified Arabic" w:hint="cs"/>
          <w:sz w:val="32"/>
          <w:szCs w:val="32"/>
          <w:rtl/>
          <w:lang w:bidi="ar-DZ"/>
        </w:rPr>
        <w:t>.</w:t>
      </w:r>
    </w:p>
    <w:p w:rsidR="00326C4E"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D2133">
        <w:rPr>
          <w:rFonts w:ascii="Simplified Arabic" w:hAnsi="Simplified Arabic" w:cs="Simplified Arabic" w:hint="cs"/>
          <w:sz w:val="32"/>
          <w:szCs w:val="32"/>
          <w:rtl/>
          <w:lang w:bidi="ar-DZ"/>
        </w:rPr>
        <w:t xml:space="preserve"> تعرض الأهالي بمنطقة أم البواقي كباقي الجزائريين إلى مصادرة أراضيهم و تمليكها للمستوطنين الذين استحدثوا بموجب ذلك ضيعات واسعة  و بساتين نضرة ، كما استغل الاستعمار الوضع البائس للأهالي أسوء استغلال فكانوا يشغلون العمال بأجور زهيدة لا تكاد تسد رمق العيش</w:t>
      </w:r>
      <w:r w:rsidR="00ED2133">
        <w:rPr>
          <w:rStyle w:val="Appelnotedebasdep"/>
          <w:rFonts w:ascii="Simplified Arabic" w:hAnsi="Simplified Arabic" w:cs="Simplified Arabic"/>
          <w:sz w:val="32"/>
          <w:szCs w:val="32"/>
          <w:rtl/>
          <w:lang w:bidi="ar-DZ"/>
        </w:rPr>
        <w:footnoteReference w:id="24"/>
      </w:r>
      <w:r w:rsidR="00AE25FE">
        <w:rPr>
          <w:rFonts w:ascii="Simplified Arabic" w:hAnsi="Simplified Arabic" w:cs="Simplified Arabic" w:hint="cs"/>
          <w:sz w:val="32"/>
          <w:szCs w:val="32"/>
          <w:rtl/>
          <w:lang w:bidi="ar-DZ"/>
        </w:rPr>
        <w:t>.</w:t>
      </w:r>
    </w:p>
    <w:p w:rsidR="007F35F8"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E25FE">
        <w:rPr>
          <w:rFonts w:ascii="Simplified Arabic" w:hAnsi="Simplified Arabic" w:cs="Simplified Arabic" w:hint="cs"/>
          <w:sz w:val="32"/>
          <w:szCs w:val="32"/>
          <w:rtl/>
          <w:lang w:bidi="ar-DZ"/>
        </w:rPr>
        <w:t>بدأت الصناعات التقليدية التي كانت تمول السكان في المنطقة</w:t>
      </w:r>
      <w:r w:rsidR="00A7751A">
        <w:rPr>
          <w:rFonts w:ascii="Simplified Arabic" w:hAnsi="Simplified Arabic" w:cs="Simplified Arabic" w:hint="cs"/>
          <w:sz w:val="32"/>
          <w:szCs w:val="32"/>
          <w:rtl/>
          <w:lang w:bidi="ar-DZ"/>
        </w:rPr>
        <w:t xml:space="preserve"> بالاضمحلال بسبب القيود الفرنسي، فما كادت </w:t>
      </w:r>
      <w:r w:rsidR="00F412E5">
        <w:rPr>
          <w:rFonts w:ascii="Simplified Arabic" w:hAnsi="Simplified Arabic" w:cs="Simplified Arabic" w:hint="cs"/>
          <w:sz w:val="32"/>
          <w:szCs w:val="32"/>
          <w:rtl/>
          <w:lang w:bidi="ar-DZ"/>
        </w:rPr>
        <w:t xml:space="preserve">الثورة الجزائرية تندلع حتى اختفت هذه الصناعات و بالمقابل من ذلك تضاعفت الصناعات المنجمية من خلال تصدير الكثيرمن المواد إلى السوق الفرنسية، </w:t>
      </w:r>
      <w:r w:rsidR="00F412E5">
        <w:rPr>
          <w:rFonts w:ascii="Simplified Arabic" w:hAnsi="Simplified Arabic" w:cs="Simplified Arabic" w:hint="cs"/>
          <w:sz w:val="32"/>
          <w:szCs w:val="32"/>
          <w:rtl/>
          <w:lang w:bidi="ar-DZ"/>
        </w:rPr>
        <w:lastRenderedPageBreak/>
        <w:t>فأصبحت الجزائر تصدر إلى الموانئ الفرنسية سنة 1954م حوالي ستين ألف طن من الفوسفات و ثلاثة ملايين و نصف المليون طن من الحديد و أربعمائة ألف طن من الفحم</w:t>
      </w:r>
      <w:r w:rsidR="00F412E5">
        <w:rPr>
          <w:rStyle w:val="Appelnotedebasdep"/>
          <w:rFonts w:ascii="Simplified Arabic" w:hAnsi="Simplified Arabic" w:cs="Simplified Arabic"/>
          <w:sz w:val="32"/>
          <w:szCs w:val="32"/>
          <w:rtl/>
          <w:lang w:bidi="ar-DZ"/>
        </w:rPr>
        <w:footnoteReference w:id="25"/>
      </w:r>
      <w:r w:rsidR="007F35F8">
        <w:rPr>
          <w:rFonts w:ascii="Simplified Arabic" w:hAnsi="Simplified Arabic" w:cs="Simplified Arabic" w:hint="cs"/>
          <w:sz w:val="32"/>
          <w:szCs w:val="32"/>
          <w:rtl/>
          <w:lang w:bidi="ar-DZ"/>
        </w:rPr>
        <w:t>.</w:t>
      </w:r>
    </w:p>
    <w:p w:rsidR="001B7D7F" w:rsidRDefault="001B7D7F" w:rsidP="001B7D7F">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 xml:space="preserve">      </w:t>
      </w:r>
      <w:r w:rsidR="007F35F8">
        <w:rPr>
          <w:rFonts w:ascii="Simplified Arabic" w:hAnsi="Simplified Arabic" w:cs="Simplified Arabic" w:hint="cs"/>
          <w:sz w:val="32"/>
          <w:szCs w:val="32"/>
          <w:rtl/>
          <w:lang w:bidi="ar-DZ"/>
        </w:rPr>
        <w:t xml:space="preserve">  أما فيما يخص ميدان النقل و المواصلات، فإن فرنسا وسعت و عبدت بعض الطرق الرابطة بين أهم مراكز الإنتاج و المدن الكبرى و الموانئ لتسهيل عمليات التصدير و التوريد، حيث هدفت فرنسا بالدرجة الأولى إلى تثبيت سيطرتها على الجزائر ونهب ثرواتها</w:t>
      </w:r>
      <w:r w:rsidR="0084458C">
        <w:rPr>
          <w:rFonts w:ascii="Simplified Arabic" w:hAnsi="Simplified Arabic" w:cs="Simplified Arabic" w:hint="cs"/>
          <w:sz w:val="32"/>
          <w:szCs w:val="32"/>
          <w:rtl/>
          <w:lang w:bidi="ar-DZ"/>
        </w:rPr>
        <w:t xml:space="preserve"> و مساهمتها في مد الشبكة البرية لا يتعدى أهدافها الإلى الربط بين التجمعات الاستيطانية</w:t>
      </w:r>
      <w:r w:rsidR="0084458C">
        <w:rPr>
          <w:rStyle w:val="Appelnotedebasdep"/>
          <w:rFonts w:ascii="Simplified Arabic" w:hAnsi="Simplified Arabic" w:cs="Simplified Arabic"/>
          <w:sz w:val="32"/>
          <w:szCs w:val="32"/>
          <w:rtl/>
          <w:lang w:bidi="ar-DZ"/>
        </w:rPr>
        <w:footnoteReference w:id="26"/>
      </w:r>
    </w:p>
    <w:p w:rsidR="0000790E" w:rsidRPr="001B7D7F" w:rsidRDefault="00F70206" w:rsidP="001B7D7F">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المبحث الثاني: الحياة الشخصية لل</w:t>
      </w:r>
      <w:r w:rsidR="001B4B9E">
        <w:rPr>
          <w:rFonts w:ascii="Simplified Arabic" w:hAnsi="Simplified Arabic" w:cs="Simplified Arabic" w:hint="cs"/>
          <w:b/>
          <w:bCs/>
          <w:sz w:val="32"/>
          <w:szCs w:val="32"/>
          <w:rtl/>
          <w:lang w:bidi="ar-DZ"/>
        </w:rPr>
        <w:t>باحث الجزائري ناصر الدين سعيدوني</w:t>
      </w:r>
    </w:p>
    <w:p w:rsidR="00F70206" w:rsidRDefault="00F70206" w:rsidP="004D5A2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المطلب01: مولده و نشأته </w:t>
      </w:r>
    </w:p>
    <w:p w:rsidR="00162353"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E224F">
        <w:rPr>
          <w:rFonts w:ascii="Simplified Arabic" w:hAnsi="Simplified Arabic" w:cs="Simplified Arabic" w:hint="cs"/>
          <w:sz w:val="32"/>
          <w:szCs w:val="32"/>
          <w:rtl/>
          <w:lang w:bidi="ar-DZ"/>
        </w:rPr>
        <w:t xml:space="preserve">ولد الباحث الجزائري ناصر الدين سعيدوني كغيره من الأطفال الجزائريين في ظل الاستعمار الفرنسي ، </w:t>
      </w:r>
      <w:r w:rsidR="00F70206">
        <w:rPr>
          <w:rFonts w:ascii="Simplified Arabic" w:hAnsi="Simplified Arabic" w:cs="Simplified Arabic" w:hint="cs"/>
          <w:sz w:val="32"/>
          <w:szCs w:val="32"/>
          <w:rtl/>
          <w:lang w:bidi="ar-DZ"/>
        </w:rPr>
        <w:t xml:space="preserve">هو </w:t>
      </w:r>
      <w:r w:rsidR="00F70206">
        <w:rPr>
          <w:rFonts w:ascii="Simplified Arabic" w:hAnsi="Simplified Arabic" w:cs="Simplified Arabic" w:hint="cs"/>
          <w:b/>
          <w:bCs/>
          <w:sz w:val="32"/>
          <w:szCs w:val="32"/>
          <w:rtl/>
          <w:lang w:bidi="ar-DZ"/>
        </w:rPr>
        <w:t xml:space="preserve">ناصر الدين بن ميلود بن مصطفى، </w:t>
      </w:r>
      <w:r w:rsidR="00AE224F">
        <w:rPr>
          <w:rFonts w:ascii="Simplified Arabic" w:hAnsi="Simplified Arabic" w:cs="Simplified Arabic" w:hint="cs"/>
          <w:sz w:val="32"/>
          <w:szCs w:val="32"/>
          <w:rtl/>
          <w:lang w:bidi="ar-DZ"/>
        </w:rPr>
        <w:t>ولد بتاريخ العاشر من شهر أكتوبر عام ألف و تسعمائة و أربعين 1940م بزاوية بن زروق، بلدية بئر الشهداء ولاية أم البواقي الجمهورية الجزائرية</w:t>
      </w:r>
      <w:r w:rsidR="00AE224F">
        <w:rPr>
          <w:rStyle w:val="Appelnotedebasdep"/>
          <w:rFonts w:ascii="Simplified Arabic" w:hAnsi="Simplified Arabic" w:cs="Simplified Arabic"/>
          <w:sz w:val="32"/>
          <w:szCs w:val="32"/>
          <w:rtl/>
          <w:lang w:bidi="ar-DZ"/>
        </w:rPr>
        <w:footnoteReference w:id="27"/>
      </w:r>
      <w:r w:rsidR="00162353">
        <w:rPr>
          <w:rFonts w:ascii="Simplified Arabic" w:hAnsi="Simplified Arabic" w:cs="Simplified Arabic" w:hint="cs"/>
          <w:sz w:val="32"/>
          <w:szCs w:val="32"/>
          <w:rtl/>
          <w:lang w:bidi="ar-DZ"/>
        </w:rPr>
        <w:t>.</w:t>
      </w:r>
    </w:p>
    <w:p w:rsidR="00F70206"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E33C37">
        <w:rPr>
          <w:rFonts w:ascii="Simplified Arabic" w:hAnsi="Simplified Arabic" w:cs="Simplified Arabic" w:hint="cs"/>
          <w:sz w:val="32"/>
          <w:szCs w:val="32"/>
          <w:rtl/>
          <w:lang w:bidi="ar-DZ"/>
        </w:rPr>
        <w:t xml:space="preserve"> رأى النور في دوار يعرف بدوار الزاوية بن الزروق في منطقة ريفية تحتل القلب الجغرافي للشرق الجزائري في وسط الهضاب العليا القسنطينية الوسطى التي تمثل رغم عمق طابعها الريفي همزة وصل بين النطاقات المهيكلة لمنطقة الشرق الجزائري </w:t>
      </w:r>
      <w:r w:rsidR="00E33C37">
        <w:rPr>
          <w:rStyle w:val="Appelnotedebasdep"/>
          <w:rFonts w:ascii="Simplified Arabic" w:hAnsi="Simplified Arabic" w:cs="Simplified Arabic"/>
          <w:sz w:val="32"/>
          <w:szCs w:val="32"/>
          <w:rtl/>
          <w:lang w:bidi="ar-DZ"/>
        </w:rPr>
        <w:footnoteReference w:id="28"/>
      </w:r>
      <w:r w:rsidR="00E33C37">
        <w:rPr>
          <w:rFonts w:ascii="Simplified Arabic" w:hAnsi="Simplified Arabic" w:cs="Simplified Arabic" w:hint="cs"/>
          <w:sz w:val="32"/>
          <w:szCs w:val="32"/>
          <w:rtl/>
          <w:lang w:bidi="ar-DZ"/>
        </w:rPr>
        <w:t>.</w:t>
      </w:r>
    </w:p>
    <w:p w:rsidR="00E33C37"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E33C37">
        <w:rPr>
          <w:rFonts w:ascii="Simplified Arabic" w:hAnsi="Simplified Arabic" w:cs="Simplified Arabic" w:hint="cs"/>
          <w:sz w:val="32"/>
          <w:szCs w:val="32"/>
          <w:rtl/>
          <w:lang w:bidi="ar-DZ"/>
        </w:rPr>
        <w:t xml:space="preserve">ينتمي </w:t>
      </w:r>
      <w:r w:rsidR="00623525">
        <w:rPr>
          <w:rFonts w:ascii="Simplified Arabic" w:hAnsi="Simplified Arabic" w:cs="Simplified Arabic" w:hint="cs"/>
          <w:sz w:val="32"/>
          <w:szCs w:val="32"/>
          <w:rtl/>
          <w:lang w:bidi="ar-DZ"/>
        </w:rPr>
        <w:t>إلى أسرة تعود أصولها إلى كتلة بلزمة الجبلية التي تعتبر الجناح الغربي لجبال الأوراس وهي أسرة دين و علم، تمثل نموذجا للأسرة المرابطية الريفية التي حافظت على مدى قرون تلقين أسس اللغة الع</w:t>
      </w:r>
      <w:r w:rsidR="0084458C">
        <w:rPr>
          <w:rFonts w:ascii="Simplified Arabic" w:hAnsi="Simplified Arabic" w:cs="Simplified Arabic" w:hint="cs"/>
          <w:sz w:val="32"/>
          <w:szCs w:val="32"/>
          <w:rtl/>
          <w:lang w:bidi="ar-DZ"/>
        </w:rPr>
        <w:t>ربية و الدين الإسلامي في الأوساط</w:t>
      </w:r>
      <w:r w:rsidR="00623525">
        <w:rPr>
          <w:rFonts w:ascii="Simplified Arabic" w:hAnsi="Simplified Arabic" w:cs="Simplified Arabic" w:hint="cs"/>
          <w:sz w:val="32"/>
          <w:szCs w:val="32"/>
          <w:rtl/>
          <w:lang w:bidi="ar-DZ"/>
        </w:rPr>
        <w:t xml:space="preserve"> الريفية</w:t>
      </w:r>
      <w:r w:rsidR="00631E78">
        <w:rPr>
          <w:rStyle w:val="Appelnotedebasdep"/>
          <w:rFonts w:ascii="Simplified Arabic" w:hAnsi="Simplified Arabic" w:cs="Simplified Arabic"/>
          <w:sz w:val="32"/>
          <w:szCs w:val="32"/>
          <w:rtl/>
          <w:lang w:bidi="ar-DZ"/>
        </w:rPr>
        <w:footnoteReference w:id="29"/>
      </w:r>
      <w:r w:rsidR="00631E78">
        <w:rPr>
          <w:rFonts w:ascii="Simplified Arabic" w:hAnsi="Simplified Arabic" w:cs="Simplified Arabic" w:hint="cs"/>
          <w:sz w:val="32"/>
          <w:szCs w:val="32"/>
          <w:rtl/>
          <w:lang w:bidi="ar-DZ"/>
        </w:rPr>
        <w:t xml:space="preserve">. </w:t>
      </w:r>
    </w:p>
    <w:p w:rsidR="00F70206" w:rsidRDefault="001B7D7F" w:rsidP="0064436C">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w:t>
      </w:r>
      <w:r w:rsidR="0084458C">
        <w:rPr>
          <w:rFonts w:ascii="Simplified Arabic" w:hAnsi="Simplified Arabic" w:cs="Simplified Arabic" w:hint="cs"/>
          <w:sz w:val="32"/>
          <w:szCs w:val="32"/>
          <w:rtl/>
          <w:lang w:bidi="ar-DZ"/>
        </w:rPr>
        <w:t>لم يتبع</w:t>
      </w:r>
      <w:r w:rsidR="00631E78">
        <w:rPr>
          <w:rFonts w:ascii="Simplified Arabic" w:hAnsi="Simplified Arabic" w:cs="Simplified Arabic" w:hint="cs"/>
          <w:sz w:val="32"/>
          <w:szCs w:val="32"/>
          <w:rtl/>
          <w:lang w:bidi="ar-DZ"/>
        </w:rPr>
        <w:t xml:space="preserve"> ناصر الدين سعيدوني </w:t>
      </w:r>
      <w:r w:rsidR="00C64626">
        <w:rPr>
          <w:rFonts w:ascii="Simplified Arabic" w:hAnsi="Simplified Arabic" w:cs="Simplified Arabic" w:hint="cs"/>
          <w:sz w:val="32"/>
          <w:szCs w:val="32"/>
          <w:rtl/>
          <w:lang w:bidi="ar-DZ"/>
        </w:rPr>
        <w:t>بحكم موقعه الاجتماعي و الظروف السائدة في نهاية الفترة الاستعمارية طريق التعليم الرسمي و إنما بدأ دراسته الابتدائية في المنظومة التي أوجدتها جمعية العلماء المسلمين الجزائريين المعروفة بالتعليم الحر</w:t>
      </w:r>
      <w:r w:rsidR="00C64626">
        <w:rPr>
          <w:rStyle w:val="Appelnotedebasdep"/>
          <w:rFonts w:ascii="Simplified Arabic" w:hAnsi="Simplified Arabic" w:cs="Simplified Arabic"/>
          <w:sz w:val="32"/>
          <w:szCs w:val="32"/>
          <w:rtl/>
          <w:lang w:bidi="ar-DZ"/>
        </w:rPr>
        <w:footnoteReference w:id="30"/>
      </w:r>
      <w:r w:rsidR="00C64626">
        <w:rPr>
          <w:rFonts w:ascii="Simplified Arabic" w:hAnsi="Simplified Arabic" w:cs="Simplified Arabic" w:hint="cs"/>
          <w:sz w:val="32"/>
          <w:szCs w:val="32"/>
          <w:rtl/>
          <w:lang w:bidi="ar-DZ"/>
        </w:rPr>
        <w:t>.</w:t>
      </w:r>
    </w:p>
    <w:p w:rsidR="00864181"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86302">
        <w:rPr>
          <w:rFonts w:ascii="Simplified Arabic" w:hAnsi="Simplified Arabic" w:cs="Simplified Arabic" w:hint="cs"/>
          <w:sz w:val="32"/>
          <w:szCs w:val="32"/>
          <w:rtl/>
          <w:lang w:bidi="ar-DZ"/>
        </w:rPr>
        <w:t>يرجع زملاء و أصدقاء الباحث ناصر الدين سعيدوني نجاحاته في دراسته و أبحاثه ووصوله مكانة رفيعة في البحث العلمي غلى مساندة العائلة، فهو متزوج من امرأة متعلمة و أب لخمسة أبناء، ثلاثة منهم في الطب وواحد في الهندسة المعمارية و الآخر في المعلوماتية</w:t>
      </w:r>
      <w:r w:rsidR="00864181">
        <w:rPr>
          <w:rStyle w:val="Appelnotedebasdep"/>
          <w:rFonts w:ascii="Simplified Arabic" w:hAnsi="Simplified Arabic" w:cs="Simplified Arabic"/>
          <w:sz w:val="32"/>
          <w:szCs w:val="32"/>
          <w:rtl/>
          <w:lang w:bidi="ar-DZ"/>
        </w:rPr>
        <w:footnoteReference w:id="31"/>
      </w:r>
      <w:r w:rsidR="00864181">
        <w:rPr>
          <w:rFonts w:ascii="Simplified Arabic" w:hAnsi="Simplified Arabic" w:cs="Simplified Arabic" w:hint="cs"/>
          <w:sz w:val="32"/>
          <w:szCs w:val="32"/>
          <w:rtl/>
          <w:lang w:bidi="ar-DZ"/>
        </w:rPr>
        <w:t>.</w:t>
      </w:r>
    </w:p>
    <w:p w:rsidR="00864181" w:rsidRDefault="00864181" w:rsidP="004D5A26">
      <w:pPr>
        <w:bidi/>
        <w:jc w:val="both"/>
        <w:rPr>
          <w:rFonts w:ascii="Simplified Arabic" w:hAnsi="Simplified Arabic" w:cs="Simplified Arabic"/>
          <w:b/>
          <w:bCs/>
          <w:sz w:val="32"/>
          <w:szCs w:val="32"/>
          <w:rtl/>
          <w:lang w:bidi="ar-DZ"/>
        </w:rPr>
      </w:pPr>
      <w:r w:rsidRPr="00864181">
        <w:rPr>
          <w:rFonts w:ascii="Simplified Arabic" w:hAnsi="Simplified Arabic" w:cs="Simplified Arabic" w:hint="cs"/>
          <w:b/>
          <w:bCs/>
          <w:sz w:val="32"/>
          <w:szCs w:val="32"/>
          <w:rtl/>
          <w:lang w:bidi="ar-DZ"/>
        </w:rPr>
        <w:t xml:space="preserve">المطلب02: </w:t>
      </w:r>
      <w:r w:rsidR="003305C0">
        <w:rPr>
          <w:rFonts w:ascii="Simplified Arabic" w:hAnsi="Simplified Arabic" w:cs="Simplified Arabic" w:hint="cs"/>
          <w:b/>
          <w:bCs/>
          <w:sz w:val="32"/>
          <w:szCs w:val="32"/>
          <w:rtl/>
          <w:lang w:bidi="ar-DZ"/>
        </w:rPr>
        <w:t xml:space="preserve"> شهادات في حق الأستاذ ناصر الدين سعيدوني </w:t>
      </w:r>
    </w:p>
    <w:p w:rsidR="004C310B" w:rsidRDefault="003305C0" w:rsidP="0084458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لاشك أن المتتبع لمسار الباحث الجزائري ناصر الدين سعيدوني يعرف أن قلمه لم يتوقف عن الكتابة منذ أربعين سنة، و أصدر عددا لا يكاد يحصى من المقالات و الدراسات، وهذا ما يشهد به من حوله من زملاء و طلبة و إداريين، و هذا ما سنحاول استعراضه في أهم الانطباعات و الشهادات التي قيلت في حقه </w:t>
      </w:r>
    </w:p>
    <w:p w:rsidR="00E0230F" w:rsidRPr="00B40B6C" w:rsidRDefault="0084458C" w:rsidP="0084458C">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أ- شهادة </w:t>
      </w:r>
      <w:r w:rsidR="00E0230F" w:rsidRPr="00B40B6C">
        <w:rPr>
          <w:rFonts w:ascii="Simplified Arabic" w:hAnsi="Simplified Arabic" w:cs="Simplified Arabic" w:hint="cs"/>
          <w:b/>
          <w:bCs/>
          <w:sz w:val="32"/>
          <w:szCs w:val="32"/>
          <w:rtl/>
          <w:lang w:bidi="ar-DZ"/>
        </w:rPr>
        <w:t>عمار بوحوش:</w:t>
      </w:r>
    </w:p>
    <w:p w:rsidR="00B40B6C" w:rsidRDefault="00E0230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يصرح الأستاذ الباحث عمار بوحوش أن من لا يعرف الأستاذ ناصر الدين سعيدوني فهو لا يعرف تاريخ الخلافة العثمانية، فقد اشتهر بكتاباته </w:t>
      </w:r>
      <w:r w:rsidR="0068048F">
        <w:rPr>
          <w:rFonts w:ascii="Simplified Arabic" w:hAnsi="Simplified Arabic" w:cs="Simplified Arabic" w:hint="cs"/>
          <w:sz w:val="32"/>
          <w:szCs w:val="32"/>
          <w:rtl/>
          <w:lang w:bidi="ar-DZ"/>
        </w:rPr>
        <w:t>الشيقة عن العثمانيين و عن دورهم في الجزائر سلبا و</w:t>
      </w:r>
      <w:r w:rsidR="0084458C">
        <w:rPr>
          <w:rFonts w:ascii="Simplified Arabic" w:hAnsi="Simplified Arabic" w:cs="Simplified Arabic" w:hint="cs"/>
          <w:sz w:val="32"/>
          <w:szCs w:val="32"/>
          <w:rtl/>
          <w:lang w:bidi="ar-DZ"/>
        </w:rPr>
        <w:t xml:space="preserve"> إيجابا، كانت بداية تعرفها عندما </w:t>
      </w:r>
      <w:r w:rsidR="0068048F">
        <w:rPr>
          <w:rFonts w:ascii="Simplified Arabic" w:hAnsi="Simplified Arabic" w:cs="Simplified Arabic" w:hint="cs"/>
          <w:sz w:val="32"/>
          <w:szCs w:val="32"/>
          <w:rtl/>
          <w:lang w:bidi="ar-DZ"/>
        </w:rPr>
        <w:t xml:space="preserve">كان </w:t>
      </w:r>
      <w:r w:rsidR="00B40B6C">
        <w:rPr>
          <w:rFonts w:ascii="Simplified Arabic" w:hAnsi="Simplified Arabic" w:cs="Simplified Arabic" w:hint="cs"/>
          <w:sz w:val="32"/>
          <w:szCs w:val="32"/>
          <w:rtl/>
          <w:lang w:bidi="ar-DZ"/>
        </w:rPr>
        <w:t>الأستاذ</w:t>
      </w:r>
      <w:r w:rsidR="0068048F">
        <w:rPr>
          <w:rFonts w:ascii="Simplified Arabic" w:hAnsi="Simplified Arabic" w:cs="Simplified Arabic" w:hint="cs"/>
          <w:sz w:val="32"/>
          <w:szCs w:val="32"/>
          <w:rtl/>
          <w:lang w:bidi="ar-DZ"/>
        </w:rPr>
        <w:t xml:space="preserve"> عمار بوحوش بصدد جمع المعلومات عن الجزائر في الفترة العثمانية </w:t>
      </w:r>
      <w:r w:rsidR="00B40B6C">
        <w:rPr>
          <w:rFonts w:ascii="Simplified Arabic" w:hAnsi="Simplified Arabic" w:cs="Simplified Arabic" w:hint="cs"/>
          <w:sz w:val="32"/>
          <w:szCs w:val="32"/>
          <w:rtl/>
          <w:lang w:bidi="ar-DZ"/>
        </w:rPr>
        <w:t xml:space="preserve">بقصد الشروع في إعداد الفصول الأولى لكتابه " </w:t>
      </w:r>
      <w:r w:rsidR="00B40B6C">
        <w:rPr>
          <w:rFonts w:ascii="Simplified Arabic" w:hAnsi="Simplified Arabic" w:cs="Simplified Arabic" w:hint="cs"/>
          <w:b/>
          <w:bCs/>
          <w:sz w:val="32"/>
          <w:szCs w:val="32"/>
          <w:rtl/>
          <w:lang w:bidi="ar-DZ"/>
        </w:rPr>
        <w:t>التاريخ السياسي للجزائر من البداية و لغاية 1962م "</w:t>
      </w:r>
      <w:r w:rsidR="00B40B6C">
        <w:rPr>
          <w:rFonts w:ascii="Simplified Arabic" w:hAnsi="Simplified Arabic" w:cs="Simplified Arabic" w:hint="cs"/>
          <w:sz w:val="32"/>
          <w:szCs w:val="32"/>
          <w:rtl/>
          <w:lang w:bidi="ar-DZ"/>
        </w:rPr>
        <w:t xml:space="preserve"> الذي نشرته دار الغرب الإسلامي </w:t>
      </w:r>
      <w:r w:rsidR="00DF0BCE">
        <w:rPr>
          <w:rFonts w:ascii="Simplified Arabic" w:hAnsi="Simplified Arabic" w:cs="Simplified Arabic" w:hint="cs"/>
          <w:sz w:val="32"/>
          <w:szCs w:val="32"/>
          <w:rtl/>
          <w:lang w:bidi="ar-DZ"/>
        </w:rPr>
        <w:t xml:space="preserve">ببيروت سنة 1977م، وصادف أن قام </w:t>
      </w:r>
      <w:r w:rsidR="00B40B6C">
        <w:rPr>
          <w:rFonts w:ascii="Simplified Arabic" w:hAnsi="Simplified Arabic" w:cs="Simplified Arabic" w:hint="cs"/>
          <w:sz w:val="32"/>
          <w:szCs w:val="32"/>
          <w:rtl/>
          <w:lang w:bidi="ar-DZ"/>
        </w:rPr>
        <w:t>الأستاذ ناصر الدين سعيدوني بتقديم كتابه للقراء في طبعته الأولى عندما كانا أستاذين في جامعة آل البيت الأردن، حيث تعمقت علاقة الأستاذين غداة قيامهم بالتدريس معا بالأردن</w:t>
      </w:r>
      <w:r w:rsidR="00B40B6C">
        <w:rPr>
          <w:rStyle w:val="Appelnotedebasdep"/>
          <w:rFonts w:ascii="Simplified Arabic" w:hAnsi="Simplified Arabic" w:cs="Simplified Arabic"/>
          <w:sz w:val="32"/>
          <w:szCs w:val="32"/>
          <w:rtl/>
          <w:lang w:bidi="ar-DZ"/>
        </w:rPr>
        <w:footnoteReference w:id="32"/>
      </w:r>
      <w:r w:rsidR="00F91829">
        <w:rPr>
          <w:rFonts w:ascii="Simplified Arabic" w:hAnsi="Simplified Arabic" w:cs="Simplified Arabic" w:hint="cs"/>
          <w:sz w:val="32"/>
          <w:szCs w:val="32"/>
          <w:rtl/>
          <w:lang w:bidi="ar-DZ"/>
        </w:rPr>
        <w:t>.</w:t>
      </w:r>
    </w:p>
    <w:p w:rsidR="00051D36" w:rsidRDefault="00DF0BCE"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w:t>
      </w:r>
      <w:r w:rsidR="00F91829">
        <w:rPr>
          <w:rFonts w:ascii="Simplified Arabic" w:hAnsi="Simplified Arabic" w:cs="Simplified Arabic" w:hint="cs"/>
          <w:sz w:val="32"/>
          <w:szCs w:val="32"/>
          <w:rtl/>
          <w:lang w:bidi="ar-DZ"/>
        </w:rPr>
        <w:t xml:space="preserve">لاحظ الأستاذ عمار بوحوش أن الأستاذ ناصر الدين سعيدوني كان يعمل المستحيل لمساعدة الطلبة على التخرج و الحصول على شهاداتهم العلمية، فكانت له شعبية كبيرة في أواسط الطلبة ، وحتى بعد تقاعده منذ سنوات حضي بالاحترام و التقدير في الأواسط العلمية العربية و </w:t>
      </w:r>
      <w:r w:rsidR="00051D36">
        <w:rPr>
          <w:rFonts w:ascii="Simplified Arabic" w:hAnsi="Simplified Arabic" w:cs="Simplified Arabic" w:hint="cs"/>
          <w:sz w:val="32"/>
          <w:szCs w:val="32"/>
          <w:rtl/>
          <w:lang w:bidi="ar-DZ"/>
        </w:rPr>
        <w:t>الدولية</w:t>
      </w:r>
      <w:r w:rsidR="00051D36">
        <w:rPr>
          <w:rStyle w:val="Appelnotedebasdep"/>
          <w:rFonts w:ascii="Simplified Arabic" w:hAnsi="Simplified Arabic" w:cs="Simplified Arabic"/>
          <w:sz w:val="32"/>
          <w:szCs w:val="32"/>
          <w:rtl/>
          <w:lang w:bidi="ar-DZ"/>
        </w:rPr>
        <w:footnoteReference w:id="33"/>
      </w:r>
      <w:r w:rsidR="00051D36">
        <w:rPr>
          <w:rFonts w:ascii="Simplified Arabic" w:hAnsi="Simplified Arabic" w:cs="Simplified Arabic" w:hint="cs"/>
          <w:sz w:val="32"/>
          <w:szCs w:val="32"/>
          <w:rtl/>
          <w:lang w:bidi="ar-DZ"/>
        </w:rPr>
        <w:t>.</w:t>
      </w:r>
    </w:p>
    <w:p w:rsidR="00051D36" w:rsidRPr="002D45F3" w:rsidRDefault="0084458C" w:rsidP="004D5A2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ب</w:t>
      </w:r>
      <w:r w:rsidR="001B4B9E">
        <w:rPr>
          <w:rFonts w:ascii="Simplified Arabic" w:hAnsi="Simplified Arabic" w:cs="Simplified Arabic" w:hint="cs"/>
          <w:b/>
          <w:bCs/>
          <w:sz w:val="32"/>
          <w:szCs w:val="32"/>
          <w:rtl/>
          <w:lang w:bidi="ar-DZ"/>
        </w:rPr>
        <w:t>- شهادة د</w:t>
      </w:r>
      <w:r w:rsidR="00051D36" w:rsidRPr="002D45F3">
        <w:rPr>
          <w:rFonts w:ascii="Simplified Arabic" w:hAnsi="Simplified Arabic" w:cs="Simplified Arabic" w:hint="cs"/>
          <w:b/>
          <w:bCs/>
          <w:sz w:val="32"/>
          <w:szCs w:val="32"/>
          <w:rtl/>
          <w:lang w:bidi="ar-DZ"/>
        </w:rPr>
        <w:t>. زكية زهرة</w:t>
      </w:r>
      <w:r w:rsidR="00051D36" w:rsidRPr="002D45F3">
        <w:rPr>
          <w:rStyle w:val="Appelnotedebasdep"/>
          <w:rFonts w:ascii="Simplified Arabic" w:hAnsi="Simplified Arabic" w:cs="Simplified Arabic"/>
          <w:b/>
          <w:bCs/>
          <w:sz w:val="32"/>
          <w:szCs w:val="32"/>
          <w:rtl/>
          <w:lang w:bidi="ar-DZ"/>
        </w:rPr>
        <w:footnoteReference w:id="34"/>
      </w:r>
      <w:r w:rsidR="002D45F3" w:rsidRPr="002D45F3">
        <w:rPr>
          <w:rFonts w:ascii="Simplified Arabic" w:hAnsi="Simplified Arabic" w:cs="Simplified Arabic" w:hint="cs"/>
          <w:b/>
          <w:bCs/>
          <w:sz w:val="32"/>
          <w:szCs w:val="32"/>
          <w:rtl/>
          <w:lang w:bidi="ar-DZ"/>
        </w:rPr>
        <w:t xml:space="preserve"> رحمها الله</w:t>
      </w:r>
      <w:r w:rsidR="00051D36" w:rsidRPr="002D45F3">
        <w:rPr>
          <w:rFonts w:ascii="Simplified Arabic" w:hAnsi="Simplified Arabic" w:cs="Simplified Arabic" w:hint="cs"/>
          <w:b/>
          <w:bCs/>
          <w:sz w:val="32"/>
          <w:szCs w:val="32"/>
          <w:rtl/>
          <w:lang w:bidi="ar-DZ"/>
        </w:rPr>
        <w:t>:</w:t>
      </w:r>
    </w:p>
    <w:p w:rsidR="002D45F3" w:rsidRDefault="002D45F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تعرفت الأستاذة زكية زهرة رحمها الله على الأستاذ ناصر الدين سعيدوني في بداية الثمانينات حيث كان يطبق في وحدة "الجزائر في العهد العثماني بمعهد التاريخ الجزائر </w:t>
      </w:r>
    </w:p>
    <w:p w:rsidR="002D45F3" w:rsidRDefault="002D45F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كان جل الطلبة يرغبون في حضور هذا التطبيق لما فيه من حيوية و معلومات جديدة و قيمة، فكان الجميع يحترمه احتراما كبيرا.</w:t>
      </w:r>
    </w:p>
    <w:p w:rsidR="002D45F3" w:rsidRDefault="002D45F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B7D7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إن السنوات التي جمعتها بالأستاذ ناصر الدين سعيدوني تفوق 34سنة، فقد أشرف على رسالتها في الماجستير و كان من الأشخاص التي شجعتها في ميدان الدراسات في </w:t>
      </w:r>
      <w:r w:rsidR="00DD2DFB">
        <w:rPr>
          <w:rFonts w:ascii="Simplified Arabic" w:hAnsi="Simplified Arabic" w:cs="Simplified Arabic" w:hint="cs"/>
          <w:sz w:val="32"/>
          <w:szCs w:val="32"/>
          <w:rtl/>
          <w:lang w:bidi="ar-DZ"/>
        </w:rPr>
        <w:t>موضوع</w:t>
      </w:r>
      <w:r>
        <w:rPr>
          <w:rFonts w:ascii="Simplified Arabic" w:hAnsi="Simplified Arabic" w:cs="Simplified Arabic" w:hint="cs"/>
          <w:sz w:val="32"/>
          <w:szCs w:val="32"/>
          <w:rtl/>
          <w:lang w:bidi="ar-DZ"/>
        </w:rPr>
        <w:t xml:space="preserve"> الوقف و أشرف بعضويته في لجنة مناقشة الدكتوراه بفرنسا</w:t>
      </w:r>
      <w:r>
        <w:rPr>
          <w:rStyle w:val="Appelnotedebasdep"/>
          <w:rFonts w:ascii="Simplified Arabic" w:hAnsi="Simplified Arabic" w:cs="Simplified Arabic"/>
          <w:sz w:val="32"/>
          <w:szCs w:val="32"/>
          <w:rtl/>
          <w:lang w:bidi="ar-DZ"/>
        </w:rPr>
        <w:footnoteReference w:id="35"/>
      </w:r>
      <w:r w:rsidR="00DD2DFB">
        <w:rPr>
          <w:rFonts w:ascii="Simplified Arabic" w:hAnsi="Simplified Arabic" w:cs="Simplified Arabic" w:hint="cs"/>
          <w:sz w:val="32"/>
          <w:szCs w:val="32"/>
          <w:rtl/>
          <w:lang w:bidi="ar-DZ"/>
        </w:rPr>
        <w:t>.</w:t>
      </w:r>
    </w:p>
    <w:p w:rsidR="00DD2DFB" w:rsidRDefault="00DD2DFB"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شاركت مع الأستاذ ناصر الدين سعيدوني في عدة ملتقيات دولية في الجزائر، تونس وفرنسا وغيرها فكان دائما ذلك العالم المتخلق بأخلاق العلماء، وذكرت الأستاذة زهرة زكية رحمها الله في قولها "... لو سألتموني عن أهم سمات الأستاذ ناصر الدين سعيدوني أستطيع القول أن أهم سمة فيه تواضع العلماء..."</w:t>
      </w:r>
      <w:r>
        <w:rPr>
          <w:rStyle w:val="Appelnotedebasdep"/>
          <w:rFonts w:ascii="Simplified Arabic" w:hAnsi="Simplified Arabic" w:cs="Simplified Arabic"/>
          <w:sz w:val="32"/>
          <w:szCs w:val="32"/>
          <w:rtl/>
          <w:lang w:bidi="ar-DZ"/>
        </w:rPr>
        <w:footnoteReference w:id="36"/>
      </w:r>
      <w:r>
        <w:rPr>
          <w:rFonts w:ascii="Simplified Arabic" w:hAnsi="Simplified Arabic" w:cs="Simplified Arabic" w:hint="cs"/>
          <w:sz w:val="32"/>
          <w:szCs w:val="32"/>
          <w:rtl/>
          <w:lang w:bidi="ar-DZ"/>
        </w:rPr>
        <w:t>.</w:t>
      </w:r>
    </w:p>
    <w:p w:rsidR="00DD2DFB" w:rsidRDefault="0084458C" w:rsidP="004D5A2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ج</w:t>
      </w:r>
      <w:r w:rsidR="00DD2DFB" w:rsidRPr="00DD2DFB">
        <w:rPr>
          <w:rFonts w:ascii="Simplified Arabic" w:hAnsi="Simplified Arabic" w:cs="Simplified Arabic" w:hint="cs"/>
          <w:b/>
          <w:bCs/>
          <w:sz w:val="32"/>
          <w:szCs w:val="32"/>
          <w:rtl/>
          <w:lang w:bidi="ar-DZ"/>
        </w:rPr>
        <w:t>- شهادة د.مولود عويمر</w:t>
      </w:r>
      <w:r w:rsidR="008347B1">
        <w:rPr>
          <w:rStyle w:val="Appelnotedebasdep"/>
          <w:rFonts w:ascii="Simplified Arabic" w:hAnsi="Simplified Arabic" w:cs="Simplified Arabic"/>
          <w:b/>
          <w:bCs/>
          <w:sz w:val="32"/>
          <w:szCs w:val="32"/>
          <w:rtl/>
          <w:lang w:bidi="ar-DZ"/>
        </w:rPr>
        <w:footnoteReference w:id="37"/>
      </w:r>
      <w:r w:rsidR="00DD2DFB" w:rsidRPr="00DD2DFB">
        <w:rPr>
          <w:rFonts w:ascii="Simplified Arabic" w:hAnsi="Simplified Arabic" w:cs="Simplified Arabic" w:hint="cs"/>
          <w:b/>
          <w:bCs/>
          <w:sz w:val="32"/>
          <w:szCs w:val="32"/>
          <w:rtl/>
          <w:lang w:bidi="ar-DZ"/>
        </w:rPr>
        <w:t>:</w:t>
      </w:r>
    </w:p>
    <w:p w:rsidR="00DD2DFB"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DD2DFB">
        <w:rPr>
          <w:rFonts w:ascii="Simplified Arabic" w:hAnsi="Simplified Arabic" w:cs="Simplified Arabic" w:hint="cs"/>
          <w:sz w:val="32"/>
          <w:szCs w:val="32"/>
          <w:rtl/>
          <w:lang w:bidi="ar-DZ"/>
        </w:rPr>
        <w:t>إن الدكتور ناصر الدين سعيدوني هو حقا أهل لكل تقدير و عرفان</w:t>
      </w:r>
      <w:r w:rsidR="005F6679">
        <w:rPr>
          <w:rFonts w:ascii="Simplified Arabic" w:hAnsi="Simplified Arabic" w:cs="Simplified Arabic" w:hint="cs"/>
          <w:sz w:val="32"/>
          <w:szCs w:val="32"/>
          <w:rtl/>
          <w:lang w:bidi="ar-DZ"/>
        </w:rPr>
        <w:t>، و أن أعماله هي أيضا جديرة بان تنال مكانة مرموقة في مكتبات الجامعات الجزائرية و العربية و العالمية .</w:t>
      </w:r>
    </w:p>
    <w:p w:rsidR="005F6679" w:rsidRPr="00DD2DFB" w:rsidRDefault="005F6679" w:rsidP="0084458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تميز في أداء واجبه فرغم مرور ثلاثين عام إلا أن الأستاذ مولود عويمر لا يزال يتذكر كيف كان الأستاذ ناصر الدين سعيدوني يصول و يجول على خشبة المدرج و هو يلقي </w:t>
      </w:r>
      <w:r>
        <w:rPr>
          <w:rFonts w:ascii="Simplified Arabic" w:hAnsi="Simplified Arabic" w:cs="Simplified Arabic" w:hint="cs"/>
          <w:sz w:val="32"/>
          <w:szCs w:val="32"/>
          <w:rtl/>
          <w:lang w:bidi="ar-DZ"/>
        </w:rPr>
        <w:lastRenderedPageBreak/>
        <w:t>محاضراته في وحدة منهجية التاري</w:t>
      </w:r>
      <w:r w:rsidR="005C73F5">
        <w:rPr>
          <w:rFonts w:ascii="Simplified Arabic" w:hAnsi="Simplified Arabic" w:cs="Simplified Arabic" w:hint="cs"/>
          <w:sz w:val="32"/>
          <w:szCs w:val="32"/>
          <w:rtl/>
          <w:lang w:bidi="ar-DZ"/>
        </w:rPr>
        <w:t>خ بصوته الجوهري و أسلوبه الممتع</w:t>
      </w:r>
      <w:r w:rsidR="00F8454E">
        <w:rPr>
          <w:rFonts w:ascii="Simplified Arabic" w:hAnsi="Simplified Arabic" w:cs="Simplified Arabic" w:hint="cs"/>
          <w:sz w:val="32"/>
          <w:szCs w:val="32"/>
          <w:rtl/>
          <w:lang w:bidi="ar-DZ"/>
        </w:rPr>
        <w:t xml:space="preserve"> فكان يعلم معنى التواضع و يشجع على النقد و يحث على الاجتهاد ويدفع نحو التعاون المثمر</w:t>
      </w:r>
      <w:r w:rsidR="00F8454E">
        <w:rPr>
          <w:rStyle w:val="Appelnotedebasdep"/>
          <w:rFonts w:ascii="Simplified Arabic" w:hAnsi="Simplified Arabic" w:cs="Simplified Arabic"/>
          <w:sz w:val="32"/>
          <w:szCs w:val="32"/>
          <w:rtl/>
          <w:lang w:bidi="ar-DZ"/>
        </w:rPr>
        <w:footnoteReference w:id="38"/>
      </w:r>
      <w:r w:rsidR="00F8454E">
        <w:rPr>
          <w:rFonts w:ascii="Simplified Arabic" w:hAnsi="Simplified Arabic" w:cs="Simplified Arabic" w:hint="cs"/>
          <w:sz w:val="32"/>
          <w:szCs w:val="32"/>
          <w:rtl/>
          <w:lang w:bidi="ar-DZ"/>
        </w:rPr>
        <w:t>.</w:t>
      </w:r>
    </w:p>
    <w:p w:rsidR="002559F3" w:rsidRDefault="002559F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 شهادة د.محمد عدنان البخيت</w:t>
      </w:r>
      <w:r>
        <w:rPr>
          <w:rStyle w:val="Appelnotedebasdep"/>
          <w:rFonts w:ascii="Simplified Arabic" w:hAnsi="Simplified Arabic" w:cs="Simplified Arabic"/>
          <w:sz w:val="32"/>
          <w:szCs w:val="32"/>
          <w:rtl/>
          <w:lang w:bidi="ar-DZ"/>
        </w:rPr>
        <w:footnoteReference w:id="39"/>
      </w:r>
      <w:r>
        <w:rPr>
          <w:rFonts w:ascii="Simplified Arabic" w:hAnsi="Simplified Arabic" w:cs="Simplified Arabic" w:hint="cs"/>
          <w:sz w:val="32"/>
          <w:szCs w:val="32"/>
          <w:rtl/>
          <w:lang w:bidi="ar-DZ"/>
        </w:rPr>
        <w:t>:</w:t>
      </w:r>
    </w:p>
    <w:p w:rsidR="00DF0BCE" w:rsidRDefault="001B7D7F" w:rsidP="0064436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2559F3">
        <w:rPr>
          <w:rFonts w:ascii="Simplified Arabic" w:hAnsi="Simplified Arabic" w:cs="Simplified Arabic" w:hint="cs"/>
          <w:sz w:val="32"/>
          <w:szCs w:val="32"/>
          <w:rtl/>
          <w:lang w:bidi="ar-DZ"/>
        </w:rPr>
        <w:t xml:space="preserve"> التحق كل من الأستاذ ناصر الدين والأستاذ عمار بوحوش و الأستاذ أبو القاسم سعد الله بجامعة آل البيت كمدرسين، حيث أخذ الدكتورمحمد عدنان البخيت بدعوة الدكتور ناصر الدين سعيدوني للتدريس ، فأصبح هؤلاء الثلاثة المرموقين </w:t>
      </w:r>
      <w:r w:rsidR="003314FE">
        <w:rPr>
          <w:rFonts w:ascii="Simplified Arabic" w:hAnsi="Simplified Arabic" w:cs="Simplified Arabic" w:hint="cs"/>
          <w:sz w:val="32"/>
          <w:szCs w:val="32"/>
          <w:rtl/>
          <w:lang w:bidi="ar-DZ"/>
        </w:rPr>
        <w:t xml:space="preserve">بالجامعة و هذا ما أكده د. محمد عدنان عندما </w:t>
      </w:r>
      <w:r w:rsidR="00183B3A">
        <w:rPr>
          <w:rFonts w:ascii="Simplified Arabic" w:hAnsi="Simplified Arabic" w:cs="Simplified Arabic" w:hint="cs"/>
          <w:sz w:val="32"/>
          <w:szCs w:val="32"/>
          <w:rtl/>
          <w:lang w:bidi="ar-DZ"/>
        </w:rPr>
        <w:t>استقبل الرئيس ليامين زروال سنة199</w:t>
      </w:r>
      <w:r w:rsidR="003314FE">
        <w:rPr>
          <w:rFonts w:ascii="Simplified Arabic" w:hAnsi="Simplified Arabic" w:cs="Simplified Arabic" w:hint="cs"/>
          <w:sz w:val="32"/>
          <w:szCs w:val="32"/>
          <w:rtl/>
          <w:lang w:bidi="ar-DZ"/>
        </w:rPr>
        <w:t>7م أن الجامعة تعتز بوجود 03 أساتذة جزائريين بها</w:t>
      </w:r>
      <w:r w:rsidR="003314FE">
        <w:rPr>
          <w:rStyle w:val="Appelnotedebasdep"/>
          <w:rFonts w:ascii="Simplified Arabic" w:hAnsi="Simplified Arabic" w:cs="Simplified Arabic"/>
          <w:sz w:val="32"/>
          <w:szCs w:val="32"/>
          <w:rtl/>
          <w:lang w:bidi="ar-DZ"/>
        </w:rPr>
        <w:footnoteReference w:id="40"/>
      </w:r>
      <w:r w:rsidR="003314FE">
        <w:rPr>
          <w:rFonts w:ascii="Simplified Arabic" w:hAnsi="Simplified Arabic" w:cs="Simplified Arabic" w:hint="cs"/>
          <w:sz w:val="32"/>
          <w:szCs w:val="32"/>
          <w:rtl/>
          <w:lang w:bidi="ar-DZ"/>
        </w:rPr>
        <w:t>.</w:t>
      </w:r>
    </w:p>
    <w:p w:rsidR="007750FC" w:rsidRDefault="003314FE" w:rsidP="00DF0BCE">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Pr="0064436C">
        <w:rPr>
          <w:rFonts w:ascii="Simplified Arabic" w:hAnsi="Simplified Arabic" w:cs="Simplified Arabic" w:hint="cs"/>
          <w:b/>
          <w:bCs/>
          <w:sz w:val="32"/>
          <w:szCs w:val="32"/>
          <w:rtl/>
          <w:lang w:bidi="ar-DZ"/>
        </w:rPr>
        <w:t>- شهادة</w:t>
      </w:r>
      <w:r w:rsidR="0045574F" w:rsidRPr="0064436C">
        <w:rPr>
          <w:rFonts w:ascii="Simplified Arabic" w:hAnsi="Simplified Arabic" w:cs="Simplified Arabic" w:hint="cs"/>
          <w:b/>
          <w:bCs/>
          <w:sz w:val="32"/>
          <w:szCs w:val="32"/>
          <w:rtl/>
          <w:lang w:bidi="ar-DZ"/>
        </w:rPr>
        <w:t xml:space="preserve"> الأستاذ </w:t>
      </w:r>
      <w:r w:rsidR="00093AD8" w:rsidRPr="0064436C">
        <w:rPr>
          <w:rFonts w:ascii="Simplified Arabic" w:hAnsi="Simplified Arabic" w:cs="Simplified Arabic" w:hint="cs"/>
          <w:b/>
          <w:bCs/>
          <w:sz w:val="32"/>
          <w:szCs w:val="32"/>
          <w:rtl/>
          <w:lang w:bidi="ar-DZ"/>
        </w:rPr>
        <w:t>حميد</w:t>
      </w:r>
      <w:r w:rsidR="00DF0BCE" w:rsidRPr="0064436C">
        <w:rPr>
          <w:rFonts w:ascii="Simplified Arabic" w:hAnsi="Simplified Arabic" w:cs="Simplified Arabic" w:hint="cs"/>
          <w:b/>
          <w:bCs/>
          <w:sz w:val="32"/>
          <w:szCs w:val="32"/>
          <w:rtl/>
          <w:lang w:bidi="ar-DZ"/>
        </w:rPr>
        <w:t>مرزوق</w:t>
      </w:r>
      <w:r w:rsidR="00DF0BCE" w:rsidRPr="0064436C">
        <w:rPr>
          <w:rStyle w:val="Appelnotedebasdep"/>
          <w:rFonts w:ascii="Simplified Arabic" w:hAnsi="Simplified Arabic" w:cs="Simplified Arabic" w:hint="cs"/>
          <w:b/>
          <w:bCs/>
          <w:sz w:val="32"/>
          <w:szCs w:val="32"/>
          <w:rtl/>
          <w:lang w:bidi="ar-DZ"/>
        </w:rPr>
        <w:t>:</w:t>
      </w:r>
    </w:p>
    <w:p w:rsidR="001B7D7F" w:rsidRDefault="001B7D7F" w:rsidP="001B7D7F">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 xml:space="preserve">       </w:t>
      </w:r>
      <w:r w:rsidR="0045574F">
        <w:rPr>
          <w:rFonts w:ascii="Simplified Arabic" w:hAnsi="Simplified Arabic" w:cs="Simplified Arabic" w:hint="cs"/>
          <w:sz w:val="32"/>
          <w:szCs w:val="32"/>
          <w:rtl/>
          <w:lang w:bidi="ar-DZ"/>
        </w:rPr>
        <w:t>اهتمت دار البصائر الجديدة</w:t>
      </w:r>
      <w:r w:rsidR="003C6767">
        <w:rPr>
          <w:rFonts w:ascii="Simplified Arabic" w:hAnsi="Simplified Arabic" w:cs="Simplified Arabic" w:hint="cs"/>
          <w:sz w:val="32"/>
          <w:szCs w:val="32"/>
          <w:rtl/>
          <w:lang w:bidi="ar-DZ"/>
        </w:rPr>
        <w:t xml:space="preserve"> بنشر و توزيع كل ما كتبه الباحث الجزائري ناصر الدين سعيدوني، فكان لنا حديث </w:t>
      </w:r>
      <w:r w:rsidR="0045574F">
        <w:rPr>
          <w:rFonts w:ascii="Simplified Arabic" w:hAnsi="Simplified Arabic" w:cs="Simplified Arabic" w:hint="cs"/>
          <w:sz w:val="32"/>
          <w:szCs w:val="32"/>
          <w:rtl/>
          <w:lang w:bidi="ar-DZ"/>
        </w:rPr>
        <w:t>مع نائب مدير دار البصائر الجديدة</w:t>
      </w:r>
      <w:r w:rsidR="003C6767">
        <w:rPr>
          <w:rFonts w:ascii="Simplified Arabic" w:hAnsi="Simplified Arabic" w:cs="Simplified Arabic" w:hint="cs"/>
          <w:sz w:val="32"/>
          <w:szCs w:val="32"/>
          <w:rtl/>
          <w:lang w:bidi="ar-DZ"/>
        </w:rPr>
        <w:t xml:space="preserve"> الأستاذ حميد مرزوق  عند زيارتنا للمطبعة من أجل اقتناء كتب الأستاذ ناصر الدين سعيدوني،و الذي تحمس كثيرا عنده حديثه عنه، يقول:".... إن </w:t>
      </w:r>
      <w:r w:rsidR="00B51A89">
        <w:rPr>
          <w:rFonts w:ascii="Simplified Arabic" w:hAnsi="Simplified Arabic" w:cs="Simplified Arabic" w:hint="cs"/>
          <w:sz w:val="32"/>
          <w:szCs w:val="32"/>
          <w:rtl/>
          <w:lang w:bidi="ar-DZ"/>
        </w:rPr>
        <w:t>المتوثب للحديث عن الأستاذ ناصر الدين سعيدوني لا بد أن يرى فيه الأستاذ و المؤرخ و المفكر و الإنسان كلاًّ واحداً ، شارك الجزائريين جهادهم الإصلاحي</w:t>
      </w:r>
      <w:r w:rsidR="0045574F">
        <w:rPr>
          <w:rFonts w:ascii="Simplified Arabic" w:hAnsi="Simplified Arabic" w:cs="Simplified Arabic" w:hint="cs"/>
          <w:sz w:val="32"/>
          <w:szCs w:val="32"/>
          <w:rtl/>
          <w:lang w:bidi="ar-DZ"/>
        </w:rPr>
        <w:t xml:space="preserve"> و الثوري</w:t>
      </w:r>
      <w:r w:rsidR="00B51A89">
        <w:rPr>
          <w:rFonts w:ascii="Simplified Arabic" w:hAnsi="Simplified Arabic" w:cs="Simplified Arabic" w:hint="cs"/>
          <w:sz w:val="32"/>
          <w:szCs w:val="32"/>
          <w:rtl/>
          <w:lang w:bidi="ar-DZ"/>
        </w:rPr>
        <w:t xml:space="preserve"> ثم حمل معهم همّ البناء و التطور، زار بلدان العا</w:t>
      </w:r>
      <w:r w:rsidR="00F85CEA">
        <w:rPr>
          <w:rFonts w:ascii="Simplified Arabic" w:hAnsi="Simplified Arabic" w:cs="Simplified Arabic" w:hint="cs"/>
          <w:sz w:val="32"/>
          <w:szCs w:val="32"/>
          <w:rtl/>
          <w:lang w:bidi="ar-DZ"/>
        </w:rPr>
        <w:t>ل</w:t>
      </w:r>
      <w:r w:rsidR="00B51A89">
        <w:rPr>
          <w:rFonts w:ascii="Simplified Arabic" w:hAnsi="Simplified Arabic" w:cs="Simplified Arabic" w:hint="cs"/>
          <w:sz w:val="32"/>
          <w:szCs w:val="32"/>
          <w:rtl/>
          <w:lang w:bidi="ar-DZ"/>
        </w:rPr>
        <w:t xml:space="preserve">م على اختلافها و اختلاف ثقافاتها ثم عاد إلى وطنه فخوراً بأصالته و ثقافته متمسكاً بكل منهما، و في ختام </w:t>
      </w:r>
      <w:r w:rsidR="00B51A89">
        <w:rPr>
          <w:rFonts w:ascii="Simplified Arabic" w:hAnsi="Simplified Arabic" w:cs="Simplified Arabic" w:hint="cs"/>
          <w:sz w:val="32"/>
          <w:szCs w:val="32"/>
          <w:rtl/>
          <w:lang w:bidi="ar-DZ"/>
        </w:rPr>
        <w:lastRenderedPageBreak/>
        <w:t xml:space="preserve">كلامه على الأستاذ ناصر الدين الذي لا ينتهي يقول:"... و لو لم يكن لنا في مهنة </w:t>
      </w:r>
      <w:r w:rsidR="00122AF9">
        <w:rPr>
          <w:rFonts w:ascii="Simplified Arabic" w:hAnsi="Simplified Arabic" w:cs="Simplified Arabic" w:hint="cs"/>
          <w:sz w:val="32"/>
          <w:szCs w:val="32"/>
          <w:rtl/>
          <w:lang w:bidi="ar-DZ"/>
        </w:rPr>
        <w:t>النشر إلا شرف التعرف عليه و أمثاله لكفانا"</w:t>
      </w:r>
      <w:r w:rsidR="00122AF9">
        <w:rPr>
          <w:rStyle w:val="Appelnotedebasdep"/>
          <w:rFonts w:ascii="Simplified Arabic" w:hAnsi="Simplified Arabic" w:cs="Simplified Arabic"/>
          <w:sz w:val="32"/>
          <w:szCs w:val="32"/>
          <w:rtl/>
          <w:lang w:bidi="ar-DZ"/>
        </w:rPr>
        <w:footnoteReference w:id="41"/>
      </w:r>
    </w:p>
    <w:p w:rsidR="00DE5D0D" w:rsidRPr="001B7D7F" w:rsidRDefault="00DE5D0D" w:rsidP="001B7D7F">
      <w:pPr>
        <w:bidi/>
        <w:jc w:val="both"/>
        <w:rPr>
          <w:rFonts w:ascii="Simplified Arabic" w:hAnsi="Simplified Arabic" w:cs="Simplified Arabic"/>
          <w:sz w:val="32"/>
          <w:szCs w:val="32"/>
          <w:rtl/>
          <w:lang w:bidi="ar-DZ"/>
        </w:rPr>
      </w:pPr>
      <w:r w:rsidRPr="00B82745">
        <w:rPr>
          <w:rFonts w:ascii="Simplified Arabic" w:hAnsi="Simplified Arabic" w:cs="Simplified Arabic" w:hint="cs"/>
          <w:b/>
          <w:bCs/>
          <w:szCs w:val="32"/>
          <w:rtl/>
          <w:lang w:bidi="ar-DZ"/>
        </w:rPr>
        <w:t>المبحث الثالث: حياته العلمية</w:t>
      </w:r>
    </w:p>
    <w:p w:rsidR="00DE5D0D" w:rsidRPr="00B82745" w:rsidRDefault="00DE5D0D" w:rsidP="004D5A26">
      <w:pPr>
        <w:bidi/>
        <w:jc w:val="both"/>
        <w:rPr>
          <w:rFonts w:ascii="Simplified Arabic" w:hAnsi="Simplified Arabic" w:cs="Simplified Arabic"/>
          <w:b/>
          <w:bCs/>
          <w:sz w:val="32"/>
          <w:szCs w:val="32"/>
          <w:rtl/>
          <w:lang w:bidi="ar-DZ"/>
        </w:rPr>
      </w:pPr>
      <w:r w:rsidRPr="00B82745">
        <w:rPr>
          <w:rFonts w:ascii="Simplified Arabic" w:hAnsi="Simplified Arabic" w:cs="Simplified Arabic" w:hint="cs"/>
          <w:b/>
          <w:bCs/>
          <w:szCs w:val="32"/>
          <w:rtl/>
          <w:lang w:bidi="ar-DZ"/>
        </w:rPr>
        <w:t>المطلب01: مراحل التعلم و التكوين</w:t>
      </w:r>
    </w:p>
    <w:p w:rsidR="007750FC" w:rsidRDefault="007750F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لم يتبع الباحث الجزائري ناصر الدين طرق التعليم الرسمي التي أوجدها الاستعمار بالجزائر بحكم الظروف السائدة آنذاك، وعليه فقد حددنا مراحل تعلمه كالأتي:</w:t>
      </w:r>
    </w:p>
    <w:p w:rsidR="007750FC" w:rsidRPr="00B82745" w:rsidRDefault="007750FC" w:rsidP="004D5A26">
      <w:pPr>
        <w:bidi/>
        <w:jc w:val="both"/>
        <w:rPr>
          <w:rFonts w:ascii="Simplified Arabic" w:hAnsi="Simplified Arabic" w:cs="Simplified Arabic"/>
          <w:b/>
          <w:bCs/>
          <w:sz w:val="32"/>
          <w:szCs w:val="32"/>
          <w:rtl/>
          <w:lang w:bidi="ar-DZ"/>
        </w:rPr>
      </w:pPr>
      <w:r w:rsidRPr="00B82745">
        <w:rPr>
          <w:rFonts w:ascii="Simplified Arabic" w:hAnsi="Simplified Arabic" w:cs="Simplified Arabic" w:hint="cs"/>
          <w:b/>
          <w:bCs/>
          <w:sz w:val="32"/>
          <w:szCs w:val="32"/>
          <w:rtl/>
          <w:lang w:bidi="ar-DZ"/>
        </w:rPr>
        <w:t>أولا: المرحلة الابتدائية</w:t>
      </w:r>
    </w:p>
    <w:p w:rsidR="006A637F" w:rsidRDefault="007750F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بدأ الأستاذ ناصر الدين سعيدوني دراسته الابتدائية في المنظومة التربوية التي أوجدتها جمعية العلماء المسلمي</w:t>
      </w:r>
      <w:r w:rsidR="006A637F">
        <w:rPr>
          <w:rFonts w:ascii="Simplified Arabic" w:hAnsi="Simplified Arabic" w:cs="Simplified Arabic" w:hint="cs"/>
          <w:sz w:val="32"/>
          <w:szCs w:val="32"/>
          <w:rtl/>
          <w:lang w:bidi="ar-DZ"/>
        </w:rPr>
        <w:t>ن والمعروفة بالتعليم الحر</w:t>
      </w:r>
      <w:r w:rsidR="00DE5D0D">
        <w:rPr>
          <w:rStyle w:val="Appelnotedebasdep"/>
          <w:rFonts w:ascii="Simplified Arabic" w:hAnsi="Simplified Arabic" w:cs="Simplified Arabic"/>
          <w:sz w:val="32"/>
          <w:szCs w:val="32"/>
          <w:rtl/>
          <w:lang w:bidi="ar-DZ"/>
        </w:rPr>
        <w:footnoteReference w:id="42"/>
      </w:r>
      <w:r w:rsidR="006A637F">
        <w:rPr>
          <w:rFonts w:ascii="Simplified Arabic" w:hAnsi="Simplified Arabic" w:cs="Simplified Arabic" w:hint="cs"/>
          <w:sz w:val="32"/>
          <w:szCs w:val="32"/>
          <w:rtl/>
          <w:lang w:bidi="ar-DZ"/>
        </w:rPr>
        <w:t>، فكانت بداية مشواره الدراسي في مدرسة التهذيب بالتلاغمة التي انتقل إليها والده ليكون إماما في مسجدها وسكن بجواره مع أسرته</w:t>
      </w:r>
      <w:r w:rsidR="006A637F">
        <w:rPr>
          <w:rStyle w:val="Appelnotedebasdep"/>
          <w:rFonts w:ascii="Simplified Arabic" w:hAnsi="Simplified Arabic" w:cs="Simplified Arabic"/>
          <w:sz w:val="32"/>
          <w:szCs w:val="32"/>
          <w:rtl/>
          <w:lang w:bidi="ar-DZ"/>
        </w:rPr>
        <w:footnoteReference w:id="43"/>
      </w:r>
    </w:p>
    <w:p w:rsidR="00575624" w:rsidRDefault="006A637F" w:rsidP="00575624">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انفتحت عيناه على العالم عند انتقاله إلى هذه المدينة الصغيرة القريبة من مسقط رأسه واتسعت أفاقه بقدومه مع أسرته بعد أن تجاوز سن العاشرة إلى حاضرة  الشرق الجزائري قسنطينة ليلتحق بمدرسة التربية و التعليم.</w:t>
      </w:r>
    </w:p>
    <w:p w:rsidR="006A637F" w:rsidRPr="00575624" w:rsidRDefault="006A637F" w:rsidP="00575624">
      <w:pPr>
        <w:bidi/>
        <w:jc w:val="both"/>
        <w:rPr>
          <w:rFonts w:ascii="Simplified Arabic" w:hAnsi="Simplified Arabic" w:cs="Simplified Arabic"/>
          <w:sz w:val="32"/>
          <w:szCs w:val="32"/>
          <w:rtl/>
          <w:lang w:bidi="ar-DZ"/>
        </w:rPr>
      </w:pPr>
      <w:r w:rsidRPr="00B82745">
        <w:rPr>
          <w:rFonts w:ascii="Simplified Arabic" w:hAnsi="Simplified Arabic" w:cs="Simplified Arabic" w:hint="cs"/>
          <w:b/>
          <w:bCs/>
          <w:sz w:val="32"/>
          <w:szCs w:val="32"/>
          <w:rtl/>
          <w:lang w:bidi="ar-DZ"/>
        </w:rPr>
        <w:t>ثانيا: المرحلة الثانوية</w:t>
      </w:r>
    </w:p>
    <w:p w:rsidR="001B4B9E" w:rsidRDefault="00F85DA3" w:rsidP="001B7D7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باشر </w:t>
      </w:r>
      <w:r w:rsidR="00B90BFC">
        <w:rPr>
          <w:rFonts w:ascii="Simplified Arabic" w:hAnsi="Simplified Arabic" w:cs="Simplified Arabic" w:hint="cs"/>
          <w:sz w:val="32"/>
          <w:szCs w:val="32"/>
          <w:rtl/>
          <w:lang w:bidi="ar-DZ"/>
        </w:rPr>
        <w:t>دراسته الثانوية في نفس المدينة بمعهد الحميد بن باديس</w:t>
      </w:r>
      <w:r w:rsidR="00575624">
        <w:rPr>
          <w:rStyle w:val="Appelnotedebasdep"/>
          <w:rFonts w:ascii="Simplified Arabic" w:hAnsi="Simplified Arabic" w:cs="Simplified Arabic"/>
          <w:sz w:val="32"/>
          <w:szCs w:val="32"/>
          <w:rtl/>
          <w:lang w:bidi="ar-DZ"/>
        </w:rPr>
        <w:footnoteReference w:id="44"/>
      </w:r>
      <w:r w:rsidR="004F5F3E">
        <w:rPr>
          <w:rFonts w:ascii="Simplified Arabic" w:hAnsi="Simplified Arabic" w:cs="Simplified Arabic" w:hint="cs"/>
          <w:sz w:val="32"/>
          <w:szCs w:val="32"/>
          <w:rtl/>
          <w:lang w:bidi="ar-DZ"/>
        </w:rPr>
        <w:t>و الكلية الكتانية، كما</w:t>
      </w:r>
      <w:r w:rsidR="00B90BFC">
        <w:rPr>
          <w:rFonts w:ascii="Simplified Arabic" w:hAnsi="Simplified Arabic" w:cs="Simplified Arabic" w:hint="cs"/>
          <w:sz w:val="32"/>
          <w:szCs w:val="32"/>
          <w:rtl/>
          <w:lang w:bidi="ar-DZ"/>
        </w:rPr>
        <w:t xml:space="preserve"> كانت له تجربة تدريس قصيرة في مدينتي عنابة و بجاية </w:t>
      </w:r>
      <w:r w:rsidR="004F5F3E">
        <w:rPr>
          <w:rFonts w:ascii="Simplified Arabic" w:hAnsi="Simplified Arabic" w:cs="Simplified Arabic" w:hint="cs"/>
          <w:sz w:val="32"/>
          <w:szCs w:val="32"/>
          <w:rtl/>
          <w:lang w:bidi="ar-DZ"/>
        </w:rPr>
        <w:t>لتتسع أفاقه</w:t>
      </w:r>
      <w:r w:rsidR="00B82745">
        <w:rPr>
          <w:rFonts w:ascii="Simplified Arabic" w:hAnsi="Simplified Arabic" w:cs="Simplified Arabic" w:hint="cs"/>
          <w:sz w:val="32"/>
          <w:szCs w:val="32"/>
          <w:rtl/>
          <w:lang w:bidi="ar-DZ"/>
        </w:rPr>
        <w:t xml:space="preserve"> عند قدومه إلى</w:t>
      </w:r>
      <w:r w:rsidR="004F5F3E">
        <w:rPr>
          <w:rFonts w:ascii="Simplified Arabic" w:hAnsi="Simplified Arabic" w:cs="Simplified Arabic" w:hint="cs"/>
          <w:sz w:val="32"/>
          <w:szCs w:val="32"/>
          <w:rtl/>
          <w:lang w:bidi="ar-DZ"/>
        </w:rPr>
        <w:t xml:space="preserve"> الجزائر،</w:t>
      </w:r>
      <w:r w:rsidR="001B7D7F">
        <w:rPr>
          <w:rFonts w:ascii="Simplified Arabic" w:hAnsi="Simplified Arabic" w:cs="Simplified Arabic" w:hint="cs"/>
          <w:sz w:val="32"/>
          <w:szCs w:val="32"/>
          <w:rtl/>
          <w:lang w:bidi="ar-DZ"/>
        </w:rPr>
        <w:t xml:space="preserve"> </w:t>
      </w:r>
      <w:r w:rsidR="004F5F3E">
        <w:rPr>
          <w:rFonts w:ascii="Simplified Arabic" w:hAnsi="Simplified Arabic" w:cs="Simplified Arabic" w:hint="cs"/>
          <w:sz w:val="32"/>
          <w:szCs w:val="32"/>
          <w:rtl/>
          <w:lang w:bidi="ar-DZ"/>
        </w:rPr>
        <w:t>فكان تحوله للجزائر ثورة في حياته تزامنت مع التحول الجذري في تاريخ الجزائ</w:t>
      </w:r>
      <w:r w:rsidR="00E479CD">
        <w:rPr>
          <w:rFonts w:ascii="Simplified Arabic" w:hAnsi="Simplified Arabic" w:cs="Simplified Arabic" w:hint="cs"/>
          <w:sz w:val="32"/>
          <w:szCs w:val="32"/>
          <w:rtl/>
          <w:lang w:bidi="ar-DZ"/>
        </w:rPr>
        <w:t>ر</w:t>
      </w:r>
      <w:r w:rsidR="000A0511">
        <w:rPr>
          <w:rStyle w:val="Appelnotedebasdep"/>
          <w:rFonts w:ascii="Simplified Arabic" w:hAnsi="Simplified Arabic" w:cs="Simplified Arabic"/>
          <w:sz w:val="32"/>
          <w:szCs w:val="32"/>
          <w:rtl/>
          <w:lang w:bidi="ar-DZ"/>
        </w:rPr>
        <w:footnoteReference w:id="45"/>
      </w:r>
      <w:r w:rsidR="00B82745">
        <w:rPr>
          <w:rFonts w:ascii="Simplified Arabic" w:hAnsi="Simplified Arabic" w:cs="Simplified Arabic" w:hint="cs"/>
          <w:sz w:val="32"/>
          <w:szCs w:val="32"/>
          <w:rtl/>
          <w:lang w:bidi="ar-DZ"/>
        </w:rPr>
        <w:t>.</w:t>
      </w:r>
    </w:p>
    <w:p w:rsidR="005E6C0D" w:rsidRDefault="009416A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ثالثا: المرحلة الجامعية</w:t>
      </w:r>
      <w:r w:rsidR="0045574F">
        <w:rPr>
          <w:rStyle w:val="Appelnotedebasdep"/>
          <w:rFonts w:ascii="Simplified Arabic" w:hAnsi="Simplified Arabic" w:cs="Simplified Arabic"/>
          <w:sz w:val="32"/>
          <w:szCs w:val="32"/>
          <w:rtl/>
          <w:lang w:bidi="ar-DZ"/>
        </w:rPr>
        <w:footnoteReference w:id="46"/>
      </w:r>
    </w:p>
    <w:p w:rsidR="005E6C0D"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E6C0D">
        <w:rPr>
          <w:rFonts w:ascii="Simplified Arabic" w:hAnsi="Simplified Arabic" w:cs="Simplified Arabic" w:hint="cs"/>
          <w:sz w:val="32"/>
          <w:szCs w:val="32"/>
          <w:rtl/>
          <w:lang w:bidi="ar-DZ"/>
        </w:rPr>
        <w:t>نال الباحث الجزائري ناصر الدين سعيدوني أول شهاداته الجامعية وتأكد توجهه إلى التخصص في مجال التاريخ فتحصل على شهادة الكفاءة في التاريخ و الجغرافيا من معهد الدراسات العربية العليا بجامعة الجزائر، محرزا المرتبة الأولى في دفعته عام 1966م ثم نال شهادة الليسانس في التاريخ من كلية الآداب بجامعة الجزائر بتقدير جيّد عام 1969م ثم تحصل على شهادة الليسانس في الجغرافيا بنفس الكلية و الجامعة بتقدير جيّد سنة 1971م.</w:t>
      </w:r>
    </w:p>
    <w:p w:rsidR="00D921EE"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E6C0D">
        <w:rPr>
          <w:rFonts w:ascii="Simplified Arabic" w:hAnsi="Simplified Arabic" w:cs="Simplified Arabic" w:hint="cs"/>
          <w:sz w:val="32"/>
          <w:szCs w:val="32"/>
          <w:rtl/>
          <w:lang w:bidi="ar-DZ"/>
        </w:rPr>
        <w:t xml:space="preserve">بدأت تنفتح أمامه أبواب التدريس الجامعي خلال فترة التكوين الذي أثبت جدارته بمناقشة رسالته للحصول على الدكتوراه الدور الثالث في التاريخ الحديث و المعاصر بجامعة الجزائر بتقدير ممتاز في منتصف سبعينيات القرن العشرين عام1974م. </w:t>
      </w:r>
      <w:r w:rsidR="00D921EE">
        <w:rPr>
          <w:rFonts w:ascii="Simplified Arabic" w:hAnsi="Simplified Arabic" w:cs="Simplified Arabic" w:hint="cs"/>
          <w:sz w:val="32"/>
          <w:szCs w:val="32"/>
          <w:rtl/>
          <w:lang w:bidi="ar-DZ"/>
        </w:rPr>
        <w:t>استمر في البحث و الدراسة من أواخر السبعينات إلى يومنا هذا، كما تأكدت مكانته الأكاديمية و مهاراته البحثية من</w:t>
      </w:r>
      <w:r w:rsidR="00D03BCE">
        <w:rPr>
          <w:rFonts w:ascii="Simplified Arabic" w:hAnsi="Simplified Arabic" w:cs="Simplified Arabic" w:hint="cs"/>
          <w:sz w:val="32"/>
          <w:szCs w:val="32"/>
          <w:rtl/>
          <w:lang w:bidi="ar-DZ"/>
        </w:rPr>
        <w:t xml:space="preserve"> خلال المؤلفات العديدة التي قام ب</w:t>
      </w:r>
      <w:r w:rsidR="00D921EE">
        <w:rPr>
          <w:rFonts w:ascii="Simplified Arabic" w:hAnsi="Simplified Arabic" w:cs="Simplified Arabic" w:hint="cs"/>
          <w:sz w:val="32"/>
          <w:szCs w:val="32"/>
          <w:rtl/>
          <w:lang w:bidi="ar-DZ"/>
        </w:rPr>
        <w:t>نشرها</w:t>
      </w:r>
      <w:r w:rsidR="0045574F">
        <w:rPr>
          <w:rFonts w:ascii="Simplified Arabic" w:hAnsi="Simplified Arabic" w:cs="Simplified Arabic" w:hint="cs"/>
          <w:sz w:val="32"/>
          <w:szCs w:val="32"/>
          <w:rtl/>
          <w:lang w:bidi="ar-DZ"/>
        </w:rPr>
        <w:t>.</w:t>
      </w:r>
      <w:r w:rsidR="00803BEE">
        <w:rPr>
          <w:rStyle w:val="Appelnotedebasdep"/>
          <w:rFonts w:ascii="Simplified Arabic" w:hAnsi="Simplified Arabic" w:cs="Simplified Arabic"/>
          <w:sz w:val="32"/>
          <w:szCs w:val="32"/>
          <w:rtl/>
          <w:lang w:bidi="ar-DZ"/>
        </w:rPr>
        <w:footnoteReference w:id="47"/>
      </w:r>
    </w:p>
    <w:p w:rsidR="00803BEE" w:rsidRDefault="001B7D7F" w:rsidP="00E479CD">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03BEE">
        <w:rPr>
          <w:rFonts w:ascii="Simplified Arabic" w:hAnsi="Simplified Arabic" w:cs="Simplified Arabic" w:hint="cs"/>
          <w:sz w:val="32"/>
          <w:szCs w:val="32"/>
          <w:rtl/>
          <w:lang w:bidi="ar-DZ"/>
        </w:rPr>
        <w:t xml:space="preserve"> إن</w:t>
      </w:r>
      <w:r w:rsidR="00E479CD">
        <w:rPr>
          <w:rFonts w:ascii="Simplified Arabic" w:hAnsi="Simplified Arabic" w:cs="Simplified Arabic" w:hint="cs"/>
          <w:sz w:val="32"/>
          <w:szCs w:val="32"/>
          <w:rtl/>
          <w:lang w:bidi="ar-DZ"/>
        </w:rPr>
        <w:t>ّ</w:t>
      </w:r>
      <w:r w:rsidR="00803BEE">
        <w:rPr>
          <w:rFonts w:ascii="Simplified Arabic" w:hAnsi="Simplified Arabic" w:cs="Simplified Arabic" w:hint="cs"/>
          <w:sz w:val="32"/>
          <w:szCs w:val="32"/>
          <w:rtl/>
          <w:lang w:bidi="ar-DZ"/>
        </w:rPr>
        <w:t xml:space="preserve"> التخصص العام الذي اختاره هو تاريخ الحوض الغربي للمتوسط الحديث و المعاصر، أما تخصصه الدقيق فهو التاريخ الاقتصادي و الاجتماعي للمغرب العربي، أعلى </w:t>
      </w:r>
      <w:r w:rsidR="00803BEE">
        <w:rPr>
          <w:rFonts w:ascii="Simplified Arabic" w:hAnsi="Simplified Arabic" w:cs="Simplified Arabic" w:hint="cs"/>
          <w:sz w:val="32"/>
          <w:szCs w:val="32"/>
          <w:rtl/>
          <w:lang w:bidi="ar-DZ"/>
        </w:rPr>
        <w:lastRenderedPageBreak/>
        <w:t xml:space="preserve">مؤهل علمي تحصل عليه هو دكتوراه دولة في الآداب و العلوم الإنسانية تاريخ حديث و معاصر من كلية الآداب جامعة اكس_آن_بروفانس، فرنسا في شهر ماي عام 1988م بتقدير "مشرف جداً"، اشتغل </w:t>
      </w:r>
      <w:r w:rsidR="00D03BCE">
        <w:rPr>
          <w:rFonts w:ascii="Simplified Arabic" w:hAnsi="Simplified Arabic" w:cs="Simplified Arabic" w:hint="cs"/>
          <w:sz w:val="32"/>
          <w:szCs w:val="32"/>
          <w:rtl/>
          <w:lang w:bidi="ar-DZ"/>
        </w:rPr>
        <w:t>أستاذاً</w:t>
      </w:r>
      <w:r w:rsidR="00803BEE">
        <w:rPr>
          <w:rFonts w:ascii="Simplified Arabic" w:hAnsi="Simplified Arabic" w:cs="Simplified Arabic" w:hint="cs"/>
          <w:sz w:val="32"/>
          <w:szCs w:val="32"/>
          <w:rtl/>
          <w:lang w:bidi="ar-DZ"/>
        </w:rPr>
        <w:t xml:space="preserve"> في التاريخ الحديث و المعاصر بقسم التاريخ جامعة الجزائر من 1974م إلى 2001م، ثم أستاذاً محاضراً بقسم التاريخ كلية الآداب جامعة الكويت</w:t>
      </w:r>
      <w:r w:rsidR="00803BEE">
        <w:rPr>
          <w:rStyle w:val="Appelnotedebasdep"/>
          <w:rFonts w:ascii="Simplified Arabic" w:hAnsi="Simplified Arabic" w:cs="Simplified Arabic"/>
          <w:sz w:val="32"/>
          <w:szCs w:val="32"/>
          <w:rtl/>
          <w:lang w:bidi="ar-DZ"/>
        </w:rPr>
        <w:footnoteReference w:id="48"/>
      </w:r>
      <w:r w:rsidR="00803BEE">
        <w:rPr>
          <w:rFonts w:ascii="Simplified Arabic" w:hAnsi="Simplified Arabic" w:cs="Simplified Arabic" w:hint="cs"/>
          <w:sz w:val="32"/>
          <w:szCs w:val="32"/>
          <w:rtl/>
          <w:lang w:bidi="ar-DZ"/>
        </w:rPr>
        <w:t>من 2001 إلى 2011م</w:t>
      </w:r>
      <w:r w:rsidR="00D03BCE">
        <w:rPr>
          <w:rStyle w:val="Appelnotedebasdep"/>
          <w:rFonts w:ascii="Simplified Arabic" w:hAnsi="Simplified Arabic" w:cs="Simplified Arabic"/>
          <w:sz w:val="32"/>
          <w:szCs w:val="32"/>
          <w:rtl/>
          <w:lang w:bidi="ar-DZ"/>
        </w:rPr>
        <w:footnoteReference w:id="49"/>
      </w:r>
      <w:r w:rsidR="00D03BCE">
        <w:rPr>
          <w:rFonts w:ascii="Simplified Arabic" w:hAnsi="Simplified Arabic" w:cs="Simplified Arabic" w:hint="cs"/>
          <w:sz w:val="32"/>
          <w:szCs w:val="32"/>
          <w:rtl/>
          <w:lang w:bidi="ar-DZ"/>
        </w:rPr>
        <w:t>.</w:t>
      </w:r>
    </w:p>
    <w:p w:rsidR="00D03BCE" w:rsidRPr="00A93B32" w:rsidRDefault="00D03BCE" w:rsidP="004D5A26">
      <w:pPr>
        <w:bidi/>
        <w:jc w:val="both"/>
        <w:rPr>
          <w:rFonts w:ascii="Simplified Arabic" w:hAnsi="Simplified Arabic" w:cs="Simplified Arabic"/>
          <w:b/>
          <w:bCs/>
          <w:sz w:val="32"/>
          <w:szCs w:val="32"/>
          <w:rtl/>
          <w:lang w:bidi="ar-DZ"/>
        </w:rPr>
      </w:pPr>
      <w:r w:rsidRPr="00A93B32">
        <w:rPr>
          <w:rFonts w:ascii="Simplified Arabic" w:hAnsi="Simplified Arabic" w:cs="Simplified Arabic" w:hint="cs"/>
          <w:b/>
          <w:bCs/>
          <w:sz w:val="32"/>
          <w:szCs w:val="32"/>
          <w:rtl/>
          <w:lang w:bidi="ar-DZ"/>
        </w:rPr>
        <w:t>المطلب</w:t>
      </w:r>
      <w:r w:rsidR="009B3BAA" w:rsidRPr="00A93B32">
        <w:rPr>
          <w:rFonts w:ascii="Simplified Arabic" w:hAnsi="Simplified Arabic" w:cs="Simplified Arabic" w:hint="cs"/>
          <w:b/>
          <w:bCs/>
          <w:sz w:val="32"/>
          <w:szCs w:val="32"/>
          <w:rtl/>
          <w:lang w:bidi="ar-DZ"/>
        </w:rPr>
        <w:t xml:space="preserve"> 02</w:t>
      </w:r>
      <w:r w:rsidRPr="00A93B32">
        <w:rPr>
          <w:rFonts w:ascii="Simplified Arabic" w:hAnsi="Simplified Arabic" w:cs="Simplified Arabic" w:hint="cs"/>
          <w:b/>
          <w:bCs/>
          <w:sz w:val="32"/>
          <w:szCs w:val="32"/>
          <w:rtl/>
          <w:lang w:bidi="ar-DZ"/>
        </w:rPr>
        <w:t xml:space="preserve">: </w:t>
      </w:r>
      <w:r w:rsidR="0000790E" w:rsidRPr="00A93B32">
        <w:rPr>
          <w:rFonts w:ascii="Simplified Arabic" w:hAnsi="Simplified Arabic" w:cs="Simplified Arabic" w:hint="cs"/>
          <w:b/>
          <w:bCs/>
          <w:sz w:val="32"/>
          <w:szCs w:val="32"/>
          <w:rtl/>
          <w:lang w:bidi="ar-DZ"/>
        </w:rPr>
        <w:t xml:space="preserve"> أثاره العلمية</w:t>
      </w:r>
    </w:p>
    <w:p w:rsidR="009B3BAA" w:rsidRDefault="009B3BA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ألّف الباحث الجزائري ناصر الدين سعيدوني مجموعة كبيرة من المؤلفات ذات القيمة العلمية و الأكاديمية في مختلف المواضيع الاقتصادية و الاجتماعية و السياسية و غيرها ، و بحكم مجال دراستنا و هي الفترة الحديثة حاولنا حصر أهم المؤلفات التي تخص هذه الفترة في الجدول التالي مع الإشارة إلى المؤلفات الأخرى</w:t>
      </w:r>
    </w:p>
    <w:p w:rsidR="009B3BAA" w:rsidRPr="00A93B32" w:rsidRDefault="009B3BAA" w:rsidP="004D5A26">
      <w:pPr>
        <w:bidi/>
        <w:jc w:val="both"/>
        <w:rPr>
          <w:rFonts w:ascii="Simplified Arabic" w:hAnsi="Simplified Arabic" w:cs="Simplified Arabic"/>
          <w:b/>
          <w:bCs/>
          <w:sz w:val="32"/>
          <w:szCs w:val="32"/>
          <w:rtl/>
          <w:lang w:bidi="ar-DZ"/>
        </w:rPr>
      </w:pPr>
      <w:r w:rsidRPr="00A93B32">
        <w:rPr>
          <w:rFonts w:ascii="Simplified Arabic" w:hAnsi="Simplified Arabic" w:cs="Simplified Arabic" w:hint="cs"/>
          <w:b/>
          <w:bCs/>
          <w:sz w:val="32"/>
          <w:szCs w:val="32"/>
          <w:rtl/>
          <w:lang w:bidi="ar-DZ"/>
        </w:rPr>
        <w:t xml:space="preserve">   أ- في مجال التأليف</w:t>
      </w:r>
      <w:r w:rsidR="00E0039E" w:rsidRPr="00A93B32">
        <w:rPr>
          <w:rStyle w:val="Appelnotedebasdep"/>
          <w:rFonts w:ascii="Simplified Arabic" w:hAnsi="Simplified Arabic" w:cs="Simplified Arabic"/>
          <w:b/>
          <w:bCs/>
          <w:sz w:val="32"/>
          <w:szCs w:val="32"/>
          <w:rtl/>
          <w:lang w:bidi="ar-DZ"/>
        </w:rPr>
        <w:footnoteReference w:id="50"/>
      </w:r>
      <w:r w:rsidRPr="00A93B32">
        <w:rPr>
          <w:rFonts w:ascii="Simplified Arabic" w:hAnsi="Simplified Arabic" w:cs="Simplified Arabic" w:hint="cs"/>
          <w:b/>
          <w:bCs/>
          <w:sz w:val="32"/>
          <w:szCs w:val="32"/>
          <w:rtl/>
          <w:lang w:bidi="ar-DZ"/>
        </w:rPr>
        <w:t>:</w:t>
      </w:r>
    </w:p>
    <w:p w:rsidR="0045574F" w:rsidRDefault="0045574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من خلال الإطلاع على كتب الأستاذ ناصر الدين سعيدوني، قمنا بحصر أهم     المؤلفات التي تخص الفترة الحديثة </w:t>
      </w:r>
      <w:r w:rsidR="00DA0904">
        <w:rPr>
          <w:rFonts w:ascii="Simplified Arabic" w:hAnsi="Simplified Arabic" w:cs="Simplified Arabic" w:hint="cs"/>
          <w:sz w:val="32"/>
          <w:szCs w:val="32"/>
          <w:rtl/>
          <w:lang w:bidi="ar-DZ"/>
        </w:rPr>
        <w:t>و قمنا بترتيبها حسب سنة النشر مع ذكر أهم ما تحتويه</w:t>
      </w:r>
    </w:p>
    <w:p w:rsidR="003818F6" w:rsidRDefault="009B3BAA" w:rsidP="001B7D7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هذه الكتب</w:t>
      </w:r>
      <w:r w:rsidR="00DA0904">
        <w:rPr>
          <w:rFonts w:ascii="Simplified Arabic" w:hAnsi="Simplified Arabic" w:cs="Simplified Arabic" w:hint="cs"/>
          <w:sz w:val="32"/>
          <w:szCs w:val="32"/>
          <w:rtl/>
          <w:lang w:bidi="ar-DZ"/>
        </w:rPr>
        <w:t>.</w:t>
      </w:r>
    </w:p>
    <w:tbl>
      <w:tblPr>
        <w:tblStyle w:val="Grilledutableau"/>
        <w:tblW w:w="0" w:type="auto"/>
        <w:tblLook w:val="04A0"/>
      </w:tblPr>
      <w:tblGrid>
        <w:gridCol w:w="2066"/>
        <w:gridCol w:w="4047"/>
        <w:gridCol w:w="3075"/>
      </w:tblGrid>
      <w:tr w:rsidR="009B3BAA" w:rsidTr="00F76D1F">
        <w:tc>
          <w:tcPr>
            <w:tcW w:w="2066" w:type="dxa"/>
          </w:tcPr>
          <w:p w:rsidR="009B3BAA" w:rsidRPr="009B3BAA" w:rsidRDefault="009B3BAA" w:rsidP="004D5A26">
            <w:pPr>
              <w:bidi/>
              <w:jc w:val="both"/>
              <w:rPr>
                <w:rFonts w:ascii="Simplified Arabic" w:hAnsi="Simplified Arabic" w:cs="Simplified Arabic"/>
                <w:b/>
                <w:bCs/>
                <w:sz w:val="32"/>
                <w:szCs w:val="32"/>
                <w:lang w:bidi="ar-DZ"/>
              </w:rPr>
            </w:pPr>
            <w:r w:rsidRPr="009B3BAA">
              <w:rPr>
                <w:rFonts w:ascii="Simplified Arabic" w:hAnsi="Simplified Arabic" w:cs="Simplified Arabic" w:hint="cs"/>
                <w:b/>
                <w:bCs/>
                <w:sz w:val="32"/>
                <w:szCs w:val="32"/>
                <w:rtl/>
                <w:lang w:bidi="ar-DZ"/>
              </w:rPr>
              <w:t xml:space="preserve">     سنة النشر </w:t>
            </w:r>
          </w:p>
        </w:tc>
        <w:tc>
          <w:tcPr>
            <w:tcW w:w="4047" w:type="dxa"/>
          </w:tcPr>
          <w:p w:rsidR="009B3BAA" w:rsidRPr="009B3BAA" w:rsidRDefault="009B3BAA" w:rsidP="004D5A26">
            <w:pPr>
              <w:bidi/>
              <w:jc w:val="both"/>
              <w:rPr>
                <w:rFonts w:ascii="Simplified Arabic" w:hAnsi="Simplified Arabic" w:cs="Simplified Arabic"/>
                <w:b/>
                <w:bCs/>
                <w:sz w:val="32"/>
                <w:szCs w:val="32"/>
                <w:lang w:bidi="ar-DZ"/>
              </w:rPr>
            </w:pPr>
            <w:r w:rsidRPr="009B3BAA">
              <w:rPr>
                <w:rFonts w:ascii="Simplified Arabic" w:hAnsi="Simplified Arabic" w:cs="Simplified Arabic" w:hint="cs"/>
                <w:b/>
                <w:bCs/>
                <w:sz w:val="32"/>
                <w:szCs w:val="32"/>
                <w:rtl/>
                <w:lang w:bidi="ar-DZ"/>
              </w:rPr>
              <w:t xml:space="preserve">           مجال الدراسة </w:t>
            </w:r>
          </w:p>
        </w:tc>
        <w:tc>
          <w:tcPr>
            <w:tcW w:w="3075" w:type="dxa"/>
          </w:tcPr>
          <w:p w:rsidR="009B3BAA" w:rsidRPr="009B3BAA" w:rsidRDefault="009B3BAA" w:rsidP="004D5A26">
            <w:pPr>
              <w:bidi/>
              <w:jc w:val="both"/>
              <w:rPr>
                <w:rFonts w:ascii="Simplified Arabic" w:hAnsi="Simplified Arabic" w:cs="Simplified Arabic"/>
                <w:b/>
                <w:bCs/>
                <w:sz w:val="32"/>
                <w:szCs w:val="32"/>
                <w:lang w:bidi="ar-DZ"/>
              </w:rPr>
            </w:pPr>
            <w:r w:rsidRPr="009B3BAA">
              <w:rPr>
                <w:rFonts w:ascii="Simplified Arabic" w:hAnsi="Simplified Arabic" w:cs="Simplified Arabic" w:hint="cs"/>
                <w:b/>
                <w:bCs/>
                <w:sz w:val="32"/>
                <w:szCs w:val="32"/>
                <w:rtl/>
                <w:lang w:bidi="ar-DZ"/>
              </w:rPr>
              <w:t xml:space="preserve">           الكتاب</w:t>
            </w:r>
          </w:p>
        </w:tc>
      </w:tr>
      <w:tr w:rsidR="009B3BAA" w:rsidTr="00F76D1F">
        <w:trPr>
          <w:trHeight w:val="1087"/>
        </w:trPr>
        <w:tc>
          <w:tcPr>
            <w:tcW w:w="2066" w:type="dxa"/>
          </w:tcPr>
          <w:p w:rsidR="00CA5F9E" w:rsidRDefault="00CA5F9E" w:rsidP="004D5A26">
            <w:pPr>
              <w:bidi/>
              <w:jc w:val="both"/>
              <w:rPr>
                <w:rFonts w:ascii="Simplified Arabic" w:hAnsi="Simplified Arabic" w:cs="Simplified Arabic"/>
                <w:sz w:val="32"/>
                <w:szCs w:val="32"/>
                <w:lang w:bidi="ar-DZ"/>
              </w:rPr>
            </w:pPr>
          </w:p>
          <w:p w:rsidR="009B3BAA" w:rsidRPr="00CA5F9E" w:rsidRDefault="00CA5F9E" w:rsidP="00E479CD">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1985م</w:t>
            </w:r>
          </w:p>
        </w:tc>
        <w:tc>
          <w:tcPr>
            <w:tcW w:w="4047" w:type="dxa"/>
          </w:tcPr>
          <w:p w:rsidR="009B3BAA" w:rsidRDefault="00CA5F9E"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دراسة علمية حضّرت في إطار شهادة الدكتوراه الطور الثالث تناولت مصادر الدخل ووجوه الإنفاق ووضعية الخزينة </w:t>
            </w:r>
          </w:p>
        </w:tc>
        <w:tc>
          <w:tcPr>
            <w:tcW w:w="3075" w:type="dxa"/>
          </w:tcPr>
          <w:p w:rsidR="009B3BAA" w:rsidRDefault="00CA5F9E"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 ال</w:t>
            </w:r>
            <w:r w:rsidR="00E479CD">
              <w:rPr>
                <w:rFonts w:ascii="Simplified Arabic" w:hAnsi="Simplified Arabic" w:cs="Simplified Arabic" w:hint="cs"/>
                <w:sz w:val="32"/>
                <w:szCs w:val="32"/>
                <w:rtl/>
                <w:lang w:bidi="ar-DZ"/>
              </w:rPr>
              <w:t xml:space="preserve">نظام المالي للجزائر أواخر العهد </w:t>
            </w:r>
            <w:r>
              <w:rPr>
                <w:rFonts w:ascii="Simplified Arabic" w:hAnsi="Simplified Arabic" w:cs="Simplified Arabic" w:hint="cs"/>
                <w:sz w:val="32"/>
                <w:szCs w:val="32"/>
                <w:rtl/>
                <w:lang w:bidi="ar-DZ"/>
              </w:rPr>
              <w:t>العثماني 1830-1792م</w:t>
            </w:r>
          </w:p>
        </w:tc>
      </w:tr>
      <w:tr w:rsidR="009B3BAA" w:rsidTr="00F76D1F">
        <w:tc>
          <w:tcPr>
            <w:tcW w:w="2066" w:type="dxa"/>
          </w:tcPr>
          <w:p w:rsidR="00EA3153" w:rsidRDefault="00EA3153" w:rsidP="004D5A26">
            <w:pPr>
              <w:bidi/>
              <w:jc w:val="both"/>
              <w:rPr>
                <w:rFonts w:ascii="Simplified Arabic" w:hAnsi="Simplified Arabic" w:cs="Simplified Arabic"/>
                <w:sz w:val="32"/>
                <w:szCs w:val="32"/>
                <w:rtl/>
                <w:lang w:bidi="ar-DZ"/>
              </w:rPr>
            </w:pPr>
          </w:p>
          <w:p w:rsidR="009B3BAA" w:rsidRDefault="00EA315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ج1 1984م</w:t>
            </w:r>
          </w:p>
          <w:p w:rsidR="00EA3153" w:rsidRDefault="00EA3153"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ج2 1988م</w:t>
            </w:r>
          </w:p>
        </w:tc>
        <w:tc>
          <w:tcPr>
            <w:tcW w:w="4047" w:type="dxa"/>
          </w:tcPr>
          <w:p w:rsidR="009B3BAA" w:rsidRDefault="00CA5F9E"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مجموعة مقالات و بحوث قدمت في مؤتمرات و ندوات علمية تركز على الجوانب العسكرية و الاقتصادية و الاجتماعية </w:t>
            </w:r>
          </w:p>
        </w:tc>
        <w:tc>
          <w:tcPr>
            <w:tcW w:w="3075" w:type="dxa"/>
          </w:tcPr>
          <w:p w:rsidR="009B3BAA" w:rsidRDefault="00CA5F9E"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2- دراسات و أبحاث في تاريخ الجزائر الحديث و المعاصر ج1 و ج2</w:t>
            </w:r>
          </w:p>
        </w:tc>
      </w:tr>
      <w:tr w:rsidR="009B3BAA" w:rsidTr="00F76D1F">
        <w:tc>
          <w:tcPr>
            <w:tcW w:w="2066" w:type="dxa"/>
          </w:tcPr>
          <w:p w:rsidR="00EA3153" w:rsidRDefault="00EA3153" w:rsidP="004D5A26">
            <w:pPr>
              <w:bidi/>
              <w:jc w:val="both"/>
              <w:rPr>
                <w:rFonts w:ascii="Simplified Arabic" w:hAnsi="Simplified Arabic" w:cs="Simplified Arabic"/>
                <w:sz w:val="32"/>
                <w:szCs w:val="32"/>
                <w:lang w:bidi="ar-DZ"/>
              </w:rPr>
            </w:pPr>
          </w:p>
          <w:p w:rsidR="009B3BAA" w:rsidRPr="00EA3153" w:rsidRDefault="00EA3153" w:rsidP="00E479CD">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1986م</w:t>
            </w:r>
          </w:p>
        </w:tc>
        <w:tc>
          <w:tcPr>
            <w:tcW w:w="4047" w:type="dxa"/>
          </w:tcPr>
          <w:p w:rsidR="009B3BAA" w:rsidRDefault="00EA3153"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بحوث حول القضية الملكية و المسألة الزراعية، وضعية الأوقاف العقارية بفحص مدينة الجزائر أواخر العهد العثماني </w:t>
            </w:r>
          </w:p>
        </w:tc>
        <w:tc>
          <w:tcPr>
            <w:tcW w:w="3075" w:type="dxa"/>
          </w:tcPr>
          <w:p w:rsidR="009B3BAA" w:rsidRDefault="00EA3153"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3- دراسات في الملكية العقارية أثناء العهد العثمانية</w:t>
            </w:r>
          </w:p>
        </w:tc>
      </w:tr>
      <w:tr w:rsidR="00EA3153" w:rsidTr="00F76D1F">
        <w:trPr>
          <w:trHeight w:val="937"/>
        </w:trPr>
        <w:tc>
          <w:tcPr>
            <w:tcW w:w="2066" w:type="dxa"/>
          </w:tcPr>
          <w:p w:rsidR="00EA3153" w:rsidRDefault="00EA3153" w:rsidP="004D5A26">
            <w:pPr>
              <w:bidi/>
              <w:jc w:val="both"/>
              <w:rPr>
                <w:rFonts w:ascii="Simplified Arabic" w:hAnsi="Simplified Arabic" w:cs="Simplified Arabic"/>
                <w:sz w:val="32"/>
                <w:szCs w:val="32"/>
                <w:rtl/>
                <w:lang w:bidi="ar-DZ"/>
              </w:rPr>
            </w:pPr>
          </w:p>
          <w:p w:rsidR="00EA3153" w:rsidRDefault="00EA3153" w:rsidP="00E479CD">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1988م</w:t>
            </w:r>
          </w:p>
        </w:tc>
        <w:tc>
          <w:tcPr>
            <w:tcW w:w="4047" w:type="dxa"/>
          </w:tcPr>
          <w:p w:rsidR="00EA3153" w:rsidRDefault="00EA3153"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يتعرض للجانب الاقتصادي و الاجتماعي من تاريخ الجزائر في العهد العثماني </w:t>
            </w:r>
          </w:p>
        </w:tc>
        <w:tc>
          <w:tcPr>
            <w:tcW w:w="3075" w:type="dxa"/>
          </w:tcPr>
          <w:p w:rsidR="00EA3153" w:rsidRDefault="00EA3153"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4- الجزائر أثناء العهد العثماني: الجانب الاقتصادي و الاجتماعي</w:t>
            </w:r>
          </w:p>
        </w:tc>
      </w:tr>
      <w:tr w:rsidR="00EA3153" w:rsidTr="00F76D1F">
        <w:tc>
          <w:tcPr>
            <w:tcW w:w="2066" w:type="dxa"/>
          </w:tcPr>
          <w:p w:rsidR="00EA3153" w:rsidRDefault="00EA3153" w:rsidP="004D5A26">
            <w:pPr>
              <w:bidi/>
              <w:jc w:val="both"/>
              <w:rPr>
                <w:rFonts w:ascii="Simplified Arabic" w:hAnsi="Simplified Arabic" w:cs="Simplified Arabic"/>
                <w:sz w:val="32"/>
                <w:szCs w:val="32"/>
                <w:rtl/>
                <w:lang w:bidi="ar-DZ"/>
              </w:rPr>
            </w:pPr>
          </w:p>
          <w:p w:rsidR="002B18BC" w:rsidRDefault="002B18BC" w:rsidP="00E479CD">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2000م</w:t>
            </w:r>
          </w:p>
        </w:tc>
        <w:tc>
          <w:tcPr>
            <w:tcW w:w="4047" w:type="dxa"/>
          </w:tcPr>
          <w:p w:rsidR="00EA3153" w:rsidRDefault="002B18BC"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مجموعة من الدراسات جلها من مؤتمرات تاريخية يعالج مسائل حضارية و قضايا عربية</w:t>
            </w:r>
          </w:p>
        </w:tc>
        <w:tc>
          <w:tcPr>
            <w:tcW w:w="3075" w:type="dxa"/>
          </w:tcPr>
          <w:p w:rsidR="00EA3153" w:rsidRDefault="00EA3153"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5- </w:t>
            </w:r>
            <w:r w:rsidR="002B18BC">
              <w:rPr>
                <w:rFonts w:ascii="Simplified Arabic" w:hAnsi="Simplified Arabic" w:cs="Simplified Arabic" w:hint="cs"/>
                <w:sz w:val="32"/>
                <w:szCs w:val="32"/>
                <w:rtl/>
                <w:lang w:bidi="ar-DZ"/>
              </w:rPr>
              <w:t>الجزائر منطلقات و أفاق</w:t>
            </w:r>
          </w:p>
        </w:tc>
      </w:tr>
      <w:tr w:rsidR="00EA3153" w:rsidTr="00F76D1F">
        <w:tc>
          <w:tcPr>
            <w:tcW w:w="2066" w:type="dxa"/>
          </w:tcPr>
          <w:p w:rsidR="00EA3153" w:rsidRDefault="00EA3153" w:rsidP="004D5A26">
            <w:pPr>
              <w:bidi/>
              <w:jc w:val="both"/>
              <w:rPr>
                <w:rFonts w:ascii="Simplified Arabic" w:hAnsi="Simplified Arabic" w:cs="Simplified Arabic"/>
                <w:sz w:val="32"/>
                <w:szCs w:val="32"/>
                <w:rtl/>
                <w:lang w:bidi="ar-DZ"/>
              </w:rPr>
            </w:pPr>
          </w:p>
          <w:p w:rsidR="002B18BC" w:rsidRDefault="002B18BC" w:rsidP="00E479CD">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2000م</w:t>
            </w:r>
          </w:p>
        </w:tc>
        <w:tc>
          <w:tcPr>
            <w:tcW w:w="4047" w:type="dxa"/>
          </w:tcPr>
          <w:p w:rsidR="00EA3153" w:rsidRDefault="002B18BC"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بحوث و دراسات أكاديمية في تاريخ الجزائر الحديث و المعاصر </w:t>
            </w:r>
          </w:p>
        </w:tc>
        <w:tc>
          <w:tcPr>
            <w:tcW w:w="3075" w:type="dxa"/>
          </w:tcPr>
          <w:p w:rsidR="00EA3153" w:rsidRDefault="002B18BC"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6- ورقات جزائرية دراسات و أبحاث في تاريخ الجزائر في العهد العثماني</w:t>
            </w:r>
          </w:p>
        </w:tc>
      </w:tr>
      <w:tr w:rsidR="00EA3153" w:rsidTr="00F76D1F">
        <w:tc>
          <w:tcPr>
            <w:tcW w:w="2066" w:type="dxa"/>
          </w:tcPr>
          <w:p w:rsidR="002B18BC" w:rsidRDefault="002B18BC" w:rsidP="004D5A26">
            <w:pPr>
              <w:bidi/>
              <w:jc w:val="both"/>
              <w:rPr>
                <w:rFonts w:ascii="Simplified Arabic" w:hAnsi="Simplified Arabic" w:cs="Simplified Arabic"/>
                <w:sz w:val="32"/>
                <w:szCs w:val="32"/>
                <w:lang w:bidi="ar-DZ"/>
              </w:rPr>
            </w:pPr>
          </w:p>
          <w:p w:rsidR="00EA3153" w:rsidRPr="002B18BC" w:rsidRDefault="002B18BC" w:rsidP="00E479CD">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2001م</w:t>
            </w:r>
          </w:p>
        </w:tc>
        <w:tc>
          <w:tcPr>
            <w:tcW w:w="4047" w:type="dxa"/>
          </w:tcPr>
          <w:p w:rsidR="00EA3153" w:rsidRDefault="002B18BC"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يخص قضايا الملكية و مسائل الوقف و تنظيمات الجباية</w:t>
            </w:r>
          </w:p>
        </w:tc>
        <w:tc>
          <w:tcPr>
            <w:tcW w:w="3075" w:type="dxa"/>
          </w:tcPr>
          <w:p w:rsidR="00EA3153" w:rsidRDefault="002B18BC"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7- دراسات في الملكية و الوقف و الجباية الفترة الحديثة</w:t>
            </w:r>
          </w:p>
        </w:tc>
      </w:tr>
      <w:tr w:rsidR="00EA3153" w:rsidTr="00F76D1F">
        <w:tc>
          <w:tcPr>
            <w:tcW w:w="2066" w:type="dxa"/>
          </w:tcPr>
          <w:p w:rsidR="002E3B04" w:rsidRDefault="002E3B04" w:rsidP="004D5A26">
            <w:pPr>
              <w:bidi/>
              <w:jc w:val="both"/>
              <w:rPr>
                <w:rFonts w:ascii="Simplified Arabic" w:hAnsi="Simplified Arabic" w:cs="Simplified Arabic"/>
                <w:sz w:val="32"/>
                <w:szCs w:val="32"/>
                <w:rtl/>
                <w:lang w:bidi="ar-DZ"/>
              </w:rPr>
            </w:pPr>
          </w:p>
          <w:p w:rsidR="002E3B04" w:rsidRDefault="00E479CD" w:rsidP="00E479CD">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2001</w:t>
            </w:r>
            <w:r w:rsidR="002E3B04">
              <w:rPr>
                <w:rFonts w:ascii="Simplified Arabic" w:hAnsi="Simplified Arabic" w:cs="Simplified Arabic" w:hint="cs"/>
                <w:sz w:val="32"/>
                <w:szCs w:val="32"/>
                <w:rtl/>
                <w:lang w:bidi="ar-DZ"/>
              </w:rPr>
              <w:t>م</w:t>
            </w:r>
          </w:p>
        </w:tc>
        <w:tc>
          <w:tcPr>
            <w:tcW w:w="4047" w:type="dxa"/>
          </w:tcPr>
          <w:p w:rsidR="00EA3153" w:rsidRDefault="002E3B04"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دراسة تاريخية معمقة عن أوضاع ريف الجزائر بدار السلطان </w:t>
            </w:r>
          </w:p>
        </w:tc>
        <w:tc>
          <w:tcPr>
            <w:tcW w:w="3075" w:type="dxa"/>
          </w:tcPr>
          <w:p w:rsidR="00EA3153" w:rsidRDefault="002B18BC"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8- الحياة ا</w:t>
            </w:r>
            <w:r w:rsidR="00E479CD">
              <w:rPr>
                <w:rFonts w:ascii="Simplified Arabic" w:hAnsi="Simplified Arabic" w:cs="Simplified Arabic" w:hint="cs"/>
                <w:sz w:val="32"/>
                <w:szCs w:val="32"/>
                <w:rtl/>
                <w:lang w:bidi="ar-DZ"/>
              </w:rPr>
              <w:t xml:space="preserve">لريفية بمقاطعة الجزائر </w:t>
            </w:r>
            <w:r w:rsidR="002E3B04">
              <w:rPr>
                <w:rFonts w:ascii="Simplified Arabic" w:hAnsi="Simplified Arabic" w:cs="Simplified Arabic" w:hint="cs"/>
                <w:sz w:val="32"/>
                <w:szCs w:val="32"/>
                <w:rtl/>
                <w:lang w:bidi="ar-DZ"/>
              </w:rPr>
              <w:t>أواخر العهد العثماني 1971- 1830م</w:t>
            </w:r>
          </w:p>
        </w:tc>
      </w:tr>
      <w:tr w:rsidR="00EA3153" w:rsidTr="00F76D1F">
        <w:tc>
          <w:tcPr>
            <w:tcW w:w="2066" w:type="dxa"/>
          </w:tcPr>
          <w:p w:rsidR="00EA3153" w:rsidRDefault="00EA3153" w:rsidP="004D5A26">
            <w:pPr>
              <w:bidi/>
              <w:jc w:val="both"/>
              <w:rPr>
                <w:rFonts w:ascii="Simplified Arabic" w:hAnsi="Simplified Arabic" w:cs="Simplified Arabic"/>
                <w:sz w:val="32"/>
                <w:szCs w:val="32"/>
                <w:rtl/>
                <w:lang w:bidi="ar-DZ"/>
              </w:rPr>
            </w:pPr>
          </w:p>
          <w:p w:rsidR="002E3B04" w:rsidRDefault="002E3B04" w:rsidP="00E479CD">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2003م</w:t>
            </w:r>
          </w:p>
        </w:tc>
        <w:tc>
          <w:tcPr>
            <w:tcW w:w="4047" w:type="dxa"/>
          </w:tcPr>
          <w:p w:rsidR="00EA3153" w:rsidRDefault="002E3B04" w:rsidP="00E479CD">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دراسات متخصصة عن الوجود الأندلسي بالمغرب الأوسط</w:t>
            </w:r>
            <w:r w:rsidR="00E479CD">
              <w:rPr>
                <w:rFonts w:ascii="Simplified Arabic" w:hAnsi="Simplified Arabic" w:cs="Simplified Arabic" w:hint="cs"/>
                <w:sz w:val="32"/>
                <w:szCs w:val="32"/>
                <w:rtl/>
                <w:lang w:bidi="ar-DZ"/>
              </w:rPr>
              <w:t xml:space="preserve"> وانعكاسات العلاقات الأيبيرية </w:t>
            </w:r>
            <w:r>
              <w:rPr>
                <w:rFonts w:ascii="Simplified Arabic" w:hAnsi="Simplified Arabic" w:cs="Simplified Arabic" w:hint="cs"/>
                <w:sz w:val="32"/>
                <w:szCs w:val="32"/>
                <w:rtl/>
                <w:lang w:bidi="ar-DZ"/>
              </w:rPr>
              <w:t xml:space="preserve">الجزائرية </w:t>
            </w:r>
          </w:p>
        </w:tc>
        <w:tc>
          <w:tcPr>
            <w:tcW w:w="3075" w:type="dxa"/>
          </w:tcPr>
          <w:p w:rsidR="00EA3153" w:rsidRDefault="002E3B04"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9- دراسات أندلسية: مظاهر الأيبيري و الوجود الأندلسي بالجزائر </w:t>
            </w:r>
          </w:p>
        </w:tc>
      </w:tr>
      <w:tr w:rsidR="00EA3153" w:rsidTr="00F76D1F">
        <w:tc>
          <w:tcPr>
            <w:tcW w:w="2066" w:type="dxa"/>
          </w:tcPr>
          <w:p w:rsidR="00EA3153" w:rsidRDefault="00EA3153" w:rsidP="004D5A26">
            <w:pPr>
              <w:bidi/>
              <w:jc w:val="both"/>
              <w:rPr>
                <w:rFonts w:ascii="Simplified Arabic" w:hAnsi="Simplified Arabic" w:cs="Simplified Arabic"/>
                <w:sz w:val="32"/>
                <w:szCs w:val="32"/>
                <w:rtl/>
                <w:lang w:bidi="ar-DZ"/>
              </w:rPr>
            </w:pPr>
          </w:p>
          <w:p w:rsidR="002E3B04" w:rsidRDefault="002E3B04"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2007م</w:t>
            </w:r>
          </w:p>
        </w:tc>
        <w:tc>
          <w:tcPr>
            <w:tcW w:w="4047" w:type="dxa"/>
          </w:tcPr>
          <w:p w:rsidR="00EA3153" w:rsidRDefault="002E3B04"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مجموعة بحوث حول الوقف بالجزائر اعتماداً على الوثائق الخاصة با</w:t>
            </w:r>
            <w:r w:rsidR="00F76D1F">
              <w:rPr>
                <w:rFonts w:ascii="Simplified Arabic" w:hAnsi="Simplified Arabic" w:cs="Simplified Arabic" w:hint="cs"/>
                <w:sz w:val="32"/>
                <w:szCs w:val="32"/>
                <w:rtl/>
                <w:lang w:bidi="ar-DZ"/>
              </w:rPr>
              <w:t>لوقف الجزائري في العهد العثماني</w:t>
            </w:r>
          </w:p>
        </w:tc>
        <w:tc>
          <w:tcPr>
            <w:tcW w:w="3075" w:type="dxa"/>
          </w:tcPr>
          <w:p w:rsidR="00EA3153" w:rsidRDefault="002E3B04"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10- الوقف في الجزائر أثناء العهد العثماني ( من القرن 13ه/ 19م)</w:t>
            </w:r>
          </w:p>
        </w:tc>
      </w:tr>
      <w:tr w:rsidR="00EA3153" w:rsidTr="00F76D1F">
        <w:tc>
          <w:tcPr>
            <w:tcW w:w="2066" w:type="dxa"/>
          </w:tcPr>
          <w:p w:rsidR="00F76D1F" w:rsidRDefault="00F76D1F" w:rsidP="004D5A26">
            <w:pPr>
              <w:bidi/>
              <w:jc w:val="both"/>
              <w:rPr>
                <w:rFonts w:ascii="Simplified Arabic" w:hAnsi="Simplified Arabic" w:cs="Simplified Arabic"/>
                <w:sz w:val="32"/>
                <w:szCs w:val="32"/>
                <w:lang w:bidi="ar-DZ"/>
              </w:rPr>
            </w:pPr>
          </w:p>
          <w:p w:rsidR="00F76D1F" w:rsidRPr="00F76D1F" w:rsidRDefault="00F76D1F"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2010م</w:t>
            </w:r>
          </w:p>
        </w:tc>
        <w:tc>
          <w:tcPr>
            <w:tcW w:w="4047" w:type="dxa"/>
          </w:tcPr>
          <w:p w:rsidR="00EA3153" w:rsidRDefault="00F76D1F"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يقدم صورة متكاملة للنشاط الاقتصادي و الاجتماعي لولايات المغرب أثناء العهد العثماني</w:t>
            </w:r>
          </w:p>
        </w:tc>
        <w:tc>
          <w:tcPr>
            <w:tcW w:w="3075" w:type="dxa"/>
          </w:tcPr>
          <w:p w:rsidR="00EA3153" w:rsidRDefault="002E3B04"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11- الأوضاع الاقتصادية و الاجتماعية و الثقافية لولايات المغرب العثمانية</w:t>
            </w:r>
          </w:p>
        </w:tc>
      </w:tr>
      <w:tr w:rsidR="00EA3153" w:rsidTr="00F76D1F">
        <w:tc>
          <w:tcPr>
            <w:tcW w:w="2066" w:type="dxa"/>
          </w:tcPr>
          <w:p w:rsidR="00EA3153" w:rsidRDefault="00EA3153" w:rsidP="004D5A26">
            <w:pPr>
              <w:bidi/>
              <w:jc w:val="both"/>
              <w:rPr>
                <w:rFonts w:ascii="Simplified Arabic" w:hAnsi="Simplified Arabic" w:cs="Simplified Arabic"/>
                <w:sz w:val="32"/>
                <w:szCs w:val="32"/>
                <w:rtl/>
                <w:lang w:bidi="ar-DZ"/>
              </w:rPr>
            </w:pPr>
          </w:p>
          <w:p w:rsidR="00F76D1F" w:rsidRDefault="00F76D1F" w:rsidP="004D5A26">
            <w:pPr>
              <w:bidi/>
              <w:jc w:val="both"/>
              <w:rPr>
                <w:rFonts w:ascii="Simplified Arabic" w:hAnsi="Simplified Arabic" w:cs="Simplified Arabic"/>
                <w:sz w:val="32"/>
                <w:szCs w:val="32"/>
                <w:rtl/>
                <w:lang w:bidi="ar-DZ"/>
              </w:rPr>
            </w:pPr>
          </w:p>
          <w:p w:rsidR="00F76D1F" w:rsidRDefault="00F76D1F"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2013م</w:t>
            </w:r>
          </w:p>
        </w:tc>
        <w:tc>
          <w:tcPr>
            <w:tcW w:w="4047" w:type="dxa"/>
          </w:tcPr>
          <w:p w:rsidR="00EA3153" w:rsidRDefault="00E0039E"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صورة كاملة عن بايلك الشرق من خلال المصادر المحلية لتاريخ الجزائر الحديث </w:t>
            </w:r>
          </w:p>
        </w:tc>
        <w:tc>
          <w:tcPr>
            <w:tcW w:w="3075" w:type="dxa"/>
          </w:tcPr>
          <w:p w:rsidR="00EA3153" w:rsidRDefault="00F76D1F"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12- الشرق الجزائري (بايلك قسنطينة) أثناء العهد العثماني و بداية الاحتلال الفرنسي من خلال وثائق الأرشيف </w:t>
            </w:r>
          </w:p>
        </w:tc>
      </w:tr>
      <w:tr w:rsidR="00EA3153" w:rsidTr="00F76D1F">
        <w:tc>
          <w:tcPr>
            <w:tcW w:w="2066" w:type="dxa"/>
          </w:tcPr>
          <w:p w:rsidR="00EA3153" w:rsidRDefault="00EA3153" w:rsidP="004D5A26">
            <w:pPr>
              <w:bidi/>
              <w:jc w:val="both"/>
              <w:rPr>
                <w:rFonts w:ascii="Simplified Arabic" w:hAnsi="Simplified Arabic" w:cs="Simplified Arabic"/>
                <w:sz w:val="32"/>
                <w:szCs w:val="32"/>
                <w:rtl/>
                <w:lang w:bidi="ar-DZ"/>
              </w:rPr>
            </w:pPr>
          </w:p>
          <w:p w:rsidR="00F76D1F" w:rsidRDefault="00F76D1F" w:rsidP="00A93B32">
            <w:pPr>
              <w:bidi/>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2013م</w:t>
            </w:r>
          </w:p>
        </w:tc>
        <w:tc>
          <w:tcPr>
            <w:tcW w:w="4047" w:type="dxa"/>
          </w:tcPr>
          <w:p w:rsidR="00EA3153" w:rsidRDefault="00AE0A2B"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يعالج قضايا أوروبية و أهم </w:t>
            </w:r>
            <w:r w:rsidR="009C66AB">
              <w:rPr>
                <w:rFonts w:ascii="Simplified Arabic" w:hAnsi="Simplified Arabic" w:cs="Simplified Arabic" w:hint="cs"/>
                <w:sz w:val="32"/>
                <w:szCs w:val="32"/>
                <w:rtl/>
                <w:lang w:bidi="ar-DZ"/>
              </w:rPr>
              <w:t xml:space="preserve">الأحداث </w:t>
            </w:r>
            <w:r>
              <w:rPr>
                <w:rFonts w:ascii="Simplified Arabic" w:hAnsi="Simplified Arabic" w:cs="Simplified Arabic" w:hint="cs"/>
                <w:sz w:val="32"/>
                <w:szCs w:val="32"/>
                <w:rtl/>
                <w:lang w:bidi="ar-DZ"/>
              </w:rPr>
              <w:t xml:space="preserve"> التي عرفتها </w:t>
            </w:r>
            <w:r w:rsidR="009C66AB">
              <w:rPr>
                <w:rFonts w:ascii="Simplified Arabic" w:hAnsi="Simplified Arabic" w:cs="Simplified Arabic" w:hint="cs"/>
                <w:sz w:val="32"/>
                <w:szCs w:val="32"/>
                <w:rtl/>
                <w:lang w:bidi="ar-DZ"/>
              </w:rPr>
              <w:t>أوروبا</w:t>
            </w:r>
            <w:r>
              <w:rPr>
                <w:rFonts w:ascii="Simplified Arabic" w:hAnsi="Simplified Arabic" w:cs="Simplified Arabic" w:hint="cs"/>
                <w:sz w:val="32"/>
                <w:szCs w:val="32"/>
                <w:rtl/>
                <w:lang w:bidi="ar-DZ"/>
              </w:rPr>
              <w:t xml:space="preserve"> في الفترة الحدي</w:t>
            </w:r>
            <w:r w:rsidR="009C66AB">
              <w:rPr>
                <w:rFonts w:ascii="Simplified Arabic" w:hAnsi="Simplified Arabic" w:cs="Simplified Arabic" w:hint="cs"/>
                <w:sz w:val="32"/>
                <w:szCs w:val="32"/>
                <w:rtl/>
                <w:lang w:bidi="ar-DZ"/>
              </w:rPr>
              <w:t>ثة و المعاصرة</w:t>
            </w:r>
          </w:p>
        </w:tc>
        <w:tc>
          <w:tcPr>
            <w:tcW w:w="3075" w:type="dxa"/>
          </w:tcPr>
          <w:p w:rsidR="00EA3153" w:rsidRDefault="00F76D1F"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13- مسائل في التاريخ الأوروبي الحديث والمعاصر</w:t>
            </w:r>
          </w:p>
        </w:tc>
      </w:tr>
      <w:tr w:rsidR="00EA3153" w:rsidTr="00F76D1F">
        <w:tc>
          <w:tcPr>
            <w:tcW w:w="2066" w:type="dxa"/>
          </w:tcPr>
          <w:p w:rsidR="00EA3153" w:rsidRDefault="00EA3153" w:rsidP="004D5A26">
            <w:pPr>
              <w:bidi/>
              <w:jc w:val="both"/>
              <w:rPr>
                <w:rFonts w:ascii="Simplified Arabic" w:hAnsi="Simplified Arabic" w:cs="Simplified Arabic"/>
                <w:sz w:val="32"/>
                <w:szCs w:val="32"/>
                <w:rtl/>
                <w:lang w:bidi="ar-DZ"/>
              </w:rPr>
            </w:pPr>
          </w:p>
          <w:p w:rsidR="00E0039E" w:rsidRDefault="00E0039E"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2016م</w:t>
            </w:r>
          </w:p>
        </w:tc>
        <w:tc>
          <w:tcPr>
            <w:tcW w:w="4047" w:type="dxa"/>
          </w:tcPr>
          <w:p w:rsidR="00EA3153" w:rsidRDefault="00E0039E"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يقدم وصف كامل لمدينة الجزائر، و مدينة قسنطينة من خلال نصوص تاريخية عربية و أوروبية</w:t>
            </w:r>
          </w:p>
        </w:tc>
        <w:tc>
          <w:tcPr>
            <w:tcW w:w="3075" w:type="dxa"/>
          </w:tcPr>
          <w:p w:rsidR="00EA3153" w:rsidRDefault="00F76D1F"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14- ذاكرة مدينة قسنطينة من خلال النصوص التاريخي</w:t>
            </w:r>
          </w:p>
        </w:tc>
      </w:tr>
    </w:tbl>
    <w:p w:rsidR="00A441E6" w:rsidRDefault="00A441E6" w:rsidP="004D5A26">
      <w:pPr>
        <w:bidi/>
        <w:jc w:val="both"/>
        <w:rPr>
          <w:rFonts w:ascii="Simplified Arabic" w:hAnsi="Simplified Arabic" w:cs="Simplified Arabic"/>
          <w:sz w:val="32"/>
          <w:szCs w:val="32"/>
          <w:rtl/>
          <w:lang w:bidi="ar-DZ"/>
        </w:rPr>
      </w:pPr>
    </w:p>
    <w:p w:rsidR="00A441E6" w:rsidRDefault="00A441E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إضافة إلى هذه المؤلفات نجد كتب متنوعة </w:t>
      </w:r>
      <w:r w:rsidR="00AE0A2B">
        <w:rPr>
          <w:rFonts w:ascii="Simplified Arabic" w:hAnsi="Simplified Arabic" w:cs="Simplified Arabic" w:hint="cs"/>
          <w:sz w:val="32"/>
          <w:szCs w:val="32"/>
          <w:rtl/>
          <w:lang w:bidi="ar-DZ"/>
        </w:rPr>
        <w:t>المواضيع،</w:t>
      </w:r>
      <w:r>
        <w:rPr>
          <w:rFonts w:ascii="Simplified Arabic" w:hAnsi="Simplified Arabic" w:cs="Simplified Arabic" w:hint="cs"/>
          <w:sz w:val="32"/>
          <w:szCs w:val="32"/>
          <w:rtl/>
          <w:lang w:bidi="ar-DZ"/>
        </w:rPr>
        <w:t xml:space="preserve"> نستطيع تصنيفها كالأتي:</w:t>
      </w:r>
    </w:p>
    <w:p w:rsidR="00A441E6" w:rsidRPr="00AE0A2B" w:rsidRDefault="00A441E6" w:rsidP="004D5A26">
      <w:pPr>
        <w:bidi/>
        <w:jc w:val="both"/>
        <w:rPr>
          <w:rFonts w:ascii="Simplified Arabic" w:hAnsi="Simplified Arabic" w:cs="Simplified Arabic"/>
          <w:b/>
          <w:bCs/>
          <w:sz w:val="32"/>
          <w:szCs w:val="32"/>
          <w:rtl/>
          <w:lang w:bidi="ar-DZ"/>
        </w:rPr>
      </w:pPr>
      <w:r w:rsidRPr="00AE0A2B">
        <w:rPr>
          <w:rFonts w:ascii="Simplified Arabic" w:hAnsi="Simplified Arabic" w:cs="Simplified Arabic" w:hint="cs"/>
          <w:b/>
          <w:bCs/>
          <w:sz w:val="32"/>
          <w:szCs w:val="32"/>
          <w:rtl/>
          <w:lang w:bidi="ar-DZ"/>
        </w:rPr>
        <w:t>*- مواضيع حضارية:</w:t>
      </w:r>
    </w:p>
    <w:p w:rsidR="00A441E6" w:rsidRDefault="00A441E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في الهوية و الانتماء الحضاري</w:t>
      </w:r>
    </w:p>
    <w:p w:rsidR="00A441E6" w:rsidRDefault="00A441E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في الحراك الثقافي و التفاعل الفكري</w:t>
      </w:r>
    </w:p>
    <w:p w:rsidR="00A441E6" w:rsidRDefault="00A441E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مسائل في التاريخ الأوروبي المعاصر</w:t>
      </w:r>
    </w:p>
    <w:p w:rsidR="00A441E6" w:rsidRDefault="00A441E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4- تاريخ أقطار المشرق العربي و الغرب الأوروبي</w:t>
      </w:r>
    </w:p>
    <w:p w:rsidR="00A441E6" w:rsidRDefault="00A441E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 الاستيطان اليهودي بفلسطين</w:t>
      </w:r>
    </w:p>
    <w:p w:rsidR="00A441E6" w:rsidRPr="009C66AB" w:rsidRDefault="00A441E6" w:rsidP="004D5A26">
      <w:pPr>
        <w:bidi/>
        <w:jc w:val="both"/>
        <w:rPr>
          <w:rFonts w:ascii="Simplified Arabic" w:hAnsi="Simplified Arabic" w:cs="Simplified Arabic"/>
          <w:b/>
          <w:bCs/>
          <w:sz w:val="32"/>
          <w:szCs w:val="32"/>
          <w:rtl/>
          <w:lang w:bidi="ar-DZ"/>
        </w:rPr>
      </w:pPr>
      <w:r w:rsidRPr="009C66AB">
        <w:rPr>
          <w:rFonts w:ascii="Simplified Arabic" w:hAnsi="Simplified Arabic" w:cs="Simplified Arabic" w:hint="cs"/>
          <w:b/>
          <w:bCs/>
          <w:sz w:val="32"/>
          <w:szCs w:val="32"/>
          <w:rtl/>
          <w:lang w:bidi="ar-DZ"/>
        </w:rPr>
        <w:t>*- مواضيع منهجية و معرفية:</w:t>
      </w:r>
    </w:p>
    <w:p w:rsidR="00A441E6" w:rsidRDefault="00A441E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أساسيات منهجية التاريخ </w:t>
      </w:r>
    </w:p>
    <w:p w:rsidR="00A441E6" w:rsidRDefault="00A441E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تطور الكتابة من جهد فردي إلى مفهوم حضاري</w:t>
      </w:r>
    </w:p>
    <w:p w:rsidR="00C70780" w:rsidRPr="00AE0A2B" w:rsidRDefault="00C70780" w:rsidP="004D5A26">
      <w:pPr>
        <w:bidi/>
        <w:jc w:val="both"/>
        <w:rPr>
          <w:rFonts w:ascii="Simplified Arabic" w:hAnsi="Simplified Arabic" w:cs="Simplified Arabic"/>
          <w:sz w:val="32"/>
          <w:szCs w:val="32"/>
          <w:u w:val="single"/>
          <w:rtl/>
          <w:lang w:bidi="ar-DZ"/>
        </w:rPr>
      </w:pPr>
      <w:r>
        <w:rPr>
          <w:rFonts w:ascii="Simplified Arabic" w:hAnsi="Simplified Arabic" w:cs="Simplified Arabic" w:hint="cs"/>
          <w:sz w:val="32"/>
          <w:szCs w:val="32"/>
          <w:rtl/>
          <w:lang w:bidi="ar-DZ"/>
        </w:rPr>
        <w:t>3- في الشأن الخلدوني.</w:t>
      </w:r>
    </w:p>
    <w:p w:rsidR="00C70780" w:rsidRPr="00AE0A2B" w:rsidRDefault="00C70780" w:rsidP="004D5A26">
      <w:pPr>
        <w:bidi/>
        <w:jc w:val="both"/>
        <w:rPr>
          <w:rFonts w:ascii="Simplified Arabic" w:hAnsi="Simplified Arabic" w:cs="Simplified Arabic"/>
          <w:b/>
          <w:bCs/>
          <w:sz w:val="32"/>
          <w:szCs w:val="32"/>
          <w:rtl/>
          <w:lang w:bidi="ar-DZ"/>
        </w:rPr>
      </w:pPr>
      <w:r w:rsidRPr="00AE0A2B">
        <w:rPr>
          <w:rFonts w:ascii="Simplified Arabic" w:hAnsi="Simplified Arabic" w:cs="Simplified Arabic" w:hint="cs"/>
          <w:b/>
          <w:bCs/>
          <w:sz w:val="32"/>
          <w:szCs w:val="32"/>
          <w:rtl/>
          <w:lang w:bidi="ar-DZ"/>
        </w:rPr>
        <w:t>ب- في مجال التحقيق:</w:t>
      </w:r>
    </w:p>
    <w:p w:rsidR="00012883" w:rsidRDefault="00C7078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اهتم الباحث الجزائري ناصر الدين سعيدوني بتحقيق أهم المخطوطات التي تتصل بتاريخ الجزائر خاصة تلك المرتبطة بالفترة الحديثة، و تحمل جهداً و تعباً كبيراً لإخراج المخطوطات و المذكرات إلى الحياة فليس بالأمر الهين التحكم بتلك المادة العلمية الخام، حيث يقول الأستاذ أبو القاسم سعد الله -رحمه الله- "... لو قيل لي عن التعب الذي يصادفني من جراء تحقيق هذه المخطوطة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رحلة ابن حمادوش- قبل الإقدام عليه لما صدقته أو لما أقدمت عليه أصلاً و على كل حال فقد أصبحت </w:t>
      </w:r>
      <w:r w:rsidR="00012883">
        <w:rPr>
          <w:rFonts w:ascii="Simplified Arabic" w:hAnsi="Simplified Arabic" w:cs="Simplified Arabic" w:hint="cs"/>
          <w:sz w:val="32"/>
          <w:szCs w:val="32"/>
          <w:rtl/>
          <w:lang w:bidi="ar-DZ"/>
        </w:rPr>
        <w:t>الآن</w:t>
      </w:r>
      <w:r>
        <w:rPr>
          <w:rFonts w:ascii="Simplified Arabic" w:hAnsi="Simplified Arabic" w:cs="Simplified Arabic" w:hint="cs"/>
          <w:sz w:val="32"/>
          <w:szCs w:val="32"/>
          <w:rtl/>
          <w:lang w:bidi="ar-DZ"/>
        </w:rPr>
        <w:t xml:space="preserve"> لاأغبط المحققي</w:t>
      </w:r>
      <w:r w:rsidR="00012883">
        <w:rPr>
          <w:rFonts w:ascii="Simplified Arabic" w:hAnsi="Simplified Arabic" w:cs="Simplified Arabic" w:hint="cs"/>
          <w:sz w:val="32"/>
          <w:szCs w:val="32"/>
          <w:rtl/>
          <w:lang w:bidi="ar-DZ"/>
        </w:rPr>
        <w:t>ن للنصوص القديمة تحقيقاً علمياً، لأنهم بدون شك يعانون الكثير و يرجون القليل وكل جزاءهم فيما يبدو هو رضي النفس و الوفاء لصاحب النص و راحة البال..."</w:t>
      </w:r>
      <w:r w:rsidR="00012883">
        <w:rPr>
          <w:rStyle w:val="Appelnotedebasdep"/>
          <w:rFonts w:ascii="Simplified Arabic" w:hAnsi="Simplified Arabic" w:cs="Simplified Arabic"/>
          <w:sz w:val="32"/>
          <w:szCs w:val="32"/>
          <w:rtl/>
          <w:lang w:bidi="ar-DZ"/>
        </w:rPr>
        <w:footnoteReference w:id="51"/>
      </w:r>
      <w:r w:rsidR="00012883">
        <w:rPr>
          <w:rFonts w:ascii="Simplified Arabic" w:hAnsi="Simplified Arabic" w:cs="Simplified Arabic" w:hint="cs"/>
          <w:sz w:val="32"/>
          <w:szCs w:val="32"/>
          <w:rtl/>
          <w:lang w:bidi="ar-DZ"/>
        </w:rPr>
        <w:t>.</w:t>
      </w:r>
    </w:p>
    <w:p w:rsidR="00012883" w:rsidRDefault="00097A3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B7D7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إن ل</w:t>
      </w:r>
      <w:r w:rsidR="00012883">
        <w:rPr>
          <w:rFonts w:ascii="Simplified Arabic" w:hAnsi="Simplified Arabic" w:cs="Simplified Arabic" w:hint="cs"/>
          <w:sz w:val="32"/>
          <w:szCs w:val="32"/>
          <w:rtl/>
          <w:lang w:bidi="ar-DZ"/>
        </w:rPr>
        <w:t>لباحث الجزائري</w:t>
      </w:r>
      <w:r>
        <w:rPr>
          <w:rFonts w:ascii="Simplified Arabic" w:hAnsi="Simplified Arabic" w:cs="Simplified Arabic" w:hint="cs"/>
          <w:sz w:val="32"/>
          <w:szCs w:val="32"/>
          <w:rtl/>
          <w:lang w:bidi="ar-DZ"/>
        </w:rPr>
        <w:t xml:space="preserve"> ناصر الدين سعيدوني سجل</w:t>
      </w:r>
      <w:r w:rsidR="00012883">
        <w:rPr>
          <w:rFonts w:ascii="Simplified Arabic" w:hAnsi="Simplified Arabic" w:cs="Simplified Arabic" w:hint="cs"/>
          <w:sz w:val="32"/>
          <w:szCs w:val="32"/>
          <w:rtl/>
          <w:lang w:bidi="ar-DZ"/>
        </w:rPr>
        <w:t xml:space="preserve"> حافل بالأعمال التي تم تحقيقها و التعليق عليها و تقديما بأحسن وجه، من بين هذه الأعمال نذكر:</w:t>
      </w:r>
    </w:p>
    <w:p w:rsidR="00C60678" w:rsidRDefault="00097A34" w:rsidP="004D5A26">
      <w:pPr>
        <w:bidi/>
        <w:jc w:val="both"/>
        <w:rPr>
          <w:rFonts w:ascii="Simplified Arabic" w:hAnsi="Simplified Arabic" w:cs="Simplified Arabic"/>
          <w:sz w:val="32"/>
          <w:szCs w:val="32"/>
          <w:rtl/>
          <w:lang w:bidi="ar-DZ"/>
        </w:rPr>
      </w:pPr>
      <w:r w:rsidRPr="00AE0A2B">
        <w:rPr>
          <w:rFonts w:ascii="Simplified Arabic" w:hAnsi="Simplified Arabic" w:cs="Simplified Arabic" w:hint="cs"/>
          <w:b/>
          <w:bCs/>
          <w:sz w:val="32"/>
          <w:szCs w:val="32"/>
          <w:rtl/>
          <w:lang w:bidi="ar-DZ"/>
        </w:rPr>
        <w:lastRenderedPageBreak/>
        <w:t>1- القول الأوسط في أخبار بعض من حل بالمغرب الأوسط للحاج أحمد بن عبد الرحمان الشقراني</w:t>
      </w:r>
      <w:r>
        <w:rPr>
          <w:rFonts w:ascii="Simplified Arabic" w:hAnsi="Simplified Arabic" w:cs="Simplified Arabic" w:hint="cs"/>
          <w:sz w:val="32"/>
          <w:szCs w:val="32"/>
          <w:rtl/>
          <w:lang w:bidi="ar-DZ"/>
        </w:rPr>
        <w:t xml:space="preserve"> (نقل بعض الأحداث الخاصة بالفترتين الإسلامية و العثمانية  المتعلقة بمدينتي وهران سجل فيه بعض الأحداث التي عرفها الغرب الجزائري و بالتحديد وهران أثناء القرن 19م مثل مقاومة الأمير عبد القادر و الشيخ بوعمامة و سياسة التوسع الفرنسي)</w:t>
      </w:r>
      <w:r>
        <w:rPr>
          <w:rStyle w:val="Appelnotedebasdep"/>
          <w:rFonts w:ascii="Simplified Arabic" w:hAnsi="Simplified Arabic" w:cs="Simplified Arabic"/>
          <w:sz w:val="32"/>
          <w:szCs w:val="32"/>
          <w:rtl/>
          <w:lang w:bidi="ar-DZ"/>
        </w:rPr>
        <w:footnoteReference w:id="52"/>
      </w:r>
      <w:r w:rsidR="00C60678">
        <w:rPr>
          <w:rFonts w:ascii="Simplified Arabic" w:hAnsi="Simplified Arabic" w:cs="Simplified Arabic" w:hint="cs"/>
          <w:sz w:val="32"/>
          <w:szCs w:val="32"/>
          <w:rtl/>
          <w:lang w:bidi="ar-DZ"/>
        </w:rPr>
        <w:t>.</w:t>
      </w:r>
    </w:p>
    <w:p w:rsidR="00E00C99" w:rsidRDefault="00C60678" w:rsidP="004D5A26">
      <w:pPr>
        <w:bidi/>
        <w:jc w:val="both"/>
        <w:rPr>
          <w:rFonts w:ascii="Simplified Arabic" w:hAnsi="Simplified Arabic" w:cs="Simplified Arabic"/>
          <w:sz w:val="32"/>
          <w:szCs w:val="32"/>
          <w:rtl/>
          <w:lang w:bidi="ar-DZ"/>
        </w:rPr>
      </w:pPr>
      <w:r w:rsidRPr="00AE0A2B">
        <w:rPr>
          <w:rFonts w:ascii="Simplified Arabic" w:hAnsi="Simplified Arabic" w:cs="Simplified Arabic" w:hint="cs"/>
          <w:b/>
          <w:bCs/>
          <w:sz w:val="32"/>
          <w:szCs w:val="32"/>
          <w:rtl/>
          <w:lang w:bidi="ar-DZ"/>
        </w:rPr>
        <w:t xml:space="preserve">2- قانون أسواق مدينة الجزائر 1695-1705م لمتولي السوق عبد الله بن الشويهد </w:t>
      </w:r>
      <w:r>
        <w:rPr>
          <w:rFonts w:ascii="Simplified Arabic" w:hAnsi="Simplified Arabic" w:cs="Simplified Arabic" w:hint="cs"/>
          <w:sz w:val="32"/>
          <w:szCs w:val="32"/>
          <w:rtl/>
          <w:lang w:bidi="ar-DZ"/>
        </w:rPr>
        <w:t>(عبارة عن تقاييد مسجلة في كناش صغير يتألف من 116 صفحة</w:t>
      </w:r>
      <w:r w:rsidR="00E00C99">
        <w:rPr>
          <w:rStyle w:val="Appelnotedebasdep"/>
          <w:rFonts w:ascii="Simplified Arabic" w:hAnsi="Simplified Arabic" w:cs="Simplified Arabic"/>
          <w:sz w:val="32"/>
          <w:szCs w:val="32"/>
          <w:rtl/>
          <w:lang w:bidi="ar-DZ"/>
        </w:rPr>
        <w:footnoteReference w:id="53"/>
      </w:r>
      <w:r w:rsidR="00AE0A2B">
        <w:rPr>
          <w:rFonts w:ascii="Simplified Arabic" w:hAnsi="Simplified Arabic" w:cs="Simplified Arabic" w:hint="cs"/>
          <w:sz w:val="32"/>
          <w:szCs w:val="32"/>
          <w:rtl/>
          <w:lang w:bidi="ar-DZ"/>
        </w:rPr>
        <w:t>المخطوط عبارة عن تسجيلات يومية لكل المعاملات بأسواق مدينة الجزائر)</w:t>
      </w:r>
      <w:r w:rsidR="00AE0A2B">
        <w:rPr>
          <w:rStyle w:val="Appelnotedebasdep"/>
          <w:rFonts w:ascii="Simplified Arabic" w:hAnsi="Simplified Arabic" w:cs="Simplified Arabic"/>
          <w:sz w:val="32"/>
          <w:szCs w:val="32"/>
          <w:rtl/>
          <w:lang w:bidi="ar-DZ"/>
        </w:rPr>
        <w:footnoteReference w:id="54"/>
      </w:r>
    </w:p>
    <w:p w:rsidR="009C66AB" w:rsidRDefault="00AE0A2B" w:rsidP="004D5A26">
      <w:pPr>
        <w:bidi/>
        <w:jc w:val="both"/>
        <w:rPr>
          <w:rFonts w:ascii="Simplified Arabic" w:hAnsi="Simplified Arabic" w:cs="Simplified Arabic"/>
          <w:sz w:val="32"/>
          <w:szCs w:val="32"/>
          <w:rtl/>
          <w:lang w:bidi="ar-DZ"/>
        </w:rPr>
      </w:pPr>
      <w:r w:rsidRPr="00E00C99">
        <w:rPr>
          <w:rFonts w:ascii="Simplified Arabic" w:hAnsi="Simplified Arabic" w:cs="Simplified Arabic" w:hint="cs"/>
          <w:b/>
          <w:bCs/>
          <w:sz w:val="32"/>
          <w:szCs w:val="32"/>
          <w:rtl/>
          <w:lang w:bidi="ar-DZ"/>
        </w:rPr>
        <w:t>3- رحلة الألماني ج-أو-هابنسترايت إلى الجزائر و تونس و طرابلس 1732م</w:t>
      </w:r>
      <w:r>
        <w:rPr>
          <w:rFonts w:ascii="Simplified Arabic" w:hAnsi="Simplified Arabic" w:cs="Simplified Arabic" w:hint="cs"/>
          <w:sz w:val="32"/>
          <w:szCs w:val="32"/>
          <w:rtl/>
          <w:lang w:bidi="ar-DZ"/>
        </w:rPr>
        <w:t>:</w:t>
      </w:r>
      <w:r w:rsidR="009C66AB">
        <w:rPr>
          <w:rFonts w:ascii="Simplified Arabic" w:hAnsi="Simplified Arabic" w:cs="Simplified Arabic" w:hint="cs"/>
          <w:sz w:val="32"/>
          <w:szCs w:val="32"/>
          <w:rtl/>
          <w:lang w:bidi="ar-DZ"/>
        </w:rPr>
        <w:t>( رغم قصر المدة إلا أنها تعرض الوضع الداخلي للمناطق التي زارها ج- أو-هابنسترايت وتكمن أهمية هذه الرحلة في المعلومات الدقيقة التي تقدمها سلوك الحكام و تعرف بأحوال السكان و عاداتهم)</w:t>
      </w:r>
      <w:r w:rsidR="009C66AB">
        <w:rPr>
          <w:rStyle w:val="Appelnotedebasdep"/>
          <w:rFonts w:ascii="Simplified Arabic" w:hAnsi="Simplified Arabic" w:cs="Simplified Arabic"/>
          <w:sz w:val="32"/>
          <w:szCs w:val="32"/>
          <w:rtl/>
          <w:lang w:bidi="ar-DZ"/>
        </w:rPr>
        <w:footnoteReference w:id="55"/>
      </w:r>
      <w:r w:rsidR="00E00C99">
        <w:rPr>
          <w:rFonts w:ascii="Simplified Arabic" w:hAnsi="Simplified Arabic" w:cs="Simplified Arabic" w:hint="cs"/>
          <w:sz w:val="32"/>
          <w:szCs w:val="32"/>
          <w:rtl/>
          <w:lang w:bidi="ar-DZ"/>
        </w:rPr>
        <w:t>.</w:t>
      </w:r>
    </w:p>
    <w:p w:rsidR="00E00C99" w:rsidRPr="00F85CEA" w:rsidRDefault="00E00C99" w:rsidP="004D5A26">
      <w:pPr>
        <w:bidi/>
        <w:jc w:val="both"/>
        <w:rPr>
          <w:rFonts w:ascii="Simplified Arabic" w:hAnsi="Simplified Arabic" w:cs="Simplified Arabic"/>
          <w:b/>
          <w:bCs/>
          <w:sz w:val="32"/>
          <w:szCs w:val="32"/>
          <w:rtl/>
          <w:lang w:bidi="ar-DZ"/>
        </w:rPr>
      </w:pPr>
      <w:r w:rsidRPr="00F85CEA">
        <w:rPr>
          <w:rFonts w:ascii="Simplified Arabic" w:hAnsi="Simplified Arabic" w:cs="Simplified Arabic" w:hint="cs"/>
          <w:b/>
          <w:bCs/>
          <w:sz w:val="32"/>
          <w:szCs w:val="32"/>
          <w:rtl/>
          <w:lang w:bidi="ar-DZ"/>
        </w:rPr>
        <w:t>ج- في مجال المقالات :</w:t>
      </w:r>
    </w:p>
    <w:p w:rsidR="002D701C" w:rsidRDefault="006B7CC6" w:rsidP="00F85CE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1B7D7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ساهم الباحث الجزائري ناصر الدين سعيدوني بمقالات و دراسات تاريخية متنوعة و أراء في قضايا جزائرية و مغاربية و حضارية ، من بين أهم المجلات التي نشر فيها:</w:t>
      </w:r>
    </w:p>
    <w:p w:rsidR="001B4B9E" w:rsidRPr="00F85CEA" w:rsidRDefault="006B7CC6" w:rsidP="004D5A26">
      <w:pPr>
        <w:bidi/>
        <w:jc w:val="both"/>
        <w:rPr>
          <w:rFonts w:ascii="Simplified Arabic" w:hAnsi="Simplified Arabic" w:cs="Simplified Arabic"/>
          <w:b/>
          <w:bCs/>
          <w:sz w:val="32"/>
          <w:szCs w:val="32"/>
          <w:rtl/>
          <w:lang w:bidi="ar-DZ"/>
        </w:rPr>
      </w:pPr>
      <w:r w:rsidRPr="00F85CEA">
        <w:rPr>
          <w:rFonts w:ascii="Simplified Arabic" w:hAnsi="Simplified Arabic" w:cs="Simplified Arabic" w:hint="cs"/>
          <w:b/>
          <w:bCs/>
          <w:sz w:val="32"/>
          <w:szCs w:val="32"/>
          <w:rtl/>
          <w:lang w:bidi="ar-DZ"/>
        </w:rPr>
        <w:lastRenderedPageBreak/>
        <w:t>1- مجلة الدراسات التاريخية</w:t>
      </w:r>
      <w:r w:rsidRPr="00F85CEA">
        <w:rPr>
          <w:rStyle w:val="Appelnotedebasdep"/>
          <w:rFonts w:ascii="Simplified Arabic" w:hAnsi="Simplified Arabic" w:cs="Simplified Arabic"/>
          <w:b/>
          <w:bCs/>
          <w:sz w:val="32"/>
          <w:szCs w:val="32"/>
          <w:rtl/>
          <w:lang w:bidi="ar-DZ"/>
        </w:rPr>
        <w:footnoteReference w:id="56"/>
      </w:r>
      <w:r w:rsidRPr="00F85CEA">
        <w:rPr>
          <w:rFonts w:ascii="Simplified Arabic" w:hAnsi="Simplified Arabic" w:cs="Simplified Arabic" w:hint="cs"/>
          <w:b/>
          <w:bCs/>
          <w:sz w:val="32"/>
          <w:szCs w:val="32"/>
          <w:rtl/>
          <w:lang w:bidi="ar-DZ"/>
        </w:rPr>
        <w:t>:</w:t>
      </w:r>
    </w:p>
    <w:p w:rsidR="006B7CC6"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6B7CC6">
        <w:rPr>
          <w:rFonts w:ascii="Simplified Arabic" w:hAnsi="Simplified Arabic" w:cs="Simplified Arabic" w:hint="cs"/>
          <w:sz w:val="32"/>
          <w:szCs w:val="32"/>
          <w:rtl/>
          <w:lang w:bidi="ar-DZ"/>
        </w:rPr>
        <w:t>عايش الأستاذ ناصر الدين سعيدوني مجلة الدراسات التاريخية منذ إصدارها إلى غاية توقفها ( العدد الأول 1986م وإلى العد الأخير المزدوج 11-12-2000م)،</w:t>
      </w:r>
      <w:r w:rsidR="00345D31">
        <w:rPr>
          <w:rFonts w:ascii="Simplified Arabic" w:hAnsi="Simplified Arabic" w:cs="Simplified Arabic" w:hint="cs"/>
          <w:sz w:val="32"/>
          <w:szCs w:val="32"/>
          <w:rtl/>
          <w:lang w:bidi="ar-DZ"/>
        </w:rPr>
        <w:t>وهو الأمر الذي أحزنه كثيرا حيث قال:"... ظل غيابها بالنسبة لي بمثابة الابن الذي طال انتظار عودته..."</w:t>
      </w:r>
      <w:r w:rsidR="00345D31">
        <w:rPr>
          <w:rStyle w:val="Appelnotedebasdep"/>
          <w:rFonts w:ascii="Simplified Arabic" w:hAnsi="Simplified Arabic" w:cs="Simplified Arabic"/>
          <w:sz w:val="32"/>
          <w:szCs w:val="32"/>
          <w:rtl/>
          <w:lang w:bidi="ar-DZ"/>
        </w:rPr>
        <w:footnoteReference w:id="57"/>
      </w:r>
    </w:p>
    <w:p w:rsidR="00345D31" w:rsidRDefault="00345D3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مجلة الأصالة</w:t>
      </w:r>
    </w:p>
    <w:p w:rsidR="00345D31" w:rsidRDefault="00345D3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مجلة إنسانيات</w:t>
      </w:r>
    </w:p>
    <w:p w:rsidR="00345D31" w:rsidRDefault="00345D3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 مجلة أشتور</w:t>
      </w:r>
    </w:p>
    <w:p w:rsidR="00345D31" w:rsidRDefault="00345D3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 مجلة عالم الفكر بالكويت</w:t>
      </w:r>
    </w:p>
    <w:p w:rsidR="00345D31" w:rsidRDefault="00345D3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 مجلة الأوقاف بالكويت</w:t>
      </w:r>
      <w:r>
        <w:rPr>
          <w:rStyle w:val="Appelnotedebasdep"/>
          <w:rFonts w:ascii="Simplified Arabic" w:hAnsi="Simplified Arabic" w:cs="Simplified Arabic"/>
          <w:sz w:val="32"/>
          <w:szCs w:val="32"/>
          <w:rtl/>
          <w:lang w:bidi="ar-DZ"/>
        </w:rPr>
        <w:footnoteReference w:id="58"/>
      </w:r>
      <w:r w:rsidR="00CD3784">
        <w:rPr>
          <w:rFonts w:ascii="Simplified Arabic" w:hAnsi="Simplified Arabic" w:cs="Simplified Arabic" w:hint="cs"/>
          <w:sz w:val="32"/>
          <w:szCs w:val="32"/>
          <w:rtl/>
          <w:lang w:bidi="ar-DZ"/>
        </w:rPr>
        <w:t>.</w:t>
      </w:r>
    </w:p>
    <w:p w:rsidR="00EE3225" w:rsidRPr="002D701C" w:rsidRDefault="00CD378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جمع الأستاذ ناصر الدين سعيدوني خلال مسيرته العلمية بين المهام التعليمية و البحثية من جهة و بين المهام الإدارية من جهة أخرى، و لعل اقتناعه بأولوية العلم و البحث على الادارة و التسيير و التكامل القائم بينها هو الذي جعله يحاول تسخير موقعه الإداري في خدمة البحث العلمي ، ورأى أن أفضل وسيلة لتحقيق هذه الغاية هي توفير فرص الكتابة و </w:t>
      </w:r>
      <w:r w:rsidR="002D701C">
        <w:rPr>
          <w:rFonts w:ascii="Simplified Arabic" w:hAnsi="Simplified Arabic" w:cs="Simplified Arabic" w:hint="cs"/>
          <w:sz w:val="32"/>
          <w:szCs w:val="32"/>
          <w:rtl/>
          <w:lang w:bidi="ar-DZ"/>
        </w:rPr>
        <w:t>النشر</w:t>
      </w:r>
      <w:r w:rsidR="002D701C">
        <w:rPr>
          <w:rStyle w:val="Appelnotedebasdep"/>
          <w:rFonts w:ascii="Simplified Arabic" w:hAnsi="Simplified Arabic" w:cs="Simplified Arabic"/>
          <w:sz w:val="32"/>
          <w:szCs w:val="32"/>
          <w:rtl/>
          <w:lang w:bidi="ar-DZ"/>
        </w:rPr>
        <w:footnoteReference w:id="59"/>
      </w:r>
      <w:r w:rsidR="002D701C">
        <w:rPr>
          <w:rFonts w:ascii="Simplified Arabic" w:hAnsi="Simplified Arabic" w:cs="Simplified Arabic" w:hint="cs"/>
          <w:sz w:val="32"/>
          <w:szCs w:val="32"/>
          <w:rtl/>
          <w:lang w:bidi="ar-DZ"/>
        </w:rPr>
        <w:t>.</w:t>
      </w:r>
    </w:p>
    <w:p w:rsidR="0011539A" w:rsidRDefault="0011539A" w:rsidP="004D5A26">
      <w:pPr>
        <w:bidi/>
        <w:jc w:val="both"/>
        <w:rPr>
          <w:rFonts w:ascii="Simplified Arabic" w:hAnsi="Simplified Arabic" w:cs="Simplified Arabic"/>
          <w:b/>
          <w:bCs/>
          <w:sz w:val="40"/>
          <w:szCs w:val="40"/>
          <w:rtl/>
          <w:lang w:bidi="ar-DZ"/>
        </w:rPr>
        <w:sectPr w:rsidR="0011539A" w:rsidSect="003818F6">
          <w:headerReference w:type="default" r:id="rId18"/>
          <w:footerReference w:type="default" r:id="rId19"/>
          <w:footnotePr>
            <w:numRestart w:val="eachPage"/>
          </w:footnotePr>
          <w:pgSz w:w="11906" w:h="16838"/>
          <w:pgMar w:top="1418" w:right="1985" w:bottom="1418" w:left="851" w:header="709" w:footer="709" w:gutter="0"/>
          <w:pgNumType w:start="7"/>
          <w:cols w:space="708"/>
          <w:docGrid w:linePitch="360"/>
        </w:sectPr>
      </w:pPr>
    </w:p>
    <w:p w:rsidR="00852C68" w:rsidRDefault="00B66E9C" w:rsidP="00852C68">
      <w:pPr>
        <w:bidi/>
        <w:jc w:val="both"/>
        <w:rPr>
          <w:rFonts w:ascii="Simplified Arabic" w:hAnsi="Simplified Arabic" w:cs="Simplified Arabic"/>
          <w:b/>
          <w:bCs/>
          <w:sz w:val="40"/>
          <w:szCs w:val="40"/>
          <w:rtl/>
          <w:lang w:bidi="ar-DZ"/>
        </w:rPr>
      </w:pPr>
      <w:r w:rsidRPr="00B66E9C">
        <w:rPr>
          <w:rFonts w:ascii="Simplified Arabic" w:hAnsi="Simplified Arabic" w:cs="Simplified Arabic"/>
          <w:b/>
          <w:bCs/>
          <w:noProof/>
          <w:sz w:val="40"/>
          <w:szCs w:val="40"/>
          <w:rtl/>
          <w:lang w:val="ar-DZ" w:bidi="ar-DZ"/>
        </w:rPr>
        <w:lastRenderedPageBreak/>
        <w:pict>
          <v:roundrect id="_x0000_s1032" style="position:absolute;left:0;text-align:left;margin-left:28.6pt;margin-top:-6.25pt;width:485.4pt;height:597.1pt;z-index:-251652096" arcsize="10923f" fillcolor="white [3201]" strokecolor="black [3200]" strokeweight="2.5pt">
            <v:shadow on="t" color="#868686" offset="3pt" offset2="2pt"/>
          </v:roundrect>
        </w:pict>
      </w:r>
      <w:r w:rsidR="00664A25" w:rsidRPr="009825B9">
        <w:rPr>
          <w:rFonts w:ascii="Simplified Arabic" w:hAnsi="Simplified Arabic" w:cs="Simplified Arabic" w:hint="cs"/>
          <w:b/>
          <w:bCs/>
          <w:sz w:val="40"/>
          <w:szCs w:val="40"/>
          <w:rtl/>
          <w:lang w:bidi="ar-DZ"/>
        </w:rPr>
        <w:t xml:space="preserve">الفصل الأول: القضايا التي عالجها من خلال كتاباته </w:t>
      </w:r>
    </w:p>
    <w:p w:rsidR="00664A25" w:rsidRPr="009825B9" w:rsidRDefault="00664A25" w:rsidP="00852C68">
      <w:pPr>
        <w:bidi/>
        <w:jc w:val="both"/>
        <w:rPr>
          <w:rFonts w:ascii="Simplified Arabic" w:hAnsi="Simplified Arabic" w:cs="Simplified Arabic"/>
          <w:b/>
          <w:bCs/>
          <w:sz w:val="40"/>
          <w:szCs w:val="40"/>
          <w:rtl/>
          <w:lang w:bidi="ar-DZ"/>
        </w:rPr>
      </w:pPr>
      <w:r w:rsidRPr="009825B9">
        <w:rPr>
          <w:rFonts w:ascii="Simplified Arabic" w:hAnsi="Simplified Arabic" w:cs="Simplified Arabic" w:hint="cs"/>
          <w:b/>
          <w:bCs/>
          <w:sz w:val="40"/>
          <w:szCs w:val="40"/>
          <w:rtl/>
          <w:lang w:bidi="ar-DZ"/>
        </w:rPr>
        <w:t>التاريخية  " في الجانب الاقتصادي"</w:t>
      </w:r>
    </w:p>
    <w:p w:rsidR="00664A25" w:rsidRPr="009825B9" w:rsidRDefault="00664A25" w:rsidP="004D5A26">
      <w:pPr>
        <w:bidi/>
        <w:jc w:val="both"/>
        <w:rPr>
          <w:rFonts w:ascii="Simplified Arabic" w:hAnsi="Simplified Arabic" w:cs="Simplified Arabic"/>
          <w:b/>
          <w:bCs/>
          <w:sz w:val="40"/>
          <w:szCs w:val="40"/>
          <w:rtl/>
          <w:lang w:bidi="ar-DZ"/>
        </w:rPr>
      </w:pPr>
      <w:r w:rsidRPr="009825B9">
        <w:rPr>
          <w:rFonts w:ascii="Simplified Arabic" w:hAnsi="Simplified Arabic" w:cs="Simplified Arabic" w:hint="cs"/>
          <w:b/>
          <w:bCs/>
          <w:sz w:val="40"/>
          <w:szCs w:val="40"/>
          <w:rtl/>
          <w:lang w:bidi="ar-DZ"/>
        </w:rPr>
        <w:t>المبحث الأول: الا</w:t>
      </w:r>
      <w:r w:rsidR="0000790E">
        <w:rPr>
          <w:rFonts w:ascii="Simplified Arabic" w:hAnsi="Simplified Arabic" w:cs="Simplified Arabic" w:hint="cs"/>
          <w:b/>
          <w:bCs/>
          <w:sz w:val="40"/>
          <w:szCs w:val="40"/>
          <w:rtl/>
          <w:lang w:bidi="ar-DZ"/>
        </w:rPr>
        <w:t>قتصاد</w:t>
      </w:r>
      <w:r w:rsidRPr="009825B9">
        <w:rPr>
          <w:rFonts w:ascii="Simplified Arabic" w:hAnsi="Simplified Arabic" w:cs="Simplified Arabic" w:hint="cs"/>
          <w:b/>
          <w:bCs/>
          <w:sz w:val="40"/>
          <w:szCs w:val="40"/>
          <w:rtl/>
          <w:lang w:bidi="ar-DZ"/>
        </w:rPr>
        <w:t xml:space="preserve"> في الجزائر خلال العهد العثماني </w:t>
      </w:r>
    </w:p>
    <w:p w:rsidR="00664A25" w:rsidRPr="009825B9" w:rsidRDefault="00664A25" w:rsidP="00B76749">
      <w:pPr>
        <w:bidi/>
        <w:jc w:val="both"/>
        <w:rPr>
          <w:rFonts w:ascii="Simplified Arabic" w:hAnsi="Simplified Arabic" w:cs="Simplified Arabic"/>
          <w:b/>
          <w:bCs/>
          <w:sz w:val="40"/>
          <w:szCs w:val="40"/>
          <w:rtl/>
          <w:lang w:bidi="ar-DZ"/>
        </w:rPr>
      </w:pPr>
      <w:r w:rsidRPr="009825B9">
        <w:rPr>
          <w:rFonts w:ascii="Simplified Arabic" w:hAnsi="Simplified Arabic" w:cs="Simplified Arabic" w:hint="cs"/>
          <w:b/>
          <w:bCs/>
          <w:sz w:val="40"/>
          <w:szCs w:val="40"/>
          <w:rtl/>
          <w:lang w:bidi="ar-DZ"/>
        </w:rPr>
        <w:t>المطلب</w:t>
      </w:r>
      <w:r w:rsidR="00B76749">
        <w:rPr>
          <w:rFonts w:ascii="Simplified Arabic" w:hAnsi="Simplified Arabic" w:cs="Simplified Arabic" w:hint="cs"/>
          <w:b/>
          <w:bCs/>
          <w:sz w:val="40"/>
          <w:szCs w:val="40"/>
          <w:rtl/>
          <w:lang w:bidi="ar-DZ"/>
        </w:rPr>
        <w:t xml:space="preserve"> 1</w:t>
      </w:r>
      <w:r w:rsidRPr="009825B9">
        <w:rPr>
          <w:rFonts w:ascii="Simplified Arabic" w:hAnsi="Simplified Arabic" w:cs="Simplified Arabic" w:hint="cs"/>
          <w:b/>
          <w:bCs/>
          <w:sz w:val="40"/>
          <w:szCs w:val="40"/>
          <w:rtl/>
          <w:lang w:bidi="ar-DZ"/>
        </w:rPr>
        <w:t>: العوامل المتحكمة في النشاط الاقتصادي</w:t>
      </w:r>
    </w:p>
    <w:p w:rsidR="00664A25" w:rsidRPr="009825B9" w:rsidRDefault="00664A25" w:rsidP="00B76749">
      <w:pPr>
        <w:bidi/>
        <w:jc w:val="both"/>
        <w:rPr>
          <w:rFonts w:ascii="Simplified Arabic" w:hAnsi="Simplified Arabic" w:cs="Simplified Arabic"/>
          <w:b/>
          <w:bCs/>
          <w:sz w:val="40"/>
          <w:szCs w:val="40"/>
          <w:rtl/>
          <w:lang w:bidi="ar-DZ"/>
        </w:rPr>
      </w:pPr>
      <w:r w:rsidRPr="009825B9">
        <w:rPr>
          <w:rFonts w:ascii="Simplified Arabic" w:hAnsi="Simplified Arabic" w:cs="Simplified Arabic" w:hint="cs"/>
          <w:b/>
          <w:bCs/>
          <w:sz w:val="40"/>
          <w:szCs w:val="40"/>
          <w:rtl/>
          <w:lang w:bidi="ar-DZ"/>
        </w:rPr>
        <w:t>المطلب</w:t>
      </w:r>
      <w:r w:rsidR="00B76749">
        <w:rPr>
          <w:rFonts w:ascii="Simplified Arabic" w:hAnsi="Simplified Arabic" w:cs="Simplified Arabic" w:hint="cs"/>
          <w:b/>
          <w:bCs/>
          <w:sz w:val="40"/>
          <w:szCs w:val="40"/>
          <w:rtl/>
          <w:lang w:bidi="ar-DZ"/>
        </w:rPr>
        <w:t xml:space="preserve"> 2</w:t>
      </w:r>
      <w:r w:rsidRPr="009825B9">
        <w:rPr>
          <w:rFonts w:ascii="Simplified Arabic" w:hAnsi="Simplified Arabic" w:cs="Simplified Arabic" w:hint="cs"/>
          <w:b/>
          <w:bCs/>
          <w:sz w:val="40"/>
          <w:szCs w:val="40"/>
          <w:rtl/>
          <w:lang w:bidi="ar-DZ"/>
        </w:rPr>
        <w:t>: نوعية النشاط الاقتصادي بالمدن و الأرياف</w:t>
      </w:r>
    </w:p>
    <w:p w:rsidR="00664A25" w:rsidRPr="009825B9" w:rsidRDefault="00664A25" w:rsidP="004D5A26">
      <w:pPr>
        <w:bidi/>
        <w:jc w:val="both"/>
        <w:rPr>
          <w:rFonts w:ascii="Simplified Arabic" w:hAnsi="Simplified Arabic" w:cs="Simplified Arabic"/>
          <w:b/>
          <w:bCs/>
          <w:sz w:val="40"/>
          <w:szCs w:val="40"/>
          <w:rtl/>
          <w:lang w:bidi="ar-DZ"/>
        </w:rPr>
      </w:pPr>
      <w:r w:rsidRPr="009825B9">
        <w:rPr>
          <w:rFonts w:ascii="Simplified Arabic" w:hAnsi="Simplified Arabic" w:cs="Simplified Arabic" w:hint="cs"/>
          <w:b/>
          <w:bCs/>
          <w:sz w:val="40"/>
          <w:szCs w:val="40"/>
          <w:rtl/>
          <w:lang w:bidi="ar-DZ"/>
        </w:rPr>
        <w:t>المبحث الثاني: النظام الضرائبي في الجزائر خلال العهد العثماني</w:t>
      </w:r>
    </w:p>
    <w:p w:rsidR="00664A25" w:rsidRPr="009825B9" w:rsidRDefault="00664A25" w:rsidP="00B76749">
      <w:pPr>
        <w:bidi/>
        <w:jc w:val="both"/>
        <w:rPr>
          <w:rFonts w:ascii="Simplified Arabic" w:hAnsi="Simplified Arabic" w:cs="Simplified Arabic"/>
          <w:b/>
          <w:bCs/>
          <w:sz w:val="40"/>
          <w:szCs w:val="40"/>
          <w:rtl/>
          <w:lang w:bidi="ar-DZ"/>
        </w:rPr>
      </w:pPr>
      <w:r w:rsidRPr="009825B9">
        <w:rPr>
          <w:rFonts w:ascii="Simplified Arabic" w:hAnsi="Simplified Arabic" w:cs="Simplified Arabic" w:hint="cs"/>
          <w:b/>
          <w:bCs/>
          <w:sz w:val="40"/>
          <w:szCs w:val="40"/>
          <w:rtl/>
          <w:lang w:bidi="ar-DZ"/>
        </w:rPr>
        <w:t>المطلب</w:t>
      </w:r>
      <w:r w:rsidR="00B76749">
        <w:rPr>
          <w:rFonts w:ascii="Simplified Arabic" w:hAnsi="Simplified Arabic" w:cs="Simplified Arabic" w:hint="cs"/>
          <w:b/>
          <w:bCs/>
          <w:sz w:val="40"/>
          <w:szCs w:val="40"/>
          <w:rtl/>
          <w:lang w:bidi="ar-DZ"/>
        </w:rPr>
        <w:t xml:space="preserve"> 1</w:t>
      </w:r>
      <w:r w:rsidRPr="009825B9">
        <w:rPr>
          <w:rFonts w:ascii="Simplified Arabic" w:hAnsi="Simplified Arabic" w:cs="Simplified Arabic" w:hint="cs"/>
          <w:b/>
          <w:bCs/>
          <w:sz w:val="40"/>
          <w:szCs w:val="40"/>
          <w:rtl/>
          <w:lang w:bidi="ar-DZ"/>
        </w:rPr>
        <w:t>: الضرائب و أصنافها</w:t>
      </w:r>
    </w:p>
    <w:p w:rsidR="00664A25" w:rsidRPr="009825B9" w:rsidRDefault="00664A25" w:rsidP="00B76749">
      <w:pPr>
        <w:bidi/>
        <w:jc w:val="both"/>
        <w:rPr>
          <w:rFonts w:ascii="Simplified Arabic" w:hAnsi="Simplified Arabic" w:cs="Simplified Arabic"/>
          <w:b/>
          <w:bCs/>
          <w:sz w:val="40"/>
          <w:szCs w:val="40"/>
          <w:rtl/>
          <w:lang w:bidi="ar-DZ"/>
        </w:rPr>
      </w:pPr>
      <w:r w:rsidRPr="009825B9">
        <w:rPr>
          <w:rFonts w:ascii="Simplified Arabic" w:hAnsi="Simplified Arabic" w:cs="Simplified Arabic" w:hint="cs"/>
          <w:b/>
          <w:bCs/>
          <w:sz w:val="40"/>
          <w:szCs w:val="40"/>
          <w:rtl/>
          <w:lang w:bidi="ar-DZ"/>
        </w:rPr>
        <w:t>المطلب</w:t>
      </w:r>
      <w:r w:rsidR="00B76749">
        <w:rPr>
          <w:rFonts w:ascii="Simplified Arabic" w:hAnsi="Simplified Arabic" w:cs="Simplified Arabic" w:hint="cs"/>
          <w:b/>
          <w:bCs/>
          <w:sz w:val="40"/>
          <w:szCs w:val="40"/>
          <w:rtl/>
          <w:lang w:bidi="ar-DZ"/>
        </w:rPr>
        <w:t xml:space="preserve"> 2</w:t>
      </w:r>
      <w:r w:rsidRPr="009825B9">
        <w:rPr>
          <w:rFonts w:ascii="Simplified Arabic" w:hAnsi="Simplified Arabic" w:cs="Simplified Arabic" w:hint="cs"/>
          <w:b/>
          <w:bCs/>
          <w:sz w:val="40"/>
          <w:szCs w:val="40"/>
          <w:rtl/>
          <w:lang w:bidi="ar-DZ"/>
        </w:rPr>
        <w:t xml:space="preserve">: </w:t>
      </w:r>
      <w:r w:rsidR="009825B9" w:rsidRPr="009825B9">
        <w:rPr>
          <w:rFonts w:ascii="Simplified Arabic" w:hAnsi="Simplified Arabic" w:cs="Simplified Arabic" w:hint="cs"/>
          <w:b/>
          <w:bCs/>
          <w:sz w:val="40"/>
          <w:szCs w:val="40"/>
          <w:rtl/>
          <w:lang w:bidi="ar-DZ"/>
        </w:rPr>
        <w:t>ضرائب الريف و رسوم المدن</w:t>
      </w:r>
    </w:p>
    <w:p w:rsidR="009825B9" w:rsidRPr="009825B9" w:rsidRDefault="009825B9" w:rsidP="004D5A26">
      <w:pPr>
        <w:bidi/>
        <w:jc w:val="both"/>
        <w:rPr>
          <w:rFonts w:ascii="Simplified Arabic" w:hAnsi="Simplified Arabic" w:cs="Simplified Arabic"/>
          <w:b/>
          <w:bCs/>
          <w:sz w:val="40"/>
          <w:szCs w:val="40"/>
          <w:rtl/>
          <w:lang w:bidi="ar-DZ"/>
        </w:rPr>
      </w:pPr>
      <w:r w:rsidRPr="009825B9">
        <w:rPr>
          <w:rFonts w:ascii="Simplified Arabic" w:hAnsi="Simplified Arabic" w:cs="Simplified Arabic" w:hint="cs"/>
          <w:b/>
          <w:bCs/>
          <w:sz w:val="40"/>
          <w:szCs w:val="40"/>
          <w:rtl/>
          <w:lang w:bidi="ar-DZ"/>
        </w:rPr>
        <w:t>المبحث الثالث: البحرية الجزائرية</w:t>
      </w:r>
    </w:p>
    <w:p w:rsidR="009825B9" w:rsidRPr="009825B9" w:rsidRDefault="009825B9" w:rsidP="00B76749">
      <w:pPr>
        <w:bidi/>
        <w:jc w:val="both"/>
        <w:rPr>
          <w:rFonts w:ascii="Simplified Arabic" w:hAnsi="Simplified Arabic" w:cs="Simplified Arabic"/>
          <w:b/>
          <w:bCs/>
          <w:sz w:val="40"/>
          <w:szCs w:val="40"/>
          <w:rtl/>
          <w:lang w:bidi="ar-DZ"/>
        </w:rPr>
      </w:pPr>
      <w:r w:rsidRPr="009825B9">
        <w:rPr>
          <w:rFonts w:ascii="Simplified Arabic" w:hAnsi="Simplified Arabic" w:cs="Simplified Arabic" w:hint="cs"/>
          <w:b/>
          <w:bCs/>
          <w:sz w:val="40"/>
          <w:szCs w:val="40"/>
          <w:rtl/>
          <w:lang w:bidi="ar-DZ"/>
        </w:rPr>
        <w:t>المطلب</w:t>
      </w:r>
      <w:r w:rsidR="00B76749">
        <w:rPr>
          <w:rFonts w:ascii="Simplified Arabic" w:hAnsi="Simplified Arabic" w:cs="Simplified Arabic" w:hint="cs"/>
          <w:b/>
          <w:bCs/>
          <w:sz w:val="40"/>
          <w:szCs w:val="40"/>
          <w:rtl/>
          <w:lang w:bidi="ar-DZ"/>
        </w:rPr>
        <w:t xml:space="preserve"> 1</w:t>
      </w:r>
      <w:r w:rsidRPr="009825B9">
        <w:rPr>
          <w:rFonts w:ascii="Simplified Arabic" w:hAnsi="Simplified Arabic" w:cs="Simplified Arabic" w:hint="cs"/>
          <w:b/>
          <w:bCs/>
          <w:sz w:val="40"/>
          <w:szCs w:val="40"/>
          <w:rtl/>
          <w:lang w:bidi="ar-DZ"/>
        </w:rPr>
        <w:t>: مفهوم القرصنة و الجهاد البحري</w:t>
      </w:r>
    </w:p>
    <w:p w:rsidR="009825B9" w:rsidRPr="009825B9" w:rsidRDefault="009825B9" w:rsidP="00B76749">
      <w:pPr>
        <w:bidi/>
        <w:jc w:val="both"/>
        <w:rPr>
          <w:rFonts w:ascii="Simplified Arabic" w:hAnsi="Simplified Arabic" w:cs="Simplified Arabic"/>
          <w:b/>
          <w:bCs/>
          <w:sz w:val="40"/>
          <w:szCs w:val="40"/>
          <w:rtl/>
          <w:lang w:bidi="ar-DZ"/>
        </w:rPr>
      </w:pPr>
      <w:r w:rsidRPr="009825B9">
        <w:rPr>
          <w:rFonts w:ascii="Simplified Arabic" w:hAnsi="Simplified Arabic" w:cs="Simplified Arabic" w:hint="cs"/>
          <w:b/>
          <w:bCs/>
          <w:sz w:val="40"/>
          <w:szCs w:val="40"/>
          <w:rtl/>
          <w:lang w:bidi="ar-DZ"/>
        </w:rPr>
        <w:t>المطلب</w:t>
      </w:r>
      <w:r w:rsidR="00B76749">
        <w:rPr>
          <w:rFonts w:ascii="Simplified Arabic" w:hAnsi="Simplified Arabic" w:cs="Simplified Arabic" w:hint="cs"/>
          <w:b/>
          <w:bCs/>
          <w:sz w:val="40"/>
          <w:szCs w:val="40"/>
          <w:rtl/>
          <w:lang w:bidi="ar-DZ"/>
        </w:rPr>
        <w:t xml:space="preserve"> 2</w:t>
      </w:r>
      <w:r w:rsidRPr="009825B9">
        <w:rPr>
          <w:rFonts w:ascii="Simplified Arabic" w:hAnsi="Simplified Arabic" w:cs="Simplified Arabic" w:hint="cs"/>
          <w:b/>
          <w:bCs/>
          <w:sz w:val="40"/>
          <w:szCs w:val="40"/>
          <w:rtl/>
          <w:lang w:bidi="ar-DZ"/>
        </w:rPr>
        <w:t>: عوامل قوة البحرية الجزائرية</w:t>
      </w:r>
    </w:p>
    <w:p w:rsidR="009825B9" w:rsidRPr="009825B9" w:rsidRDefault="009825B9" w:rsidP="00B76749">
      <w:pPr>
        <w:bidi/>
        <w:jc w:val="both"/>
        <w:rPr>
          <w:rFonts w:ascii="Simplified Arabic" w:hAnsi="Simplified Arabic" w:cs="Simplified Arabic"/>
          <w:b/>
          <w:bCs/>
          <w:sz w:val="40"/>
          <w:szCs w:val="40"/>
          <w:rtl/>
          <w:lang w:bidi="ar-DZ"/>
        </w:rPr>
      </w:pPr>
      <w:r w:rsidRPr="009825B9">
        <w:rPr>
          <w:rFonts w:ascii="Simplified Arabic" w:hAnsi="Simplified Arabic" w:cs="Simplified Arabic" w:hint="cs"/>
          <w:b/>
          <w:bCs/>
          <w:sz w:val="40"/>
          <w:szCs w:val="40"/>
          <w:rtl/>
          <w:lang w:bidi="ar-DZ"/>
        </w:rPr>
        <w:t>المطلب</w:t>
      </w:r>
      <w:r w:rsidR="00B76749">
        <w:rPr>
          <w:rFonts w:ascii="Simplified Arabic" w:hAnsi="Simplified Arabic" w:cs="Simplified Arabic" w:hint="cs"/>
          <w:b/>
          <w:bCs/>
          <w:sz w:val="40"/>
          <w:szCs w:val="40"/>
          <w:rtl/>
          <w:lang w:bidi="ar-DZ"/>
        </w:rPr>
        <w:t xml:space="preserve"> 3</w:t>
      </w:r>
      <w:r w:rsidRPr="009825B9">
        <w:rPr>
          <w:rFonts w:ascii="Simplified Arabic" w:hAnsi="Simplified Arabic" w:cs="Simplified Arabic" w:hint="cs"/>
          <w:b/>
          <w:bCs/>
          <w:sz w:val="40"/>
          <w:szCs w:val="40"/>
          <w:rtl/>
          <w:lang w:bidi="ar-DZ"/>
        </w:rPr>
        <w:t>: عوامل ضعف البحرية الجزائرية</w:t>
      </w:r>
    </w:p>
    <w:p w:rsidR="0074298D" w:rsidRDefault="0074298D" w:rsidP="004D5A26">
      <w:pPr>
        <w:bidi/>
        <w:jc w:val="both"/>
        <w:rPr>
          <w:rFonts w:ascii="Simplified Arabic" w:hAnsi="Simplified Arabic" w:cs="Simplified Arabic"/>
          <w:b/>
          <w:bCs/>
          <w:sz w:val="36"/>
          <w:szCs w:val="36"/>
          <w:rtl/>
          <w:lang w:bidi="ar-DZ"/>
        </w:rPr>
      </w:pPr>
    </w:p>
    <w:p w:rsidR="0074298D" w:rsidRDefault="0074298D" w:rsidP="004D5A26">
      <w:pPr>
        <w:bidi/>
        <w:jc w:val="both"/>
        <w:rPr>
          <w:rFonts w:ascii="Simplified Arabic" w:hAnsi="Simplified Arabic" w:cs="Simplified Arabic"/>
          <w:sz w:val="32"/>
          <w:szCs w:val="32"/>
          <w:rtl/>
          <w:lang w:bidi="ar-DZ"/>
        </w:rPr>
      </w:pPr>
    </w:p>
    <w:p w:rsidR="00871557" w:rsidRDefault="00871557" w:rsidP="004D5A26">
      <w:pPr>
        <w:bidi/>
        <w:jc w:val="both"/>
        <w:rPr>
          <w:rFonts w:ascii="Simplified Arabic" w:hAnsi="Simplified Arabic" w:cs="Simplified Arabic"/>
          <w:sz w:val="32"/>
          <w:szCs w:val="32"/>
          <w:rtl/>
          <w:lang w:bidi="ar-DZ"/>
        </w:rPr>
      </w:pPr>
    </w:p>
    <w:p w:rsidR="0011539A" w:rsidRDefault="0011539A" w:rsidP="004D5A26">
      <w:pPr>
        <w:bidi/>
        <w:jc w:val="both"/>
        <w:rPr>
          <w:rFonts w:ascii="Simplified Arabic" w:hAnsi="Simplified Arabic" w:cs="Simplified Arabic"/>
          <w:sz w:val="32"/>
          <w:szCs w:val="32"/>
          <w:rtl/>
          <w:lang w:bidi="ar-DZ"/>
        </w:rPr>
        <w:sectPr w:rsidR="0011539A" w:rsidSect="0011539A">
          <w:headerReference w:type="default" r:id="rId20"/>
          <w:footerReference w:type="default" r:id="rId21"/>
          <w:pgSz w:w="11906" w:h="16838"/>
          <w:pgMar w:top="1418" w:right="1985" w:bottom="1418" w:left="851" w:header="709" w:footer="709" w:gutter="0"/>
          <w:pgNumType w:start="8"/>
          <w:cols w:space="708"/>
          <w:docGrid w:linePitch="360"/>
        </w:sectPr>
      </w:pPr>
    </w:p>
    <w:p w:rsidR="0074298D" w:rsidRDefault="0074298D" w:rsidP="004D5A26">
      <w:pPr>
        <w:bidi/>
        <w:jc w:val="both"/>
        <w:rPr>
          <w:rFonts w:ascii="Simplified Arabic" w:hAnsi="Simplified Arabic" w:cs="Simplified Arabic"/>
          <w:sz w:val="32"/>
          <w:szCs w:val="32"/>
          <w:rtl/>
          <w:lang w:bidi="ar-DZ"/>
        </w:rPr>
      </w:pPr>
      <w:r w:rsidRPr="003818F6">
        <w:rPr>
          <w:rFonts w:ascii="Simplified Arabic" w:hAnsi="Simplified Arabic" w:cs="Simplified Arabic" w:hint="cs"/>
          <w:b/>
          <w:bCs/>
          <w:sz w:val="32"/>
          <w:szCs w:val="32"/>
          <w:rtl/>
          <w:lang w:bidi="ar-DZ"/>
        </w:rPr>
        <w:lastRenderedPageBreak/>
        <w:t>تمهيد</w:t>
      </w:r>
      <w:r>
        <w:rPr>
          <w:rFonts w:ascii="Simplified Arabic" w:hAnsi="Simplified Arabic" w:cs="Simplified Arabic" w:hint="cs"/>
          <w:sz w:val="32"/>
          <w:szCs w:val="32"/>
          <w:rtl/>
          <w:lang w:bidi="ar-DZ"/>
        </w:rPr>
        <w:t>:</w:t>
      </w:r>
    </w:p>
    <w:p w:rsidR="008C2A23" w:rsidRDefault="00CD1DA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يعتبر الباحث الجزائري ناصر الدين سعيدوني من المؤسسين ا</w:t>
      </w:r>
      <w:r w:rsidR="008C2A23">
        <w:rPr>
          <w:rFonts w:ascii="Simplified Arabic" w:hAnsi="Simplified Arabic" w:cs="Simplified Arabic" w:hint="cs"/>
          <w:sz w:val="32"/>
          <w:szCs w:val="32"/>
          <w:rtl/>
          <w:lang w:bidi="ar-DZ"/>
        </w:rPr>
        <w:t>لأوائل لفكرة معالجة القضايا الاقتصادية با</w:t>
      </w:r>
      <w:r>
        <w:rPr>
          <w:rFonts w:ascii="Simplified Arabic" w:hAnsi="Simplified Arabic" w:cs="Simplified Arabic" w:hint="cs"/>
          <w:sz w:val="32"/>
          <w:szCs w:val="32"/>
          <w:rtl/>
          <w:lang w:bidi="ar-DZ"/>
        </w:rPr>
        <w:t>لجزا</w:t>
      </w:r>
      <w:r w:rsidR="008C2A23">
        <w:rPr>
          <w:rFonts w:ascii="Simplified Arabic" w:hAnsi="Simplified Arabic" w:cs="Simplified Arabic" w:hint="cs"/>
          <w:sz w:val="32"/>
          <w:szCs w:val="32"/>
          <w:rtl/>
          <w:lang w:bidi="ar-DZ"/>
        </w:rPr>
        <w:t>ئر خلال الفترة الحديثة و رائد مجال الدراسات التاريخية العثمانية لتشبع كتاباته التاريخية بالمادة الخام و نقصد بذلك المصادر المحلية لتاريخ الجزائر فقد أولاها المرتبة الأولى في أبحاثه ، حاول إبراز الجوانب الخفية لتاريخ الجزائر الاقتصادي و أثار أهم القضايا المتعلقة به كنوعية النشاط الاقتصادي بالجزائر و النظام الضرائبي ، إضافة إلى معالجته لقضية البحرية الجزائرية و محاولة تفنيد ماجاء حولها.</w:t>
      </w: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rtl/>
          <w:lang w:bidi="ar-DZ"/>
        </w:rPr>
      </w:pPr>
    </w:p>
    <w:p w:rsidR="00A93B32" w:rsidRDefault="00A93B32" w:rsidP="00A93B32">
      <w:pPr>
        <w:bidi/>
        <w:jc w:val="both"/>
        <w:rPr>
          <w:rFonts w:ascii="Simplified Arabic" w:hAnsi="Simplified Arabic" w:cs="Simplified Arabic"/>
          <w:sz w:val="32"/>
          <w:szCs w:val="32"/>
          <w:lang w:bidi="ar-DZ"/>
        </w:rPr>
      </w:pPr>
    </w:p>
    <w:p w:rsidR="00C45DDF" w:rsidRPr="00B76749" w:rsidRDefault="00C45DDF" w:rsidP="004D5A26">
      <w:pPr>
        <w:bidi/>
        <w:jc w:val="both"/>
        <w:rPr>
          <w:rFonts w:ascii="Simplified Arabic" w:hAnsi="Simplified Arabic" w:cs="Simplified Arabic"/>
          <w:b/>
          <w:bCs/>
          <w:sz w:val="32"/>
          <w:szCs w:val="32"/>
          <w:rtl/>
          <w:lang w:bidi="ar-DZ"/>
        </w:rPr>
      </w:pPr>
      <w:r w:rsidRPr="00B76749">
        <w:rPr>
          <w:rFonts w:ascii="Simplified Arabic" w:hAnsi="Simplified Arabic" w:cs="Simplified Arabic" w:hint="cs"/>
          <w:b/>
          <w:bCs/>
          <w:sz w:val="32"/>
          <w:szCs w:val="32"/>
          <w:rtl/>
          <w:lang w:bidi="ar-DZ"/>
        </w:rPr>
        <w:lastRenderedPageBreak/>
        <w:t>المبحث الأول: الإقتصاد بالجزائر أثناء العهد العثماني</w:t>
      </w:r>
    </w:p>
    <w:p w:rsidR="009C057B" w:rsidRDefault="00B76749" w:rsidP="00B76749">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المطلب </w:t>
      </w:r>
      <w:r w:rsidR="009C057B" w:rsidRPr="00B76749">
        <w:rPr>
          <w:rFonts w:ascii="Simplified Arabic" w:hAnsi="Simplified Arabic" w:cs="Simplified Arabic" w:hint="cs"/>
          <w:b/>
          <w:bCs/>
          <w:sz w:val="32"/>
          <w:szCs w:val="32"/>
          <w:rtl/>
          <w:lang w:bidi="ar-DZ"/>
        </w:rPr>
        <w:t>1: العوامل المتحكمة في النشاط الاقتصادي</w:t>
      </w:r>
    </w:p>
    <w:p w:rsidR="009C057B" w:rsidRDefault="009C057B"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يرى الباحث الجزائري ناصر الدين سعيدوني أن الفكرة الصحيحة عن تاريخ الجزائر الحديث يرتبط بتخيل و رسم صورة واضحة للحياة الاقتصادية في العهد العثماني</w:t>
      </w:r>
      <w:r>
        <w:rPr>
          <w:rStyle w:val="Appelnotedebasdep"/>
          <w:rFonts w:ascii="Simplified Arabic" w:hAnsi="Simplified Arabic" w:cs="Simplified Arabic"/>
          <w:sz w:val="32"/>
          <w:szCs w:val="32"/>
          <w:rtl/>
          <w:lang w:bidi="ar-DZ"/>
        </w:rPr>
        <w:footnoteReference w:id="60"/>
      </w:r>
      <w:r>
        <w:rPr>
          <w:rFonts w:ascii="Simplified Arabic" w:hAnsi="Simplified Arabic" w:cs="Simplified Arabic" w:hint="cs"/>
          <w:sz w:val="32"/>
          <w:szCs w:val="32"/>
          <w:rtl/>
          <w:lang w:bidi="ar-DZ"/>
        </w:rPr>
        <w:t xml:space="preserve">، وهذا ما حاول إثارته و توضيحه في كتاباته، لأنه و بدون دراسة اقتصادية حقيقية يبقى العديد من القضايا </w:t>
      </w:r>
      <w:r w:rsidR="008E32C2">
        <w:rPr>
          <w:rFonts w:ascii="Simplified Arabic" w:hAnsi="Simplified Arabic" w:cs="Simplified Arabic" w:hint="cs"/>
          <w:sz w:val="32"/>
          <w:szCs w:val="32"/>
          <w:rtl/>
          <w:lang w:bidi="ar-DZ"/>
        </w:rPr>
        <w:t>التاريخية مطروحاً لا يجد له الباحث تفسيراً صحيحاً أو تحليلاً منطقياً</w:t>
      </w:r>
      <w:r w:rsidR="008E32C2">
        <w:rPr>
          <w:rStyle w:val="Appelnotedebasdep"/>
          <w:rFonts w:ascii="Simplified Arabic" w:hAnsi="Simplified Arabic" w:cs="Simplified Arabic"/>
          <w:sz w:val="32"/>
          <w:szCs w:val="32"/>
          <w:rtl/>
          <w:lang w:bidi="ar-DZ"/>
        </w:rPr>
        <w:footnoteReference w:id="61"/>
      </w:r>
      <w:r w:rsidR="00786852">
        <w:rPr>
          <w:rFonts w:ascii="Simplified Arabic" w:hAnsi="Simplified Arabic" w:cs="Simplified Arabic" w:hint="cs"/>
          <w:sz w:val="32"/>
          <w:szCs w:val="32"/>
          <w:rtl/>
          <w:lang w:bidi="ar-DZ"/>
        </w:rPr>
        <w:t>.</w:t>
      </w:r>
    </w:p>
    <w:p w:rsidR="00654ED8" w:rsidRDefault="00786852" w:rsidP="00654ED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حاول استعراض الوضع الاجتماعي كونه مرآة عاكسة لواقع البلاد الجزائرية فمن خلال تبيان العوامل المتحكمة و المؤثرة في النشاط الاقتصادي بالمدن و الأرياف لينفي بما جاء به المؤرخون الغربيون و الذي مفادها أن تاريخ الجزائر في العهد العثماني لا يتجاوز تاريخ مدينة الجزائر</w:t>
      </w:r>
      <w:r>
        <w:rPr>
          <w:rStyle w:val="Appelnotedebasdep"/>
          <w:rFonts w:ascii="Simplified Arabic" w:hAnsi="Simplified Arabic" w:cs="Simplified Arabic"/>
          <w:sz w:val="32"/>
          <w:szCs w:val="32"/>
          <w:rtl/>
          <w:lang w:bidi="ar-DZ"/>
        </w:rPr>
        <w:footnoteReference w:id="62"/>
      </w:r>
      <w:r w:rsidR="00654ED8">
        <w:rPr>
          <w:rFonts w:ascii="Simplified Arabic" w:hAnsi="Simplified Arabic" w:cs="Simplified Arabic" w:hint="cs"/>
          <w:sz w:val="32"/>
          <w:szCs w:val="32"/>
          <w:rtl/>
          <w:lang w:bidi="ar-DZ"/>
        </w:rPr>
        <w:t xml:space="preserve">، استقصى </w:t>
      </w:r>
      <w:r w:rsidR="00212C2F">
        <w:rPr>
          <w:rFonts w:ascii="Simplified Arabic" w:hAnsi="Simplified Arabic" w:cs="Simplified Arabic" w:hint="cs"/>
          <w:sz w:val="32"/>
          <w:szCs w:val="32"/>
          <w:rtl/>
          <w:lang w:bidi="ar-DZ"/>
        </w:rPr>
        <w:t>العوامل المتحكمة في النشاط الاقتصادي من خلال النقاط التالي:</w:t>
      </w:r>
    </w:p>
    <w:p w:rsidR="00212C2F" w:rsidRPr="00654ED8" w:rsidRDefault="00212C2F" w:rsidP="00654ED8">
      <w:pPr>
        <w:bidi/>
        <w:jc w:val="both"/>
        <w:rPr>
          <w:rFonts w:ascii="Simplified Arabic" w:hAnsi="Simplified Arabic" w:cs="Simplified Arabic"/>
          <w:sz w:val="32"/>
          <w:szCs w:val="32"/>
          <w:rtl/>
          <w:lang w:bidi="ar-DZ"/>
        </w:rPr>
      </w:pPr>
      <w:r w:rsidRPr="003F748A">
        <w:rPr>
          <w:rFonts w:ascii="Simplified Arabic" w:hAnsi="Simplified Arabic" w:cs="Simplified Arabic" w:hint="cs"/>
          <w:b/>
          <w:bCs/>
          <w:sz w:val="32"/>
          <w:szCs w:val="32"/>
          <w:rtl/>
          <w:lang w:bidi="ar-DZ"/>
        </w:rPr>
        <w:t>أولا: نظام الحكم</w:t>
      </w:r>
    </w:p>
    <w:p w:rsidR="000056E4" w:rsidRDefault="00212C2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اتصف نظام الحكم بتعاقب عدة أنظمة سياسية عبر فترات تاريخية محددة ( بداية بنظام البيلربايات وصولا إلى نظام الدايات</w:t>
      </w:r>
      <w:r>
        <w:rPr>
          <w:rStyle w:val="Appelnotedebasdep"/>
          <w:rFonts w:ascii="Simplified Arabic" w:hAnsi="Simplified Arabic" w:cs="Simplified Arabic"/>
          <w:sz w:val="32"/>
          <w:szCs w:val="32"/>
          <w:rtl/>
          <w:lang w:bidi="ar-DZ"/>
        </w:rPr>
        <w:footnoteReference w:id="63"/>
      </w:r>
      <w:r>
        <w:rPr>
          <w:rFonts w:ascii="Simplified Arabic" w:hAnsi="Simplified Arabic" w:cs="Simplified Arabic" w:hint="cs"/>
          <w:sz w:val="32"/>
          <w:szCs w:val="32"/>
          <w:rtl/>
          <w:lang w:bidi="ar-DZ"/>
        </w:rPr>
        <w:t xml:space="preserve"> )</w:t>
      </w:r>
      <w:r w:rsidR="000056E4">
        <w:rPr>
          <w:rFonts w:ascii="Simplified Arabic" w:hAnsi="Simplified Arabic" w:cs="Simplified Arabic" w:hint="cs"/>
          <w:sz w:val="32"/>
          <w:szCs w:val="32"/>
          <w:rtl/>
          <w:lang w:bidi="ar-DZ"/>
        </w:rPr>
        <w:t>.</w:t>
      </w:r>
    </w:p>
    <w:p w:rsidR="00BA1A71" w:rsidRDefault="000A79F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إن</w:t>
      </w:r>
      <w:r w:rsidR="00C70ED4">
        <w:rPr>
          <w:rFonts w:ascii="Simplified Arabic" w:hAnsi="Simplified Arabic" w:cs="Simplified Arabic" w:hint="cs"/>
          <w:sz w:val="32"/>
          <w:szCs w:val="32"/>
          <w:rtl/>
          <w:lang w:bidi="ar-DZ"/>
        </w:rPr>
        <w:t>ّ</w:t>
      </w:r>
      <w:r w:rsidR="000056E4">
        <w:rPr>
          <w:rFonts w:ascii="Simplified Arabic" w:hAnsi="Simplified Arabic" w:cs="Simplified Arabic" w:hint="cs"/>
          <w:sz w:val="32"/>
          <w:szCs w:val="32"/>
          <w:rtl/>
          <w:lang w:bidi="ar-DZ"/>
        </w:rPr>
        <w:t xml:space="preserve">تعاقب أنظمة الحكم بالجزائر في الفترة الحديثة كان له الأثر الواضح و العميق على النشاط الاقتصادي باعتباره دخلاً من مداخل الجزائر </w:t>
      </w:r>
      <w:r w:rsidR="009024D3">
        <w:rPr>
          <w:rFonts w:ascii="Simplified Arabic" w:hAnsi="Simplified Arabic" w:cs="Simplified Arabic" w:hint="cs"/>
          <w:sz w:val="32"/>
          <w:szCs w:val="32"/>
          <w:rtl/>
          <w:lang w:bidi="ar-DZ"/>
        </w:rPr>
        <w:t>المالية، وهذا التعاقب صاحبه تطور في المؤسسات الإدارية و تحول في الجهاز الاقتصادي</w:t>
      </w:r>
      <w:r>
        <w:rPr>
          <w:rFonts w:ascii="Simplified Arabic" w:hAnsi="Simplified Arabic" w:cs="Simplified Arabic" w:hint="cs"/>
          <w:sz w:val="32"/>
          <w:szCs w:val="32"/>
          <w:rtl/>
          <w:lang w:bidi="ar-DZ"/>
        </w:rPr>
        <w:t>.</w:t>
      </w:r>
      <w:r w:rsidR="009024D3">
        <w:rPr>
          <w:rStyle w:val="Appelnotedebasdep"/>
          <w:rFonts w:ascii="Simplified Arabic" w:hAnsi="Simplified Arabic" w:cs="Simplified Arabic"/>
          <w:sz w:val="32"/>
          <w:szCs w:val="32"/>
          <w:rtl/>
          <w:lang w:bidi="ar-DZ"/>
        </w:rPr>
        <w:footnoteReference w:id="64"/>
      </w:r>
    </w:p>
    <w:p w:rsidR="00786852" w:rsidRDefault="00C70ED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w:t>
      </w:r>
      <w:r w:rsidR="00BA1A71">
        <w:rPr>
          <w:rFonts w:ascii="Simplified Arabic" w:hAnsi="Simplified Arabic" w:cs="Simplified Arabic" w:hint="cs"/>
          <w:sz w:val="32"/>
          <w:szCs w:val="32"/>
          <w:rtl/>
          <w:lang w:bidi="ar-DZ"/>
        </w:rPr>
        <w:t>ثّر تعاقب أنظمة الحكم في نظرة الباحث الجزائري ناصر الدين سعيدوني للأنشطة الاقتصادية من خلال التركيز على نوع معين من تلك الأنشطة و تحليلها مثل:  رفع أسعار مادة القم</w:t>
      </w:r>
      <w:r w:rsidR="000A79F7">
        <w:rPr>
          <w:rFonts w:ascii="Simplified Arabic" w:hAnsi="Simplified Arabic" w:cs="Simplified Arabic" w:hint="cs"/>
          <w:sz w:val="32"/>
          <w:szCs w:val="32"/>
          <w:rtl/>
          <w:lang w:bidi="ar-DZ"/>
        </w:rPr>
        <w:t>ح التي كانت رائجة في عهد الباشاوات</w:t>
      </w:r>
      <w:r w:rsidR="00EC00C7">
        <w:rPr>
          <w:rStyle w:val="Appelnotedebasdep"/>
          <w:rFonts w:ascii="Simplified Arabic" w:hAnsi="Simplified Arabic" w:cs="Simplified Arabic"/>
          <w:sz w:val="32"/>
          <w:szCs w:val="32"/>
          <w:rtl/>
          <w:lang w:bidi="ar-DZ"/>
        </w:rPr>
        <w:footnoteReference w:id="65"/>
      </w:r>
      <w:r w:rsidR="000A79F7">
        <w:rPr>
          <w:rFonts w:ascii="Simplified Arabic" w:hAnsi="Simplified Arabic" w:cs="Simplified Arabic" w:hint="cs"/>
          <w:sz w:val="32"/>
          <w:szCs w:val="32"/>
          <w:rtl/>
          <w:lang w:bidi="ar-DZ"/>
        </w:rPr>
        <w:t>،  و منه نستخلص أن أنظمة الحكم تدخلت في التركيز على نوعية النشاط الاقتصادي وإن كان هذا التدخل لم يكن واضحاً بالشكل الكبير.</w:t>
      </w:r>
    </w:p>
    <w:p w:rsidR="000A79F7" w:rsidRPr="003F748A" w:rsidRDefault="000A79F7" w:rsidP="004D5A26">
      <w:pPr>
        <w:bidi/>
        <w:jc w:val="both"/>
        <w:rPr>
          <w:rFonts w:ascii="Simplified Arabic" w:hAnsi="Simplified Arabic" w:cs="Simplified Arabic"/>
          <w:b/>
          <w:bCs/>
          <w:sz w:val="32"/>
          <w:szCs w:val="32"/>
          <w:rtl/>
          <w:lang w:bidi="ar-DZ"/>
        </w:rPr>
      </w:pPr>
      <w:r w:rsidRPr="003F748A">
        <w:rPr>
          <w:rFonts w:ascii="Simplified Arabic" w:hAnsi="Simplified Arabic" w:cs="Simplified Arabic" w:hint="cs"/>
          <w:b/>
          <w:bCs/>
          <w:sz w:val="32"/>
          <w:szCs w:val="32"/>
          <w:rtl/>
          <w:lang w:bidi="ar-DZ"/>
        </w:rPr>
        <w:t>ثانيا: النظام الإداري</w:t>
      </w:r>
    </w:p>
    <w:p w:rsidR="000A79F7" w:rsidRDefault="000A79F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عرف الجهاز الإداري للجزائر في العهد العثماني تطوراً ملحوظاً و الذي كان يحمل في طياته تكوين دولة ذات معالم جغرافية و سياسية و إدارية و اقتصادية ، فمن خلال الاطلاع على التقييدات الموجودة بمخطوط أسواق مدينة الجزائر لمتولي السوق عبد الله بن محمد </w:t>
      </w:r>
    </w:p>
    <w:p w:rsidR="000A79F7" w:rsidRDefault="000A79F7" w:rsidP="00C70ED4">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الشويهد</w:t>
      </w:r>
      <w:r w:rsidR="00874438">
        <w:rPr>
          <w:rStyle w:val="Appelnotedebasdep"/>
          <w:rFonts w:ascii="Simplified Arabic" w:hAnsi="Simplified Arabic" w:cs="Simplified Arabic"/>
          <w:sz w:val="32"/>
          <w:szCs w:val="32"/>
          <w:rtl/>
          <w:lang w:bidi="ar-DZ"/>
        </w:rPr>
        <w:footnoteReference w:id="66"/>
      </w:r>
      <w:r w:rsidR="00874438">
        <w:rPr>
          <w:rFonts w:ascii="Simplified Arabic" w:hAnsi="Simplified Arabic" w:cs="Simplified Arabic" w:hint="cs"/>
          <w:sz w:val="32"/>
          <w:szCs w:val="32"/>
          <w:rtl/>
          <w:lang w:bidi="ar-DZ"/>
        </w:rPr>
        <w:t xml:space="preserve"> يتضح أن التفاعل في الجانب الاقتصادي كان يتم بين السلطة الحاكمة و بين مختلف الفئات الاجتماعية، فتنظيم السوق لم تكن مسؤولية الفرد الواحد و إنما </w:t>
      </w:r>
      <w:r w:rsidR="00874438">
        <w:rPr>
          <w:rFonts w:ascii="Simplified Arabic" w:hAnsi="Simplified Arabic" w:cs="Simplified Arabic" w:hint="cs"/>
          <w:sz w:val="32"/>
          <w:szCs w:val="32"/>
          <w:rtl/>
          <w:lang w:bidi="ar-DZ"/>
        </w:rPr>
        <w:lastRenderedPageBreak/>
        <w:t>مسؤولية</w:t>
      </w:r>
      <w:r w:rsidR="00C70ED4">
        <w:rPr>
          <w:rFonts w:ascii="Simplified Arabic" w:hAnsi="Simplified Arabic" w:cs="Simplified Arabic" w:hint="cs"/>
          <w:sz w:val="32"/>
          <w:szCs w:val="32"/>
          <w:rtl/>
          <w:lang w:bidi="ar-DZ"/>
        </w:rPr>
        <w:t xml:space="preserve">الجميع ، </w:t>
      </w:r>
      <w:r w:rsidR="00874438">
        <w:rPr>
          <w:rFonts w:ascii="Simplified Arabic" w:hAnsi="Simplified Arabic" w:cs="Simplified Arabic" w:hint="cs"/>
          <w:sz w:val="32"/>
          <w:szCs w:val="32"/>
          <w:rtl/>
          <w:lang w:bidi="ar-DZ"/>
        </w:rPr>
        <w:t xml:space="preserve"> فكل طرف من موقعه كان يؤدي دوره بداية من الداي مروراً بشيخ البلد ، أمين الأمناء و غيرهم من الأعوان الإداريين</w:t>
      </w:r>
      <w:r w:rsidR="00874438">
        <w:rPr>
          <w:rStyle w:val="Appelnotedebasdep"/>
          <w:rFonts w:ascii="Simplified Arabic" w:hAnsi="Simplified Arabic" w:cs="Simplified Arabic"/>
          <w:sz w:val="32"/>
          <w:szCs w:val="32"/>
          <w:rtl/>
          <w:lang w:bidi="ar-DZ"/>
        </w:rPr>
        <w:footnoteReference w:id="67"/>
      </w:r>
      <w:r w:rsidR="00A36A16">
        <w:rPr>
          <w:rFonts w:ascii="Simplified Arabic" w:hAnsi="Simplified Arabic" w:cs="Simplified Arabic" w:hint="cs"/>
          <w:sz w:val="32"/>
          <w:szCs w:val="32"/>
          <w:rtl/>
          <w:lang w:bidi="ar-DZ"/>
        </w:rPr>
        <w:t>.</w:t>
      </w:r>
    </w:p>
    <w:p w:rsidR="00A36A16" w:rsidRPr="001D36DC" w:rsidRDefault="00A36A16" w:rsidP="004D5A26">
      <w:pPr>
        <w:bidi/>
        <w:jc w:val="both"/>
        <w:rPr>
          <w:rFonts w:ascii="Simplified Arabic" w:hAnsi="Simplified Arabic" w:cs="Simplified Arabic"/>
          <w:b/>
          <w:bCs/>
          <w:sz w:val="32"/>
          <w:szCs w:val="32"/>
          <w:rtl/>
          <w:lang w:bidi="ar-DZ"/>
        </w:rPr>
      </w:pPr>
      <w:r w:rsidRPr="001D36DC">
        <w:rPr>
          <w:rFonts w:ascii="Simplified Arabic" w:hAnsi="Simplified Arabic" w:cs="Simplified Arabic" w:hint="cs"/>
          <w:b/>
          <w:bCs/>
          <w:sz w:val="32"/>
          <w:szCs w:val="32"/>
          <w:rtl/>
          <w:lang w:bidi="ar-DZ"/>
        </w:rPr>
        <w:t>ثالثا: النظام القضائي</w:t>
      </w:r>
    </w:p>
    <w:p w:rsidR="00A36A16" w:rsidRDefault="00A36A1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شهد النظام القضائي هو الآخر تطورا ملحوظا يتمثل في التنظيمات التي خضعت لها مؤسسة الأوقاف بعد أن تزايدت الأملاك الموقوفة التابعة لها، فقد عمل القائمون على الجهاز القضائي بالجزائر إلى تنظيم تتلك الأوقاف و حفظ مواردها و تسجيل عائداتها</w:t>
      </w:r>
      <w:r>
        <w:rPr>
          <w:rStyle w:val="Appelnotedebasdep"/>
          <w:rFonts w:ascii="Simplified Arabic" w:hAnsi="Simplified Arabic" w:cs="Simplified Arabic"/>
          <w:sz w:val="32"/>
          <w:szCs w:val="32"/>
          <w:rtl/>
          <w:lang w:bidi="ar-DZ"/>
        </w:rPr>
        <w:footnoteReference w:id="68"/>
      </w:r>
    </w:p>
    <w:p w:rsidR="003F748A" w:rsidRDefault="00F857A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أضحى القاضي يلعب دورا مهما في مدينة الجزائر خلال العهد العثماني و يبدو جليا من وثائق المحاكم الشرعية أن دائرة مهامه اتسعت بشكل ملحوظ، فهو قاضي الأحوال الشخصية و المشرف على الأوقاف وعلى البيع و الشراء، فبالمحكمة يتم تسجيل عقود البيع و الشراء و القروض ، و يتم إضفاء الشرعية على تلك المعلومات</w:t>
      </w:r>
      <w:r>
        <w:rPr>
          <w:rStyle w:val="Appelnotedebasdep"/>
          <w:rFonts w:ascii="Simplified Arabic" w:hAnsi="Simplified Arabic" w:cs="Simplified Arabic"/>
          <w:sz w:val="32"/>
          <w:szCs w:val="32"/>
          <w:rtl/>
          <w:lang w:bidi="ar-DZ"/>
        </w:rPr>
        <w:footnoteReference w:id="69"/>
      </w:r>
      <w:r>
        <w:rPr>
          <w:rFonts w:ascii="Simplified Arabic" w:hAnsi="Simplified Arabic" w:cs="Simplified Arabic" w:hint="cs"/>
          <w:sz w:val="32"/>
          <w:szCs w:val="32"/>
          <w:rtl/>
          <w:lang w:bidi="ar-DZ"/>
        </w:rPr>
        <w:t>.</w:t>
      </w:r>
    </w:p>
    <w:p w:rsidR="000543A9" w:rsidRDefault="00F857A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تميّز النظام القضائي بالجزائر </w:t>
      </w:r>
      <w:r w:rsidR="00DC459A">
        <w:rPr>
          <w:rFonts w:ascii="Simplified Arabic" w:hAnsi="Simplified Arabic" w:cs="Simplified Arabic" w:hint="cs"/>
          <w:sz w:val="32"/>
          <w:szCs w:val="32"/>
          <w:rtl/>
          <w:lang w:bidi="ar-DZ"/>
        </w:rPr>
        <w:t>بالازدواجية فكان بمدينة الجزائر محكمتان شرعيتان المالكية و الحنفية مقرهما وسط المدينة حيث يوجد المركز الاقتصادي، ويشير</w:t>
      </w:r>
      <w:r w:rsidR="000543A9">
        <w:rPr>
          <w:rFonts w:ascii="Simplified Arabic" w:hAnsi="Simplified Arabic" w:cs="Simplified Arabic" w:hint="cs"/>
          <w:sz w:val="32"/>
          <w:szCs w:val="32"/>
          <w:rtl/>
          <w:lang w:bidi="ar-DZ"/>
        </w:rPr>
        <w:t xml:space="preserve"> الباحث</w:t>
      </w:r>
      <w:r w:rsidR="00DC459A">
        <w:rPr>
          <w:rFonts w:ascii="Simplified Arabic" w:hAnsi="Simplified Arabic" w:cs="Simplified Arabic" w:hint="cs"/>
          <w:sz w:val="32"/>
          <w:szCs w:val="32"/>
          <w:rtl/>
          <w:lang w:bidi="ar-DZ"/>
        </w:rPr>
        <w:t xml:space="preserve"> ناصر الدين سعيدوني أنا المجلس العلمي هو بمثابة الهيئة التشريعية لمؤسسة الأوقاف</w:t>
      </w:r>
      <w:r w:rsidR="00DC459A">
        <w:rPr>
          <w:rStyle w:val="Appelnotedebasdep"/>
          <w:rFonts w:ascii="Simplified Arabic" w:hAnsi="Simplified Arabic" w:cs="Simplified Arabic"/>
          <w:sz w:val="32"/>
          <w:szCs w:val="32"/>
          <w:rtl/>
          <w:lang w:bidi="ar-DZ"/>
        </w:rPr>
        <w:footnoteReference w:id="70"/>
      </w:r>
      <w:r w:rsidR="000543A9">
        <w:rPr>
          <w:rFonts w:ascii="Simplified Arabic" w:hAnsi="Simplified Arabic" w:cs="Simplified Arabic" w:hint="cs"/>
          <w:sz w:val="32"/>
          <w:szCs w:val="32"/>
          <w:rtl/>
          <w:lang w:bidi="ar-DZ"/>
        </w:rPr>
        <w:t>.</w:t>
      </w:r>
    </w:p>
    <w:p w:rsidR="00C70ED4" w:rsidRDefault="00C70ED4" w:rsidP="004D5A26">
      <w:pPr>
        <w:bidi/>
        <w:jc w:val="both"/>
        <w:rPr>
          <w:rFonts w:ascii="Simplified Arabic" w:hAnsi="Simplified Arabic" w:cs="Simplified Arabic"/>
          <w:sz w:val="32"/>
          <w:szCs w:val="32"/>
          <w:rtl/>
          <w:lang w:bidi="ar-DZ"/>
        </w:rPr>
      </w:pPr>
    </w:p>
    <w:p w:rsidR="000543A9" w:rsidRPr="00720443" w:rsidRDefault="000543A9" w:rsidP="00C70ED4">
      <w:pPr>
        <w:bidi/>
        <w:jc w:val="both"/>
        <w:rPr>
          <w:rFonts w:ascii="Simplified Arabic" w:hAnsi="Simplified Arabic" w:cs="Simplified Arabic"/>
          <w:b/>
          <w:bCs/>
          <w:sz w:val="32"/>
          <w:szCs w:val="32"/>
          <w:rtl/>
          <w:lang w:bidi="ar-DZ"/>
        </w:rPr>
      </w:pPr>
      <w:r w:rsidRPr="00720443">
        <w:rPr>
          <w:rFonts w:ascii="Simplified Arabic" w:hAnsi="Simplified Arabic" w:cs="Simplified Arabic" w:hint="cs"/>
          <w:b/>
          <w:bCs/>
          <w:sz w:val="32"/>
          <w:szCs w:val="32"/>
          <w:rtl/>
          <w:lang w:bidi="ar-DZ"/>
        </w:rPr>
        <w:lastRenderedPageBreak/>
        <w:t>رابعا: النظام المالي</w:t>
      </w:r>
    </w:p>
    <w:p w:rsidR="00DC459A" w:rsidRDefault="000543A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يقوم النظام المالي بالجزائر على تنظيم محكم لمصادر الدخل و وجوه الإنفاق، ويخضع لإجراءات فعّالة لضبط حسابات الخزينة العامة (بيت المال)</w:t>
      </w:r>
      <w:r>
        <w:rPr>
          <w:rStyle w:val="Appelnotedebasdep"/>
          <w:rFonts w:ascii="Simplified Arabic" w:hAnsi="Simplified Arabic" w:cs="Simplified Arabic"/>
          <w:sz w:val="32"/>
          <w:szCs w:val="32"/>
          <w:rtl/>
          <w:lang w:bidi="ar-DZ"/>
        </w:rPr>
        <w:footnoteReference w:id="71"/>
      </w:r>
      <w:r w:rsidR="00B26A0C">
        <w:rPr>
          <w:rFonts w:ascii="Simplified Arabic" w:hAnsi="Simplified Arabic" w:cs="Simplified Arabic" w:hint="cs"/>
          <w:sz w:val="32"/>
          <w:szCs w:val="32"/>
          <w:rtl/>
          <w:lang w:bidi="ar-DZ"/>
        </w:rPr>
        <w:t>، التي أصبحت العصب الحساس لنظام الحكم بالجزائر</w:t>
      </w:r>
      <w:r w:rsidR="00B26A0C">
        <w:rPr>
          <w:rStyle w:val="Appelnotedebasdep"/>
          <w:rFonts w:ascii="Simplified Arabic" w:hAnsi="Simplified Arabic" w:cs="Simplified Arabic"/>
          <w:sz w:val="32"/>
          <w:szCs w:val="32"/>
          <w:rtl/>
          <w:lang w:bidi="ar-DZ"/>
        </w:rPr>
        <w:footnoteReference w:id="72"/>
      </w:r>
      <w:r w:rsidR="006F22AF">
        <w:rPr>
          <w:rFonts w:ascii="Simplified Arabic" w:hAnsi="Simplified Arabic" w:cs="Simplified Arabic" w:hint="cs"/>
          <w:sz w:val="32"/>
          <w:szCs w:val="32"/>
          <w:rtl/>
          <w:lang w:bidi="ar-DZ"/>
        </w:rPr>
        <w:t>.</w:t>
      </w:r>
    </w:p>
    <w:p w:rsidR="00992D93" w:rsidRDefault="001729F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قدّم الباحث الجزائري ناصر الدين سعيدوني صورة واقعية و مقاربة معمقة للوضع المالي بالجزائر بأسلوب مبسط و نظرة نقدية من خلال أولى </w:t>
      </w:r>
      <w:r w:rsidR="006F22AF">
        <w:rPr>
          <w:rFonts w:ascii="Simplified Arabic" w:hAnsi="Simplified Arabic" w:cs="Simplified Arabic" w:hint="cs"/>
          <w:sz w:val="32"/>
          <w:szCs w:val="32"/>
          <w:rtl/>
          <w:lang w:bidi="ar-DZ"/>
        </w:rPr>
        <w:t>دراسات</w:t>
      </w:r>
      <w:r>
        <w:rPr>
          <w:rFonts w:ascii="Simplified Arabic" w:hAnsi="Simplified Arabic" w:cs="Simplified Arabic" w:hint="cs"/>
          <w:sz w:val="32"/>
          <w:szCs w:val="32"/>
          <w:rtl/>
          <w:lang w:bidi="ar-DZ"/>
        </w:rPr>
        <w:t>ه</w:t>
      </w:r>
      <w:r w:rsidR="00F824C1">
        <w:rPr>
          <w:rFonts w:ascii="Simplified Arabic" w:hAnsi="Simplified Arabic" w:cs="Simplified Arabic" w:hint="cs"/>
          <w:sz w:val="32"/>
          <w:szCs w:val="32"/>
          <w:rtl/>
          <w:lang w:bidi="ar-DZ"/>
        </w:rPr>
        <w:t xml:space="preserve">تحت عنوان" </w:t>
      </w:r>
      <w:r w:rsidR="00F824C1">
        <w:rPr>
          <w:rFonts w:ascii="Simplified Arabic" w:hAnsi="Simplified Arabic" w:cs="Simplified Arabic" w:hint="cs"/>
          <w:b/>
          <w:bCs/>
          <w:sz w:val="32"/>
          <w:szCs w:val="32"/>
          <w:rtl/>
          <w:lang w:bidi="ar-DZ"/>
        </w:rPr>
        <w:t>النظام المالي أواخر العهد العثماني 1792-1830م"</w:t>
      </w:r>
      <w:r>
        <w:rPr>
          <w:rFonts w:ascii="Simplified Arabic" w:hAnsi="Simplified Arabic" w:cs="Simplified Arabic" w:hint="cs"/>
          <w:b/>
          <w:bCs/>
          <w:sz w:val="32"/>
          <w:szCs w:val="32"/>
          <w:rtl/>
          <w:lang w:bidi="ar-DZ"/>
        </w:rPr>
        <w:t xml:space="preserve">، </w:t>
      </w:r>
      <w:r w:rsidRPr="001729F4">
        <w:rPr>
          <w:rFonts w:ascii="Simplified Arabic" w:hAnsi="Simplified Arabic" w:cs="Simplified Arabic" w:hint="cs"/>
          <w:sz w:val="32"/>
          <w:szCs w:val="32"/>
          <w:rtl/>
          <w:lang w:bidi="ar-DZ"/>
        </w:rPr>
        <w:t>تمكِنُ</w:t>
      </w:r>
      <w:r>
        <w:rPr>
          <w:rFonts w:ascii="Simplified Arabic" w:hAnsi="Simplified Arabic" w:cs="Simplified Arabic" w:hint="cs"/>
          <w:sz w:val="32"/>
          <w:szCs w:val="32"/>
          <w:rtl/>
          <w:lang w:bidi="ar-DZ"/>
        </w:rPr>
        <w:t xml:space="preserve">القارئ من فهم الإجراءات المالية و المعاملات النقدية للجزائر في العهد العثماني، و التعرف على نوعية الاقتصاد و طبيعة الحكم </w:t>
      </w:r>
      <w:r w:rsidR="00C825C7">
        <w:rPr>
          <w:rFonts w:ascii="Simplified Arabic" w:hAnsi="Simplified Arabic" w:cs="Simplified Arabic" w:hint="cs"/>
          <w:sz w:val="32"/>
          <w:szCs w:val="32"/>
          <w:rtl/>
          <w:lang w:bidi="ar-DZ"/>
        </w:rPr>
        <w:t>و مظاهر السيادة للجزائر</w:t>
      </w:r>
      <w:r w:rsidR="00C825C7">
        <w:rPr>
          <w:rStyle w:val="Appelnotedebasdep"/>
          <w:rFonts w:ascii="Simplified Arabic" w:hAnsi="Simplified Arabic" w:cs="Simplified Arabic"/>
          <w:sz w:val="32"/>
          <w:szCs w:val="32"/>
          <w:rtl/>
          <w:lang w:bidi="ar-DZ"/>
        </w:rPr>
        <w:footnoteReference w:id="73"/>
      </w:r>
      <w:r w:rsidR="00992D93">
        <w:rPr>
          <w:rFonts w:ascii="Simplified Arabic" w:hAnsi="Simplified Arabic" w:cs="Simplified Arabic" w:hint="cs"/>
          <w:sz w:val="32"/>
          <w:szCs w:val="32"/>
          <w:rtl/>
          <w:lang w:bidi="ar-DZ"/>
        </w:rPr>
        <w:t xml:space="preserve"> ، كما </w:t>
      </w:r>
      <w:r w:rsidR="00B2006E">
        <w:rPr>
          <w:rFonts w:ascii="Simplified Arabic" w:hAnsi="Simplified Arabic" w:cs="Simplified Arabic" w:hint="cs"/>
          <w:sz w:val="32"/>
          <w:szCs w:val="32"/>
          <w:rtl/>
          <w:lang w:bidi="ar-DZ"/>
        </w:rPr>
        <w:t>توصل إلى أن الخزينة العامة هي العصب الحساس للحياة الاقتصادية و الإدارية و العسكرية، لما كان لها تأثيراً حاسماً على الأوضاع المالية</w:t>
      </w:r>
      <w:r w:rsidR="00992D93">
        <w:rPr>
          <w:rStyle w:val="Appelnotedebasdep"/>
          <w:rFonts w:ascii="Simplified Arabic" w:hAnsi="Simplified Arabic" w:cs="Simplified Arabic"/>
          <w:b/>
          <w:bCs/>
          <w:sz w:val="32"/>
          <w:szCs w:val="32"/>
          <w:rtl/>
          <w:lang w:bidi="ar-DZ"/>
        </w:rPr>
        <w:footnoteReference w:id="74"/>
      </w:r>
      <w:r w:rsidR="00992D93">
        <w:rPr>
          <w:rFonts w:ascii="Simplified Arabic" w:hAnsi="Simplified Arabic" w:cs="Simplified Arabic" w:hint="cs"/>
          <w:sz w:val="32"/>
          <w:szCs w:val="32"/>
          <w:rtl/>
          <w:lang w:bidi="ar-DZ"/>
        </w:rPr>
        <w:t>.</w:t>
      </w:r>
    </w:p>
    <w:p w:rsidR="00C70ED4" w:rsidRDefault="00C70ED4" w:rsidP="004D5A26">
      <w:pPr>
        <w:bidi/>
        <w:jc w:val="both"/>
        <w:rPr>
          <w:rFonts w:ascii="Simplified Arabic" w:hAnsi="Simplified Arabic" w:cs="Simplified Arabic"/>
          <w:sz w:val="32"/>
          <w:szCs w:val="32"/>
          <w:rtl/>
          <w:lang w:bidi="ar-DZ"/>
        </w:rPr>
      </w:pPr>
    </w:p>
    <w:p w:rsidR="00C70ED4" w:rsidRDefault="00C70ED4" w:rsidP="00C70ED4">
      <w:pPr>
        <w:bidi/>
        <w:jc w:val="both"/>
        <w:rPr>
          <w:rFonts w:ascii="Simplified Arabic" w:hAnsi="Simplified Arabic" w:cs="Simplified Arabic"/>
          <w:sz w:val="32"/>
          <w:szCs w:val="32"/>
          <w:rtl/>
          <w:lang w:bidi="ar-DZ"/>
        </w:rPr>
      </w:pPr>
    </w:p>
    <w:p w:rsidR="00C70ED4" w:rsidRDefault="00C70ED4" w:rsidP="00C70ED4">
      <w:pPr>
        <w:bidi/>
        <w:jc w:val="both"/>
        <w:rPr>
          <w:rFonts w:ascii="Simplified Arabic" w:hAnsi="Simplified Arabic" w:cs="Simplified Arabic"/>
          <w:sz w:val="32"/>
          <w:szCs w:val="32"/>
          <w:rtl/>
          <w:lang w:bidi="ar-DZ"/>
        </w:rPr>
      </w:pPr>
    </w:p>
    <w:p w:rsidR="00992D93" w:rsidRPr="00720443" w:rsidRDefault="00992D93" w:rsidP="00C70ED4">
      <w:pPr>
        <w:bidi/>
        <w:jc w:val="both"/>
        <w:rPr>
          <w:rFonts w:ascii="Simplified Arabic" w:hAnsi="Simplified Arabic" w:cs="Simplified Arabic"/>
          <w:b/>
          <w:bCs/>
          <w:sz w:val="32"/>
          <w:szCs w:val="32"/>
          <w:rtl/>
          <w:lang w:bidi="ar-DZ"/>
        </w:rPr>
      </w:pPr>
      <w:r w:rsidRPr="00720443">
        <w:rPr>
          <w:rFonts w:ascii="Simplified Arabic" w:hAnsi="Simplified Arabic" w:cs="Simplified Arabic" w:hint="cs"/>
          <w:b/>
          <w:bCs/>
          <w:sz w:val="32"/>
          <w:szCs w:val="32"/>
          <w:rtl/>
          <w:lang w:bidi="ar-DZ"/>
        </w:rPr>
        <w:lastRenderedPageBreak/>
        <w:t>خامسا: النظام الضرائبي</w:t>
      </w:r>
    </w:p>
    <w:p w:rsidR="00992D93" w:rsidRDefault="00992D9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اختلفت تسميات النظام الضرائبي في الج</w:t>
      </w:r>
      <w:r w:rsidR="007C66DD">
        <w:rPr>
          <w:rFonts w:ascii="Simplified Arabic" w:hAnsi="Simplified Arabic" w:cs="Simplified Arabic" w:hint="cs"/>
          <w:sz w:val="32"/>
          <w:szCs w:val="32"/>
          <w:rtl/>
          <w:lang w:bidi="ar-DZ"/>
        </w:rPr>
        <w:t xml:space="preserve">زائر في العهد العثماني، فالبعض يصفها </w:t>
      </w:r>
      <w:r w:rsidR="00471239">
        <w:rPr>
          <w:rFonts w:ascii="Simplified Arabic" w:hAnsi="Simplified Arabic" w:cs="Simplified Arabic" w:hint="cs"/>
          <w:sz w:val="32"/>
          <w:szCs w:val="32"/>
          <w:rtl/>
          <w:lang w:bidi="ar-DZ"/>
        </w:rPr>
        <w:t>بضرائب قارية ثابتة و ضرائب غير ثابت</w:t>
      </w:r>
      <w:r w:rsidR="007C66DD">
        <w:rPr>
          <w:rFonts w:ascii="Simplified Arabic" w:hAnsi="Simplified Arabic" w:cs="Simplified Arabic" w:hint="cs"/>
          <w:sz w:val="32"/>
          <w:szCs w:val="32"/>
          <w:rtl/>
          <w:lang w:bidi="ar-DZ"/>
        </w:rPr>
        <w:t>ة أمثال وليام شالر</w:t>
      </w:r>
      <w:r w:rsidR="007C66DD">
        <w:rPr>
          <w:rStyle w:val="Appelnotedebasdep"/>
          <w:rFonts w:ascii="Simplified Arabic" w:hAnsi="Simplified Arabic" w:cs="Simplified Arabic"/>
          <w:sz w:val="32"/>
          <w:szCs w:val="32"/>
          <w:rtl/>
          <w:lang w:bidi="ar-DZ"/>
        </w:rPr>
        <w:footnoteReference w:id="75"/>
      </w:r>
      <w:r w:rsidR="007C66DD">
        <w:rPr>
          <w:rFonts w:ascii="Simplified Arabic" w:hAnsi="Simplified Arabic" w:cs="Simplified Arabic" w:hint="cs"/>
          <w:sz w:val="32"/>
          <w:szCs w:val="32"/>
          <w:rtl/>
          <w:lang w:bidi="ar-DZ"/>
        </w:rPr>
        <w:t>،</w:t>
      </w:r>
      <w:r w:rsidR="00A6772D">
        <w:rPr>
          <w:rFonts w:ascii="Simplified Arabic" w:hAnsi="Simplified Arabic" w:cs="Simplified Arabic" w:hint="cs"/>
          <w:sz w:val="32"/>
          <w:szCs w:val="32"/>
          <w:rtl/>
          <w:lang w:bidi="ar-DZ"/>
        </w:rPr>
        <w:t xml:space="preserve"> و البعض يصفها بضرائب </w:t>
      </w:r>
    </w:p>
    <w:p w:rsidR="00A6772D" w:rsidRDefault="00A6772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شرعية و غير شرعية، أما الباحث الجزائري ناصر الدين سعيدوني فقد هدف إلى إعطاء فكرة صحيحة عن هذه الضرائب و أدرجها تحت تقسيم بسيط و شامل يعالجها من حيث مصادرها الأساسية و نوع الإقتصاد الذي يوفرها</w:t>
      </w:r>
      <w:r>
        <w:rPr>
          <w:rStyle w:val="Appelnotedebasdep"/>
          <w:rFonts w:ascii="Simplified Arabic" w:hAnsi="Simplified Arabic" w:cs="Simplified Arabic"/>
          <w:sz w:val="32"/>
          <w:szCs w:val="32"/>
          <w:rtl/>
          <w:lang w:bidi="ar-DZ"/>
        </w:rPr>
        <w:footnoteReference w:id="76"/>
      </w:r>
    </w:p>
    <w:p w:rsidR="00E50CD6" w:rsidRDefault="00E50CD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إضافة إلى العوامل التي سبق ذكرها نجد:</w:t>
      </w:r>
    </w:p>
    <w:p w:rsidR="00E50CD6" w:rsidRDefault="00E50CD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سياسة الحكام اتجاه الأهالي</w:t>
      </w:r>
    </w:p>
    <w:p w:rsidR="00E50CD6" w:rsidRDefault="00E50CD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الاضطراب الداخلي و التهديد الخارجي</w:t>
      </w:r>
    </w:p>
    <w:p w:rsidR="00C45DDF" w:rsidRDefault="00E50CD6" w:rsidP="00C70ED4">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الجهاد البحري و التحرشات البحرية</w:t>
      </w:r>
      <w:r>
        <w:rPr>
          <w:rStyle w:val="Appelnotedebasdep"/>
          <w:rFonts w:ascii="Simplified Arabic" w:hAnsi="Simplified Arabic" w:cs="Simplified Arabic"/>
          <w:sz w:val="32"/>
          <w:szCs w:val="32"/>
          <w:rtl/>
          <w:lang w:bidi="ar-DZ"/>
        </w:rPr>
        <w:footnoteReference w:id="77"/>
      </w:r>
    </w:p>
    <w:p w:rsidR="00B917B6" w:rsidRDefault="00B917B6" w:rsidP="004D5A26">
      <w:pPr>
        <w:bidi/>
        <w:jc w:val="both"/>
        <w:rPr>
          <w:rFonts w:ascii="Simplified Arabic" w:hAnsi="Simplified Arabic" w:cs="Simplified Arabic"/>
          <w:b/>
          <w:bCs/>
          <w:sz w:val="32"/>
          <w:szCs w:val="32"/>
          <w:rtl/>
          <w:lang w:bidi="ar-DZ"/>
        </w:rPr>
      </w:pPr>
      <w:r w:rsidRPr="00B917B6">
        <w:rPr>
          <w:rFonts w:ascii="Simplified Arabic" w:hAnsi="Simplified Arabic" w:cs="Simplified Arabic" w:hint="cs"/>
          <w:b/>
          <w:bCs/>
          <w:sz w:val="32"/>
          <w:szCs w:val="32"/>
          <w:rtl/>
          <w:lang w:bidi="ar-DZ"/>
        </w:rPr>
        <w:t>المطلب02: نوعية النشاط الاقتصادي بالمدن و الأرياف</w:t>
      </w:r>
    </w:p>
    <w:p w:rsidR="00B917B6" w:rsidRDefault="00B917B6" w:rsidP="004D5A26">
      <w:pPr>
        <w:bidi/>
        <w:jc w:val="both"/>
        <w:rPr>
          <w:rFonts w:ascii="Simplified Arabic" w:hAnsi="Simplified Arabic" w:cs="Simplified Arabic"/>
          <w:sz w:val="32"/>
          <w:szCs w:val="32"/>
          <w:rtl/>
          <w:lang w:bidi="ar-DZ"/>
        </w:rPr>
      </w:pPr>
      <w:r w:rsidRPr="00B917B6">
        <w:rPr>
          <w:rFonts w:ascii="Simplified Arabic" w:hAnsi="Simplified Arabic" w:cs="Simplified Arabic" w:hint="cs"/>
          <w:sz w:val="32"/>
          <w:szCs w:val="32"/>
          <w:rtl/>
          <w:lang w:bidi="ar-DZ"/>
        </w:rPr>
        <w:t xml:space="preserve"> عرف النشاط الاقتصادي الجزائري في العهد العثماني تطوراً ملحوظاَ</w:t>
      </w:r>
      <w:r w:rsidR="00CF3302">
        <w:rPr>
          <w:rFonts w:ascii="Simplified Arabic" w:hAnsi="Simplified Arabic" w:cs="Simplified Arabic" w:hint="cs"/>
          <w:sz w:val="32"/>
          <w:szCs w:val="32"/>
          <w:rtl/>
          <w:lang w:bidi="ar-DZ"/>
        </w:rPr>
        <w:t xml:space="preserve">، فقد أكّد الباحث الجزائري ناصر الدين سعيدوني أن النشاط الاقتصادي لم يقتصر على مدينة الجزائر أو الحواضر الكبرى فقط وإنما بريف الجزائر كذلك، وذلك من خلال استعراض مختلف </w:t>
      </w:r>
      <w:r w:rsidR="00F16773">
        <w:rPr>
          <w:rFonts w:ascii="Simplified Arabic" w:hAnsi="Simplified Arabic" w:cs="Simplified Arabic" w:hint="cs"/>
          <w:sz w:val="32"/>
          <w:szCs w:val="32"/>
          <w:rtl/>
          <w:lang w:bidi="ar-DZ"/>
        </w:rPr>
        <w:t xml:space="preserve">الحرف </w:t>
      </w:r>
      <w:r w:rsidR="00F16773">
        <w:rPr>
          <w:rFonts w:ascii="Simplified Arabic" w:hAnsi="Simplified Arabic" w:cs="Simplified Arabic" w:hint="cs"/>
          <w:sz w:val="32"/>
          <w:szCs w:val="32"/>
          <w:rtl/>
          <w:lang w:bidi="ar-DZ"/>
        </w:rPr>
        <w:lastRenderedPageBreak/>
        <w:t xml:space="preserve">الصناعية و المهن اليدوية و المبادلات التجارية، و مختلف </w:t>
      </w:r>
      <w:r w:rsidR="00CF3302">
        <w:rPr>
          <w:rFonts w:ascii="Simplified Arabic" w:hAnsi="Simplified Arabic" w:cs="Simplified Arabic" w:hint="cs"/>
          <w:sz w:val="32"/>
          <w:szCs w:val="32"/>
          <w:rtl/>
          <w:lang w:bidi="ar-DZ"/>
        </w:rPr>
        <w:t>المنتوجات الزراعية التي مرت بعدة مراحل من الازدهار و الانكماش</w:t>
      </w:r>
      <w:r w:rsidR="00CF3302">
        <w:rPr>
          <w:rStyle w:val="Appelnotedebasdep"/>
          <w:rFonts w:ascii="Simplified Arabic" w:hAnsi="Simplified Arabic" w:cs="Simplified Arabic"/>
          <w:sz w:val="32"/>
          <w:szCs w:val="32"/>
          <w:rtl/>
          <w:lang w:bidi="ar-DZ"/>
        </w:rPr>
        <w:footnoteReference w:id="78"/>
      </w:r>
      <w:r w:rsidR="00F16773">
        <w:rPr>
          <w:rFonts w:ascii="Simplified Arabic" w:hAnsi="Simplified Arabic" w:cs="Simplified Arabic" w:hint="cs"/>
          <w:sz w:val="32"/>
          <w:szCs w:val="32"/>
          <w:rtl/>
          <w:lang w:bidi="ar-DZ"/>
        </w:rPr>
        <w:t xml:space="preserve"> .</w:t>
      </w:r>
    </w:p>
    <w:p w:rsidR="00B46D95" w:rsidRDefault="00F16773" w:rsidP="004603F1">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طرح الباحث الجزائري ناصر الدين سعيدوني العديد من الأسئلة حول الأنشطة الاقتصادية التي كان يشوبها العديد من الغموض،</w:t>
      </w:r>
      <w:r w:rsidR="00452D68">
        <w:rPr>
          <w:rFonts w:ascii="Simplified Arabic" w:hAnsi="Simplified Arabic" w:cs="Simplified Arabic" w:hint="cs"/>
          <w:sz w:val="32"/>
          <w:szCs w:val="32"/>
          <w:rtl/>
          <w:lang w:bidi="ar-DZ"/>
        </w:rPr>
        <w:t xml:space="preserve"> و التي طرحها </w:t>
      </w:r>
      <w:r>
        <w:rPr>
          <w:rFonts w:ascii="Simplified Arabic" w:hAnsi="Simplified Arabic" w:cs="Simplified Arabic" w:hint="cs"/>
          <w:sz w:val="32"/>
          <w:szCs w:val="32"/>
          <w:rtl/>
          <w:lang w:bidi="ar-DZ"/>
        </w:rPr>
        <w:t>في رسالة الدكتوراه تحت عنوان "</w:t>
      </w:r>
      <w:r>
        <w:rPr>
          <w:rFonts w:ascii="Simplified Arabic" w:hAnsi="Simplified Arabic" w:cs="Simplified Arabic" w:hint="cs"/>
          <w:b/>
          <w:bCs/>
          <w:sz w:val="32"/>
          <w:szCs w:val="32"/>
          <w:rtl/>
          <w:lang w:bidi="ar-DZ"/>
        </w:rPr>
        <w:t>الحي</w:t>
      </w:r>
      <w:r w:rsidR="00452D68">
        <w:rPr>
          <w:rFonts w:ascii="Simplified Arabic" w:hAnsi="Simplified Arabic" w:cs="Simplified Arabic" w:hint="cs"/>
          <w:b/>
          <w:bCs/>
          <w:sz w:val="32"/>
          <w:szCs w:val="32"/>
          <w:rtl/>
          <w:lang w:bidi="ar-DZ"/>
        </w:rPr>
        <w:t xml:space="preserve">اة الريفية بإقليم مدينة الجزائر" دار السلطان نموذجاً أواخر العهد العثماني، </w:t>
      </w:r>
      <w:r w:rsidR="00452D68">
        <w:rPr>
          <w:rFonts w:ascii="Simplified Arabic" w:hAnsi="Simplified Arabic" w:cs="Simplified Arabic" w:hint="cs"/>
          <w:sz w:val="32"/>
          <w:szCs w:val="32"/>
          <w:rtl/>
          <w:lang w:bidi="ar-DZ"/>
        </w:rPr>
        <w:t>أهمها كانت</w:t>
      </w:r>
      <w:r w:rsidR="00B46D95">
        <w:rPr>
          <w:rFonts w:ascii="Simplified Arabic" w:hAnsi="Simplified Arabic" w:cs="Simplified Arabic" w:hint="cs"/>
          <w:sz w:val="32"/>
          <w:szCs w:val="32"/>
          <w:rtl/>
          <w:lang w:bidi="ar-DZ"/>
        </w:rPr>
        <w:t xml:space="preserve"> حول إمكانية رسم صورة تدقيقية لوضعية النشاط الزر</w:t>
      </w:r>
      <w:r w:rsidR="004603F1">
        <w:rPr>
          <w:rFonts w:ascii="Simplified Arabic" w:hAnsi="Simplified Arabic" w:cs="Simplified Arabic" w:hint="cs"/>
          <w:sz w:val="32"/>
          <w:szCs w:val="32"/>
          <w:rtl/>
          <w:lang w:bidi="ar-DZ"/>
        </w:rPr>
        <w:t xml:space="preserve">اعي و الحرفي و التبادل </w:t>
      </w:r>
      <w:r w:rsidR="00B46D95">
        <w:rPr>
          <w:rFonts w:ascii="Simplified Arabic" w:hAnsi="Simplified Arabic" w:cs="Simplified Arabic" w:hint="cs"/>
          <w:sz w:val="32"/>
          <w:szCs w:val="32"/>
          <w:rtl/>
          <w:lang w:bidi="ar-DZ"/>
        </w:rPr>
        <w:t>التجاري من خلال المعلومات المتوفرة من المصادر التاريخية، وإن كان الجواب بالنفي فكيف يمكننا تقديم مشهد صادق للحياة الاقتصادية</w:t>
      </w:r>
      <w:r w:rsidR="001E2223">
        <w:rPr>
          <w:rFonts w:ascii="Simplified Arabic" w:hAnsi="Simplified Arabic" w:cs="Simplified Arabic" w:hint="cs"/>
          <w:sz w:val="32"/>
          <w:szCs w:val="32"/>
          <w:rtl/>
          <w:lang w:bidi="ar-DZ"/>
        </w:rPr>
        <w:t>.</w:t>
      </w:r>
      <w:r w:rsidR="00B46D95">
        <w:rPr>
          <w:rStyle w:val="Appelnotedebasdep"/>
          <w:rFonts w:ascii="Simplified Arabic" w:hAnsi="Simplified Arabic" w:cs="Simplified Arabic"/>
          <w:sz w:val="32"/>
          <w:szCs w:val="32"/>
          <w:rtl/>
          <w:lang w:bidi="ar-DZ"/>
        </w:rPr>
        <w:footnoteReference w:id="79"/>
      </w:r>
    </w:p>
    <w:p w:rsidR="001E2223" w:rsidRDefault="001E222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استعرض الباحث الجزائري ناصر الدين سعيدوني مختلف الأنشطة الاقتصادية ، فلم يكتفي بذكرها فقط وإنما تتب</w:t>
      </w:r>
      <w:r w:rsidR="00F03252">
        <w:rPr>
          <w:rFonts w:ascii="Simplified Arabic" w:hAnsi="Simplified Arabic" w:cs="Simplified Arabic" w:hint="cs"/>
          <w:sz w:val="32"/>
          <w:szCs w:val="32"/>
          <w:rtl/>
          <w:lang w:bidi="ar-DZ"/>
        </w:rPr>
        <w:t>ّع الأسباب و العوامل التي أـدّت إلى ضعف و سوء الأحوال الاقتصادية لاسيما في الفترة الأخيرة من العهد العثماني</w:t>
      </w:r>
      <w:r w:rsidR="00F03252">
        <w:rPr>
          <w:rStyle w:val="Appelnotedebasdep"/>
          <w:rFonts w:ascii="Simplified Arabic" w:hAnsi="Simplified Arabic" w:cs="Simplified Arabic"/>
          <w:sz w:val="32"/>
          <w:szCs w:val="32"/>
          <w:rtl/>
          <w:lang w:bidi="ar-DZ"/>
        </w:rPr>
        <w:footnoteReference w:id="80"/>
      </w:r>
      <w:r w:rsidR="00F03252">
        <w:rPr>
          <w:rFonts w:ascii="Simplified Arabic" w:hAnsi="Simplified Arabic" w:cs="Simplified Arabic" w:hint="cs"/>
          <w:sz w:val="32"/>
          <w:szCs w:val="32"/>
          <w:rtl/>
          <w:lang w:bidi="ar-DZ"/>
        </w:rPr>
        <w:t>.</w:t>
      </w:r>
    </w:p>
    <w:p w:rsidR="005E0AE9" w:rsidRDefault="0073567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صن</w:t>
      </w:r>
      <w:r w:rsidR="008874C8">
        <w:rPr>
          <w:rFonts w:ascii="Simplified Arabic" w:hAnsi="Simplified Arabic" w:cs="Simplified Arabic" w:hint="cs"/>
          <w:sz w:val="32"/>
          <w:szCs w:val="32"/>
          <w:rtl/>
          <w:lang w:bidi="ar-DZ"/>
        </w:rPr>
        <w:t>ّف</w:t>
      </w:r>
      <w:r w:rsidR="005E0AE9">
        <w:rPr>
          <w:rFonts w:ascii="Simplified Arabic" w:hAnsi="Simplified Arabic" w:cs="Simplified Arabic" w:hint="cs"/>
          <w:sz w:val="32"/>
          <w:szCs w:val="32"/>
          <w:rtl/>
          <w:lang w:bidi="ar-DZ"/>
        </w:rPr>
        <w:t xml:space="preserve"> النشاط الاقتصادي بالمدن و الأرياف إلى:</w:t>
      </w:r>
    </w:p>
    <w:p w:rsidR="00C70ED4" w:rsidRDefault="00C70ED4" w:rsidP="004603F1">
      <w:pPr>
        <w:bidi/>
        <w:jc w:val="both"/>
        <w:rPr>
          <w:rFonts w:ascii="Simplified Arabic" w:hAnsi="Simplified Arabic" w:cs="Simplified Arabic"/>
          <w:b/>
          <w:bCs/>
          <w:sz w:val="32"/>
          <w:szCs w:val="32"/>
          <w:rtl/>
          <w:lang w:bidi="ar-DZ"/>
        </w:rPr>
      </w:pPr>
    </w:p>
    <w:p w:rsidR="00C70ED4" w:rsidRDefault="00C70ED4" w:rsidP="00C70ED4">
      <w:pPr>
        <w:bidi/>
        <w:jc w:val="both"/>
        <w:rPr>
          <w:rFonts w:ascii="Simplified Arabic" w:hAnsi="Simplified Arabic" w:cs="Simplified Arabic"/>
          <w:b/>
          <w:bCs/>
          <w:sz w:val="32"/>
          <w:szCs w:val="32"/>
          <w:rtl/>
          <w:lang w:bidi="ar-DZ"/>
        </w:rPr>
      </w:pPr>
    </w:p>
    <w:p w:rsidR="005E0AE9" w:rsidRPr="004603F1" w:rsidRDefault="005E0AE9" w:rsidP="00C70ED4">
      <w:pPr>
        <w:bidi/>
        <w:jc w:val="both"/>
        <w:rPr>
          <w:rFonts w:ascii="Simplified Arabic" w:hAnsi="Simplified Arabic" w:cs="Simplified Arabic"/>
          <w:b/>
          <w:bCs/>
          <w:sz w:val="32"/>
          <w:szCs w:val="32"/>
          <w:rtl/>
          <w:lang w:bidi="ar-DZ"/>
        </w:rPr>
      </w:pPr>
      <w:r w:rsidRPr="004603F1">
        <w:rPr>
          <w:rFonts w:ascii="Simplified Arabic" w:hAnsi="Simplified Arabic" w:cs="Simplified Arabic" w:hint="cs"/>
          <w:b/>
          <w:bCs/>
          <w:sz w:val="32"/>
          <w:szCs w:val="32"/>
          <w:rtl/>
          <w:lang w:bidi="ar-DZ"/>
        </w:rPr>
        <w:lastRenderedPageBreak/>
        <w:t>أ</w:t>
      </w:r>
      <w:r w:rsidR="004603F1">
        <w:rPr>
          <w:rFonts w:ascii="Simplified Arabic" w:hAnsi="Simplified Arabic" w:cs="Simplified Arabic" w:hint="cs"/>
          <w:b/>
          <w:bCs/>
          <w:sz w:val="32"/>
          <w:szCs w:val="32"/>
          <w:rtl/>
          <w:lang w:bidi="ar-DZ"/>
        </w:rPr>
        <w:t xml:space="preserve">ولا: </w:t>
      </w:r>
      <w:r w:rsidRPr="004603F1">
        <w:rPr>
          <w:rFonts w:ascii="Simplified Arabic" w:hAnsi="Simplified Arabic" w:cs="Simplified Arabic" w:hint="cs"/>
          <w:b/>
          <w:bCs/>
          <w:sz w:val="32"/>
          <w:szCs w:val="32"/>
          <w:rtl/>
          <w:lang w:bidi="ar-DZ"/>
        </w:rPr>
        <w:t>الزراعة:</w:t>
      </w:r>
    </w:p>
    <w:p w:rsidR="00735679" w:rsidRDefault="005E0AE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أحصى الأستاذ ناصر الدين سعيدوني أهم المحاصيل التي كانت تتوفر عليها مناطق الجزائر و نوعيتها وأماكن تواجدها، وأهميتها من حيث الاستهلاك المحلي و التصدير، فمن بين المحاصيل التي ذكرها: الحبوب و الأشجار المثمرة كالتين و البرتقال و البقول و الخضار و المزروعات ذات الطابع التجاري كالقطن و الكتّان و إنتاج العسل و الأشجار الغابية</w:t>
      </w:r>
      <w:r w:rsidR="004A1077">
        <w:rPr>
          <w:rStyle w:val="Appelnotedebasdep"/>
          <w:rFonts w:ascii="Simplified Arabic" w:hAnsi="Simplified Arabic" w:cs="Simplified Arabic"/>
          <w:sz w:val="32"/>
          <w:szCs w:val="32"/>
          <w:rtl/>
          <w:lang w:bidi="ar-DZ"/>
        </w:rPr>
        <w:footnoteReference w:id="81"/>
      </w:r>
      <w:r w:rsidR="004A1077">
        <w:rPr>
          <w:rFonts w:ascii="Simplified Arabic" w:hAnsi="Simplified Arabic" w:cs="Simplified Arabic" w:hint="cs"/>
          <w:sz w:val="32"/>
          <w:szCs w:val="32"/>
          <w:rtl/>
          <w:lang w:bidi="ar-DZ"/>
        </w:rPr>
        <w:t>.</w:t>
      </w:r>
    </w:p>
    <w:p w:rsidR="004A1077" w:rsidRDefault="004A1077" w:rsidP="004D5A26">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إن</w:t>
      </w:r>
      <w:r w:rsidR="007A60D0">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تنوع التضاريس و المناخ و خصوبة التربة ساعد على وفرة كل أنواع المحاصيل الزراعية، وكانت كل منطقة مختصة في إنتاج أنواع معينة من المحاصيل الزراعية، فأكثر الحبوب زراعة بإقليم مدينة الجزائر </w:t>
      </w:r>
      <w:r>
        <w:rPr>
          <w:rFonts w:ascii="Simplified Arabic" w:hAnsi="Simplified Arabic" w:cs="Simplified Arabic" w:hint="cs"/>
          <w:b/>
          <w:bCs/>
          <w:sz w:val="32"/>
          <w:szCs w:val="32"/>
          <w:rtl/>
          <w:lang w:bidi="ar-DZ"/>
        </w:rPr>
        <w:t>القمح و الشعير</w:t>
      </w:r>
      <w:r>
        <w:rPr>
          <w:rStyle w:val="Appelnotedebasdep"/>
          <w:rFonts w:ascii="Simplified Arabic" w:hAnsi="Simplified Arabic" w:cs="Simplified Arabic"/>
          <w:b/>
          <w:bCs/>
          <w:sz w:val="32"/>
          <w:szCs w:val="32"/>
          <w:rtl/>
          <w:lang w:bidi="ar-DZ"/>
        </w:rPr>
        <w:footnoteReference w:id="82"/>
      </w:r>
    </w:p>
    <w:p w:rsidR="004603F1" w:rsidRDefault="004A1077" w:rsidP="00B674CB">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شهدت الزراعة تدهورا كبيرا في كثي</w:t>
      </w:r>
      <w:r w:rsidR="007A60D0">
        <w:rPr>
          <w:rFonts w:ascii="Simplified Arabic" w:hAnsi="Simplified Arabic" w:cs="Simplified Arabic" w:hint="cs"/>
          <w:sz w:val="32"/>
          <w:szCs w:val="32"/>
          <w:rtl/>
          <w:lang w:bidi="ar-DZ"/>
        </w:rPr>
        <w:t xml:space="preserve">ر من محطات تاريخ الجزائر الحديث، حيث </w:t>
      </w:r>
      <w:r w:rsidR="00E8429F">
        <w:rPr>
          <w:rFonts w:ascii="Simplified Arabic" w:hAnsi="Simplified Arabic" w:cs="Simplified Arabic" w:hint="cs"/>
          <w:sz w:val="32"/>
          <w:szCs w:val="32"/>
          <w:rtl/>
          <w:lang w:bidi="ar-DZ"/>
        </w:rPr>
        <w:t>استعرض أهم</w:t>
      </w:r>
      <w:r w:rsidR="007A60D0">
        <w:rPr>
          <w:rFonts w:ascii="Simplified Arabic" w:hAnsi="Simplified Arabic" w:cs="Simplified Arabic" w:hint="cs"/>
          <w:sz w:val="32"/>
          <w:szCs w:val="32"/>
          <w:rtl/>
          <w:lang w:bidi="ar-DZ"/>
        </w:rPr>
        <w:t xml:space="preserve"> الظروف الصعبة التي كان يعيشها الفلاح الجزائري في العهد العثماني، كانتشار </w:t>
      </w:r>
      <w:r w:rsidR="00E8429F">
        <w:rPr>
          <w:rFonts w:ascii="Simplified Arabic" w:hAnsi="Simplified Arabic" w:cs="Simplified Arabic" w:hint="cs"/>
          <w:sz w:val="32"/>
          <w:szCs w:val="32"/>
          <w:rtl/>
          <w:lang w:bidi="ar-DZ"/>
        </w:rPr>
        <w:t>الأوبئة و المجاعات و الجراد.</w:t>
      </w:r>
      <w:r w:rsidR="00E8429F">
        <w:rPr>
          <w:rStyle w:val="Appelnotedebasdep"/>
          <w:rFonts w:ascii="Simplified Arabic" w:hAnsi="Simplified Arabic" w:cs="Simplified Arabic"/>
          <w:sz w:val="32"/>
          <w:szCs w:val="32"/>
          <w:rtl/>
          <w:lang w:bidi="ar-DZ"/>
        </w:rPr>
        <w:footnoteReference w:id="83"/>
      </w:r>
    </w:p>
    <w:p w:rsidR="00E8429F" w:rsidRPr="004603F1" w:rsidRDefault="00E8429F" w:rsidP="004603F1">
      <w:pPr>
        <w:bidi/>
        <w:jc w:val="both"/>
        <w:rPr>
          <w:rFonts w:ascii="Simplified Arabic" w:hAnsi="Simplified Arabic" w:cs="Simplified Arabic"/>
          <w:b/>
          <w:bCs/>
          <w:sz w:val="32"/>
          <w:szCs w:val="32"/>
          <w:rtl/>
          <w:lang w:bidi="ar-DZ"/>
        </w:rPr>
      </w:pPr>
      <w:r w:rsidRPr="004603F1">
        <w:rPr>
          <w:rFonts w:ascii="Simplified Arabic" w:hAnsi="Simplified Arabic" w:cs="Simplified Arabic" w:hint="cs"/>
          <w:b/>
          <w:bCs/>
          <w:sz w:val="32"/>
          <w:szCs w:val="32"/>
          <w:rtl/>
          <w:lang w:bidi="ar-DZ"/>
        </w:rPr>
        <w:t xml:space="preserve">ثانيا: الصناعة </w:t>
      </w:r>
    </w:p>
    <w:p w:rsidR="000B27E2" w:rsidRDefault="000464A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عرفت الجزائر في العهد العثماني صناعة تقليدية</w:t>
      </w:r>
      <w:r w:rsidR="004E6B5B">
        <w:rPr>
          <w:rFonts w:ascii="Simplified Arabic" w:hAnsi="Simplified Arabic" w:cs="Simplified Arabic" w:hint="cs"/>
          <w:sz w:val="32"/>
          <w:szCs w:val="32"/>
          <w:rtl/>
          <w:lang w:bidi="ar-DZ"/>
        </w:rPr>
        <w:t xml:space="preserve"> متنوعة</w:t>
      </w:r>
      <w:r>
        <w:rPr>
          <w:rFonts w:ascii="Simplified Arabic" w:hAnsi="Simplified Arabic" w:cs="Simplified Arabic" w:hint="cs"/>
          <w:sz w:val="32"/>
          <w:szCs w:val="32"/>
          <w:rtl/>
          <w:lang w:bidi="ar-DZ"/>
        </w:rPr>
        <w:t xml:space="preserve"> تستمد خامتها الأولية من </w:t>
      </w:r>
      <w:r w:rsidR="00941AEE">
        <w:rPr>
          <w:rFonts w:ascii="Simplified Arabic" w:hAnsi="Simplified Arabic" w:cs="Simplified Arabic" w:hint="cs"/>
          <w:sz w:val="32"/>
          <w:szCs w:val="32"/>
          <w:rtl/>
          <w:lang w:bidi="ar-DZ"/>
        </w:rPr>
        <w:t>الإنتاج</w:t>
      </w:r>
      <w:r w:rsidR="004E6B5B">
        <w:rPr>
          <w:rFonts w:ascii="Simplified Arabic" w:hAnsi="Simplified Arabic" w:cs="Simplified Arabic" w:hint="cs"/>
          <w:sz w:val="32"/>
          <w:szCs w:val="32"/>
          <w:rtl/>
          <w:lang w:bidi="ar-DZ"/>
        </w:rPr>
        <w:t xml:space="preserve"> الزراعي و الحيواني، ف</w:t>
      </w:r>
      <w:r w:rsidR="00941AEE">
        <w:rPr>
          <w:rFonts w:ascii="Simplified Arabic" w:hAnsi="Simplified Arabic" w:cs="Simplified Arabic" w:hint="cs"/>
          <w:sz w:val="32"/>
          <w:szCs w:val="32"/>
          <w:rtl/>
          <w:lang w:bidi="ar-DZ"/>
        </w:rPr>
        <w:t xml:space="preserve">قام الباحث الجزائري ناصر الدين </w:t>
      </w:r>
      <w:r w:rsidR="004E6B5B">
        <w:rPr>
          <w:rFonts w:ascii="Simplified Arabic" w:hAnsi="Simplified Arabic" w:cs="Simplified Arabic" w:hint="cs"/>
          <w:sz w:val="32"/>
          <w:szCs w:val="32"/>
          <w:rtl/>
          <w:lang w:bidi="ar-DZ"/>
        </w:rPr>
        <w:t xml:space="preserve">سعيدوني بتصنيف هذه الصناعات </w:t>
      </w:r>
      <w:r w:rsidR="004E6B5B">
        <w:rPr>
          <w:rFonts w:ascii="Simplified Arabic" w:hAnsi="Simplified Arabic" w:cs="Simplified Arabic" w:hint="cs"/>
          <w:sz w:val="32"/>
          <w:szCs w:val="32"/>
          <w:rtl/>
          <w:lang w:bidi="ar-DZ"/>
        </w:rPr>
        <w:lastRenderedPageBreak/>
        <w:t>ل</w:t>
      </w:r>
      <w:r w:rsidR="00941AEE">
        <w:rPr>
          <w:rFonts w:ascii="Simplified Arabic" w:hAnsi="Simplified Arabic" w:cs="Simplified Arabic" w:hint="cs"/>
          <w:sz w:val="32"/>
          <w:szCs w:val="32"/>
          <w:rtl/>
          <w:lang w:bidi="ar-DZ"/>
        </w:rPr>
        <w:t>ينفي ما جاء في الكتابات الفرنسية القائلة بأن الصناعة في الجزائر أثناء العهد العثماني كانت تقتصر على بعض الصناعات البدائية في طريقة صنعها و البسيطة في نوعيتها و التقليدية في أساسها</w:t>
      </w:r>
      <w:r w:rsidR="00941AEE">
        <w:rPr>
          <w:rStyle w:val="Appelnotedebasdep"/>
          <w:rFonts w:ascii="Simplified Arabic" w:hAnsi="Simplified Arabic" w:cs="Simplified Arabic"/>
          <w:sz w:val="32"/>
          <w:szCs w:val="32"/>
          <w:rtl/>
          <w:lang w:bidi="ar-DZ"/>
        </w:rPr>
        <w:footnoteReference w:id="84"/>
      </w:r>
      <w:r w:rsidR="006C469F">
        <w:rPr>
          <w:rFonts w:ascii="Simplified Arabic" w:hAnsi="Simplified Arabic" w:cs="Simplified Arabic" w:hint="cs"/>
          <w:sz w:val="32"/>
          <w:szCs w:val="32"/>
          <w:rtl/>
          <w:lang w:bidi="ar-DZ"/>
        </w:rPr>
        <w:t>، وللتوسع  في الدراسة الاقتصادية للحرف الصناعية قام الأستاذ ناصر الدين سعيدوني في إعادة تقديم مخطوط قانون أسواق مدينة الجزائر، حيث يقدم قائمة بالجماعات الحرفية بمدينة الجزائر أواخر القرن السابع عشر</w:t>
      </w:r>
      <w:r w:rsidR="000B27E2">
        <w:rPr>
          <w:rFonts w:ascii="Simplified Arabic" w:hAnsi="Simplified Arabic" w:cs="Simplified Arabic" w:hint="cs"/>
          <w:sz w:val="32"/>
          <w:szCs w:val="32"/>
          <w:rtl/>
          <w:lang w:bidi="ar-DZ"/>
        </w:rPr>
        <w:t>.</w:t>
      </w:r>
      <w:r w:rsidR="006C469F">
        <w:rPr>
          <w:rStyle w:val="Appelnotedebasdep"/>
          <w:rFonts w:ascii="Simplified Arabic" w:hAnsi="Simplified Arabic" w:cs="Simplified Arabic"/>
          <w:sz w:val="32"/>
          <w:szCs w:val="32"/>
          <w:rtl/>
          <w:lang w:bidi="ar-DZ"/>
        </w:rPr>
        <w:footnoteReference w:id="85"/>
      </w:r>
    </w:p>
    <w:p w:rsidR="00DD6939" w:rsidRDefault="000B27E2"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تعتمد الصناعة الجزائرية أساساً على المواد الأولية المتوفرة للبلاد، فكانت معظم الأسر الريفية تنتج حاجاتها الضرورية و تتخذ من حرفتها مصدراً لرزقها، أمّا في المدن فإنها كانت أكثر تنظيماً تنجز في ورشات خاصة من طرف عدد من العمال المنظمين في نقابات مهنية</w:t>
      </w:r>
      <w:r w:rsidR="004E6B5B">
        <w:rPr>
          <w:rStyle w:val="Appelnotedebasdep"/>
          <w:rFonts w:ascii="Simplified Arabic" w:hAnsi="Simplified Arabic" w:cs="Simplified Arabic"/>
          <w:sz w:val="32"/>
          <w:szCs w:val="32"/>
          <w:rtl/>
          <w:lang w:bidi="ar-DZ"/>
        </w:rPr>
        <w:footnoteReference w:id="86"/>
      </w:r>
    </w:p>
    <w:p w:rsidR="005D057E" w:rsidRPr="000146FC" w:rsidRDefault="005D057E" w:rsidP="004D5A26">
      <w:pPr>
        <w:bidi/>
        <w:jc w:val="both"/>
        <w:rPr>
          <w:rFonts w:ascii="Simplified Arabic" w:hAnsi="Simplified Arabic" w:cs="Simplified Arabic"/>
          <w:b/>
          <w:bCs/>
          <w:sz w:val="32"/>
          <w:szCs w:val="32"/>
          <w:rtl/>
          <w:lang w:bidi="ar-DZ"/>
        </w:rPr>
      </w:pPr>
      <w:r w:rsidRPr="000146FC">
        <w:rPr>
          <w:rFonts w:ascii="Simplified Arabic" w:hAnsi="Simplified Arabic" w:cs="Simplified Arabic" w:hint="cs"/>
          <w:b/>
          <w:bCs/>
          <w:sz w:val="32"/>
          <w:szCs w:val="32"/>
          <w:rtl/>
          <w:lang w:bidi="ar-DZ"/>
        </w:rPr>
        <w:t>ثالثا: التجارة</w:t>
      </w:r>
    </w:p>
    <w:p w:rsidR="00D9130C" w:rsidRDefault="005D057E"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ذكر الباحث الجزائري ناصر الدين سعيدوني في مؤلفاته أن النشاط التجاري الجزائري في العهد العثماني اقتصر على المدن الكبيرة و الأسواق الأسبوعية و الموسمية، بالإضافة إلى بعض الواحات الصحراوية التي كانت تؤلف محطات تجارية مهمة وأسواق تبادل رئيسية مع بلد السودان</w:t>
      </w:r>
      <w:r w:rsidR="002D4226">
        <w:rPr>
          <w:rStyle w:val="Appelnotedebasdep"/>
          <w:rFonts w:ascii="Simplified Arabic" w:hAnsi="Simplified Arabic" w:cs="Simplified Arabic"/>
          <w:sz w:val="32"/>
          <w:szCs w:val="32"/>
          <w:rtl/>
          <w:lang w:bidi="ar-DZ"/>
        </w:rPr>
        <w:footnoteReference w:id="87"/>
      </w:r>
    </w:p>
    <w:p w:rsidR="005D057E" w:rsidRDefault="00D9130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كما يشير الأستاذناصر الدين سعيدوني أن التجارية الجزائرية في العهد العثماني تحكمت فيها عدة عوامل، منها ما ساعد على تطورها و منها ما أضر بالنشاط التجاري تمثلت في:</w:t>
      </w:r>
    </w:p>
    <w:p w:rsidR="00D9130C" w:rsidRDefault="00D9130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موقع البلاد الجزائرية و طبيعة البنية و نوعية المناخ</w:t>
      </w:r>
    </w:p>
    <w:p w:rsidR="00D9130C" w:rsidRDefault="00D9130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تشجيع الحكام على التبادل التجاري</w:t>
      </w:r>
    </w:p>
    <w:p w:rsidR="00D9130C" w:rsidRDefault="00D9130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الامتيازات الأجنبية</w:t>
      </w:r>
      <w:r w:rsidR="00E31689">
        <w:rPr>
          <w:rStyle w:val="Appelnotedebasdep"/>
          <w:rFonts w:ascii="Simplified Arabic" w:hAnsi="Simplified Arabic" w:cs="Simplified Arabic"/>
          <w:sz w:val="32"/>
          <w:szCs w:val="32"/>
          <w:rtl/>
          <w:lang w:bidi="ar-DZ"/>
        </w:rPr>
        <w:footnoteReference w:id="88"/>
      </w:r>
    </w:p>
    <w:p w:rsidR="00EF7264" w:rsidRDefault="00D9130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استحواذ اليهود على النشاط التجاري و توجيهه لخدمة </w:t>
      </w:r>
      <w:r w:rsidR="00E31689">
        <w:rPr>
          <w:rFonts w:ascii="Simplified Arabic" w:hAnsi="Simplified Arabic" w:cs="Simplified Arabic" w:hint="cs"/>
          <w:sz w:val="32"/>
          <w:szCs w:val="32"/>
          <w:rtl/>
          <w:lang w:bidi="ar-DZ"/>
        </w:rPr>
        <w:t>الدول الأوروبية</w:t>
      </w:r>
      <w:r w:rsidR="00722BF2">
        <w:rPr>
          <w:rStyle w:val="Appelnotedebasdep"/>
          <w:rFonts w:ascii="Simplified Arabic" w:hAnsi="Simplified Arabic" w:cs="Simplified Arabic"/>
          <w:sz w:val="32"/>
          <w:szCs w:val="32"/>
          <w:rtl/>
          <w:lang w:bidi="ar-DZ"/>
        </w:rPr>
        <w:footnoteReference w:id="89"/>
      </w:r>
    </w:p>
    <w:p w:rsidR="00EF7264" w:rsidRDefault="00EF726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مار</w:t>
      </w:r>
      <w:r w:rsidR="000077A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س المجتمع الجزائري في العه</w:t>
      </w:r>
      <w:r w:rsidR="000077A3">
        <w:rPr>
          <w:rFonts w:ascii="Simplified Arabic" w:hAnsi="Simplified Arabic" w:cs="Simplified Arabic" w:hint="cs"/>
          <w:sz w:val="32"/>
          <w:szCs w:val="32"/>
          <w:rtl/>
          <w:lang w:bidi="ar-DZ"/>
        </w:rPr>
        <w:t xml:space="preserve">د العثماني نشاطاً تجاريا واسعاً حتى أصبح أحد دعائم الاقتصاد الجزائري، و </w:t>
      </w:r>
      <w:r>
        <w:rPr>
          <w:rFonts w:ascii="Simplified Arabic" w:hAnsi="Simplified Arabic" w:cs="Simplified Arabic" w:hint="cs"/>
          <w:sz w:val="32"/>
          <w:szCs w:val="32"/>
          <w:rtl/>
          <w:lang w:bidi="ar-DZ"/>
        </w:rPr>
        <w:t xml:space="preserve">تجلى ذلك في العدد الكبير من المحلات التجارية و </w:t>
      </w:r>
      <w:r w:rsidR="001773A3">
        <w:rPr>
          <w:rFonts w:ascii="Simplified Arabic" w:hAnsi="Simplified Arabic" w:cs="Simplified Arabic" w:hint="cs"/>
          <w:sz w:val="32"/>
          <w:szCs w:val="32"/>
          <w:rtl/>
          <w:lang w:bidi="ar-DZ"/>
        </w:rPr>
        <w:t>الأسواق المنتشرة في المدن والأرياف.</w:t>
      </w:r>
      <w:r w:rsidR="001773A3">
        <w:rPr>
          <w:rStyle w:val="Appelnotedebasdep"/>
          <w:rFonts w:ascii="Simplified Arabic" w:hAnsi="Simplified Arabic" w:cs="Simplified Arabic"/>
          <w:sz w:val="32"/>
          <w:szCs w:val="32"/>
          <w:rtl/>
          <w:lang w:bidi="ar-DZ"/>
        </w:rPr>
        <w:footnoteReference w:id="90"/>
      </w:r>
    </w:p>
    <w:p w:rsidR="000146FC" w:rsidRDefault="000146FC" w:rsidP="004D5A26">
      <w:pPr>
        <w:bidi/>
        <w:jc w:val="both"/>
        <w:rPr>
          <w:rFonts w:ascii="Simplified Arabic" w:hAnsi="Simplified Arabic" w:cs="Simplified Arabic"/>
          <w:sz w:val="32"/>
          <w:szCs w:val="32"/>
          <w:rtl/>
          <w:lang w:bidi="ar-DZ"/>
        </w:rPr>
      </w:pPr>
    </w:p>
    <w:p w:rsidR="000146FC" w:rsidRDefault="000146FC" w:rsidP="000146FC">
      <w:pPr>
        <w:bidi/>
        <w:jc w:val="both"/>
        <w:rPr>
          <w:rFonts w:ascii="Simplified Arabic" w:hAnsi="Simplified Arabic" w:cs="Simplified Arabic"/>
          <w:sz w:val="32"/>
          <w:szCs w:val="32"/>
          <w:rtl/>
          <w:lang w:bidi="ar-DZ"/>
        </w:rPr>
      </w:pPr>
    </w:p>
    <w:p w:rsidR="00B674CB" w:rsidRDefault="00B674CB" w:rsidP="00B674CB">
      <w:pPr>
        <w:bidi/>
        <w:jc w:val="both"/>
        <w:rPr>
          <w:rFonts w:ascii="Simplified Arabic" w:hAnsi="Simplified Arabic" w:cs="Simplified Arabic"/>
          <w:sz w:val="32"/>
          <w:szCs w:val="32"/>
          <w:rtl/>
          <w:lang w:bidi="ar-DZ"/>
        </w:rPr>
      </w:pPr>
    </w:p>
    <w:p w:rsidR="00B674CB" w:rsidRDefault="00B674CB" w:rsidP="00B674CB">
      <w:pPr>
        <w:bidi/>
        <w:jc w:val="both"/>
        <w:rPr>
          <w:rFonts w:ascii="Simplified Arabic" w:hAnsi="Simplified Arabic" w:cs="Simplified Arabic"/>
          <w:sz w:val="32"/>
          <w:szCs w:val="32"/>
          <w:rtl/>
          <w:lang w:bidi="ar-DZ"/>
        </w:rPr>
      </w:pPr>
    </w:p>
    <w:p w:rsidR="0017311A" w:rsidRPr="000146FC" w:rsidRDefault="0017311A" w:rsidP="000146FC">
      <w:pPr>
        <w:bidi/>
        <w:jc w:val="both"/>
        <w:rPr>
          <w:rFonts w:ascii="Simplified Arabic" w:hAnsi="Simplified Arabic" w:cs="Simplified Arabic"/>
          <w:b/>
          <w:bCs/>
          <w:sz w:val="32"/>
          <w:szCs w:val="32"/>
          <w:rtl/>
          <w:lang w:bidi="ar-DZ"/>
        </w:rPr>
      </w:pPr>
      <w:r w:rsidRPr="000146FC">
        <w:rPr>
          <w:rFonts w:ascii="Simplified Arabic" w:hAnsi="Simplified Arabic" w:cs="Simplified Arabic" w:hint="cs"/>
          <w:b/>
          <w:bCs/>
          <w:sz w:val="32"/>
          <w:szCs w:val="32"/>
          <w:rtl/>
          <w:lang w:bidi="ar-DZ"/>
        </w:rPr>
        <w:lastRenderedPageBreak/>
        <w:t xml:space="preserve">المبحث الثاني: النظام الضرائبي في الجزائر </w:t>
      </w:r>
    </w:p>
    <w:p w:rsidR="0017311A" w:rsidRPr="000146FC" w:rsidRDefault="000146FC" w:rsidP="000146FC">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المطلب </w:t>
      </w:r>
      <w:r w:rsidR="0017311A" w:rsidRPr="000146FC">
        <w:rPr>
          <w:rFonts w:ascii="Simplified Arabic" w:hAnsi="Simplified Arabic" w:cs="Simplified Arabic" w:hint="cs"/>
          <w:b/>
          <w:bCs/>
          <w:sz w:val="32"/>
          <w:szCs w:val="32"/>
          <w:rtl/>
          <w:lang w:bidi="ar-DZ"/>
        </w:rPr>
        <w:t xml:space="preserve">1: الضرائب و أصنافها </w:t>
      </w:r>
    </w:p>
    <w:p w:rsidR="00981C15" w:rsidRDefault="003772BB"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تعتب</w:t>
      </w:r>
      <w:r w:rsidR="00D9635C">
        <w:rPr>
          <w:rFonts w:ascii="Simplified Arabic" w:hAnsi="Simplified Arabic" w:cs="Simplified Arabic" w:hint="cs"/>
          <w:sz w:val="32"/>
          <w:szCs w:val="32"/>
          <w:rtl/>
          <w:lang w:bidi="ar-DZ"/>
        </w:rPr>
        <w:t xml:space="preserve">ر قضية النظام الضرائبي الجزائري من القضايا التاريخية الهامة ، و التي شكلت محوراً لعدة دراسات تاريخية خاصة الأوروبية منها، التي حاولت ربطه بالنظام السياسي الجزائري خلال الفترة العثمانية، وأكّدت أغلبية تلك الدراسات أنه نظام عشوائي مستبد، غير عادل محاولة بذلك تشويه و إبراز سلبيات النظام السياسي للجزائر في الفترة العثمانية، وعليه فقد ردّ عدد من الباحثين الجزائريين على الأطروحات الأوروبية في هذا المجال، من أهم الدراسات العلمية التي أكدت على الطابع الجبائي المميز دراسة الباحث الجزائري ناصر الدين سعيدوني </w:t>
      </w:r>
      <w:r w:rsidR="008C12D1">
        <w:rPr>
          <w:rFonts w:ascii="Simplified Arabic" w:hAnsi="Simplified Arabic" w:cs="Simplified Arabic" w:hint="cs"/>
          <w:b/>
          <w:bCs/>
          <w:sz w:val="32"/>
          <w:szCs w:val="32"/>
          <w:rtl/>
          <w:lang w:bidi="ar-DZ"/>
        </w:rPr>
        <w:t xml:space="preserve">"الملكية و الجباية في الجزائر </w:t>
      </w:r>
      <w:r w:rsidR="008C12D1">
        <w:rPr>
          <w:rFonts w:ascii="Simplified Arabic" w:hAnsi="Simplified Arabic" w:cs="Simplified Arabic" w:hint="cs"/>
          <w:sz w:val="32"/>
          <w:szCs w:val="32"/>
          <w:rtl/>
          <w:lang w:bidi="ar-DZ"/>
        </w:rPr>
        <w:t xml:space="preserve">أثناء العهد العثماني" و " </w:t>
      </w:r>
      <w:r w:rsidR="008C12D1" w:rsidRPr="008C12D1">
        <w:rPr>
          <w:rFonts w:ascii="Simplified Arabic" w:hAnsi="Simplified Arabic" w:cs="Simplified Arabic"/>
          <w:b/>
          <w:bCs/>
          <w:sz w:val="32"/>
          <w:szCs w:val="32"/>
          <w:rtl/>
        </w:rPr>
        <w:t>النظام المالي للجزائر أواخر العهد العثماني ( 1792-1830م)</w:t>
      </w:r>
      <w:r w:rsidR="00981C15">
        <w:rPr>
          <w:rFonts w:ascii="Simplified Arabic" w:hAnsi="Simplified Arabic" w:cs="Simplified Arabic" w:hint="cs"/>
          <w:sz w:val="32"/>
          <w:szCs w:val="32"/>
          <w:rtl/>
          <w:lang w:bidi="ar-DZ"/>
        </w:rPr>
        <w:t>و التي أعطى فيها الأول</w:t>
      </w:r>
      <w:r w:rsidR="001A501F">
        <w:rPr>
          <w:rFonts w:ascii="Simplified Arabic" w:hAnsi="Simplified Arabic" w:cs="Simplified Arabic" w:hint="cs"/>
          <w:sz w:val="32"/>
          <w:szCs w:val="32"/>
          <w:rtl/>
          <w:lang w:bidi="ar-DZ"/>
        </w:rPr>
        <w:t>و</w:t>
      </w:r>
      <w:r w:rsidR="00981C15">
        <w:rPr>
          <w:rFonts w:ascii="Simplified Arabic" w:hAnsi="Simplified Arabic" w:cs="Simplified Arabic" w:hint="cs"/>
          <w:sz w:val="32"/>
          <w:szCs w:val="32"/>
          <w:rtl/>
          <w:lang w:bidi="ar-DZ"/>
        </w:rPr>
        <w:t>ية للمصادر الجزائرية</w:t>
      </w:r>
    </w:p>
    <w:p w:rsidR="00981C15" w:rsidRDefault="00981C15" w:rsidP="00986CA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عرّف النظام الضرائبي أو الجبائي بأنه عملية جمع مستحقات متنوعة من عوائد و </w:t>
      </w:r>
      <w:r w:rsidR="000146FC">
        <w:rPr>
          <w:rFonts w:ascii="Simplified Arabic" w:hAnsi="Simplified Arabic" w:cs="Simplified Arabic" w:hint="cs"/>
          <w:sz w:val="32"/>
          <w:szCs w:val="32"/>
          <w:rtl/>
          <w:lang w:bidi="ar-DZ"/>
        </w:rPr>
        <w:t>رسوم و إيجارات و حقوق تولية و غيرها</w:t>
      </w:r>
      <w:r>
        <w:rPr>
          <w:rFonts w:ascii="Simplified Arabic" w:hAnsi="Simplified Arabic" w:cs="Simplified Arabic" w:hint="cs"/>
          <w:sz w:val="32"/>
          <w:szCs w:val="32"/>
          <w:rtl/>
          <w:lang w:bidi="ar-DZ"/>
        </w:rPr>
        <w:t>، وهي تشكل أهم مصادر دخل البايلك، أما تصنيفها فقد قسّمها في إقليم مدينة الجزائر كما في غيره حسب طبيعتها و توزيعها و إجراءاتها إلى ثلاث أنواع:الضرائب المنتظمة (العشور و الزكاة)</w:t>
      </w:r>
      <w:r w:rsidR="00986CA8">
        <w:rPr>
          <w:rFonts w:ascii="Simplified Arabic" w:hAnsi="Simplified Arabic" w:cs="Simplified Arabic" w:hint="cs"/>
          <w:sz w:val="32"/>
          <w:szCs w:val="32"/>
          <w:rtl/>
          <w:lang w:bidi="ar-DZ"/>
        </w:rPr>
        <w:t xml:space="preserve"> ، </w:t>
      </w:r>
      <w:r>
        <w:rPr>
          <w:rFonts w:ascii="Simplified Arabic" w:hAnsi="Simplified Arabic" w:cs="Simplified Arabic" w:hint="cs"/>
          <w:sz w:val="32"/>
          <w:szCs w:val="32"/>
          <w:rtl/>
          <w:lang w:bidi="ar-DZ"/>
        </w:rPr>
        <w:t>المساهمات غير المنتظمة (اللزمة، الغرامة، الخطية، المعونة)</w:t>
      </w:r>
      <w:r w:rsidR="00986CA8">
        <w:rPr>
          <w:rFonts w:ascii="Simplified Arabic" w:hAnsi="Simplified Arabic" w:cs="Simplified Arabic" w:hint="cs"/>
          <w:sz w:val="32"/>
          <w:szCs w:val="32"/>
          <w:rtl/>
          <w:lang w:bidi="ar-DZ"/>
        </w:rPr>
        <w:t xml:space="preserve"> ، </w:t>
      </w:r>
      <w:r>
        <w:rPr>
          <w:rFonts w:ascii="Simplified Arabic" w:hAnsi="Simplified Arabic" w:cs="Simplified Arabic" w:hint="cs"/>
          <w:sz w:val="32"/>
          <w:szCs w:val="32"/>
          <w:rtl/>
          <w:lang w:bidi="ar-DZ"/>
        </w:rPr>
        <w:t xml:space="preserve"> رسوم التولية و الأسواق بأنواعها المختلفة</w:t>
      </w:r>
      <w:r>
        <w:rPr>
          <w:rStyle w:val="Appelnotedebasdep"/>
          <w:rFonts w:ascii="Simplified Arabic" w:hAnsi="Simplified Arabic" w:cs="Simplified Arabic"/>
          <w:sz w:val="32"/>
          <w:szCs w:val="32"/>
          <w:rtl/>
          <w:lang w:bidi="ar-DZ"/>
        </w:rPr>
        <w:footnoteReference w:id="91"/>
      </w:r>
    </w:p>
    <w:p w:rsidR="009E4C10" w:rsidRDefault="009E4C1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كان يقوم النظام الضرائبي على الشريعة الإسلامية التي تم تكييفها مع الإمكانيات الاقتصادية و الوضع الاجتماعي و التنظيم الإداري، كما أنه يقوم على تنظيم محكم من</w:t>
      </w:r>
    </w:p>
    <w:p w:rsidR="00B97DAB" w:rsidRDefault="009E4C1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حيث الإمكانيات المسخرة، ففي حالة حدوث تمرد خطير تُسَخَر القوة العسكرية (المحلة) ضد القبائل الممتنعة عن دفع الضرائب</w:t>
      </w:r>
      <w:r>
        <w:rPr>
          <w:rStyle w:val="Appelnotedebasdep"/>
          <w:rFonts w:ascii="Simplified Arabic" w:hAnsi="Simplified Arabic" w:cs="Simplified Arabic"/>
          <w:sz w:val="32"/>
          <w:szCs w:val="32"/>
          <w:rtl/>
          <w:lang w:bidi="ar-DZ"/>
        </w:rPr>
        <w:footnoteReference w:id="92"/>
      </w:r>
    </w:p>
    <w:p w:rsidR="00B97DAB" w:rsidRPr="00B674CB" w:rsidRDefault="00B97DAB" w:rsidP="004D5A26">
      <w:pPr>
        <w:bidi/>
        <w:jc w:val="both"/>
        <w:rPr>
          <w:rFonts w:ascii="Simplified Arabic" w:hAnsi="Simplified Arabic" w:cs="Simplified Arabic"/>
          <w:b/>
          <w:bCs/>
          <w:sz w:val="32"/>
          <w:szCs w:val="32"/>
          <w:rtl/>
          <w:lang w:bidi="ar-DZ"/>
        </w:rPr>
      </w:pPr>
      <w:r w:rsidRPr="00B674CB">
        <w:rPr>
          <w:rFonts w:ascii="Simplified Arabic" w:hAnsi="Simplified Arabic" w:cs="Simplified Arabic" w:hint="cs"/>
          <w:b/>
          <w:bCs/>
          <w:sz w:val="32"/>
          <w:szCs w:val="32"/>
          <w:rtl/>
          <w:lang w:bidi="ar-DZ"/>
        </w:rPr>
        <w:t>المطلب02: ضرائب الريف و رسوم المدن</w:t>
      </w:r>
    </w:p>
    <w:p w:rsidR="00B97DAB" w:rsidRDefault="00B97DAB"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ينفرِد الباحث الجزائري ناصر الدين سعيدوني بتقديم دراسة تاريخية اقتصادية تعتمد على المصادر المحلية، و هو جهد يحسب على الباحث باعتبار أن الدراسات السابقة كانت تعتمد على المصادر الأوروبية، ففيما يرتبط بقضية الضرائب فقد لاحظ أنها ضرائب الريف و رسوم المدن تشكل مصادر دخل قارة للجهاز الإداري، و هي تصنف إلى ضرائب تؤخذ على القطاع الريفي ورسوماً تمس نشاطات الحياة الاقتصادية في المدن</w:t>
      </w:r>
      <w:r>
        <w:rPr>
          <w:rStyle w:val="Appelnotedebasdep"/>
          <w:rFonts w:ascii="Simplified Arabic" w:hAnsi="Simplified Arabic" w:cs="Simplified Arabic"/>
          <w:sz w:val="32"/>
          <w:szCs w:val="32"/>
          <w:rtl/>
          <w:lang w:bidi="ar-DZ"/>
        </w:rPr>
        <w:footnoteReference w:id="93"/>
      </w:r>
    </w:p>
    <w:p w:rsidR="0098523B" w:rsidRPr="00B674CB" w:rsidRDefault="0098523B" w:rsidP="004D5A26">
      <w:pPr>
        <w:bidi/>
        <w:jc w:val="both"/>
        <w:rPr>
          <w:rFonts w:ascii="Simplified Arabic" w:hAnsi="Simplified Arabic" w:cs="Simplified Arabic"/>
          <w:b/>
          <w:bCs/>
          <w:sz w:val="32"/>
          <w:szCs w:val="32"/>
          <w:rtl/>
          <w:lang w:bidi="ar-DZ"/>
        </w:rPr>
      </w:pPr>
      <w:r w:rsidRPr="00B674CB">
        <w:rPr>
          <w:rFonts w:ascii="Simplified Arabic" w:hAnsi="Simplified Arabic" w:cs="Simplified Arabic" w:hint="cs"/>
          <w:b/>
          <w:bCs/>
          <w:sz w:val="32"/>
          <w:szCs w:val="32"/>
          <w:rtl/>
          <w:lang w:bidi="ar-DZ"/>
        </w:rPr>
        <w:t>أولا: ضرائب الريف</w:t>
      </w:r>
    </w:p>
    <w:p w:rsidR="0098523B" w:rsidRDefault="00DD1FF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عالج الباحث الجزائري ناصر الدين " الضرائب " و رسوم القطاع الريفي حسب وضعية الأراضي من حيث كونها ملك</w:t>
      </w:r>
      <w:r w:rsidR="00A24C96">
        <w:rPr>
          <w:rFonts w:ascii="Simplified Arabic" w:hAnsi="Simplified Arabic" w:cs="Simplified Arabic" w:hint="cs"/>
          <w:sz w:val="32"/>
          <w:szCs w:val="32"/>
          <w:rtl/>
          <w:lang w:bidi="ar-DZ"/>
        </w:rPr>
        <w:t>يات خاصة أو أملاك البايلك</w:t>
      </w:r>
      <w:r>
        <w:rPr>
          <w:rFonts w:ascii="Simplified Arabic" w:hAnsi="Simplified Arabic" w:cs="Simplified Arabic" w:hint="cs"/>
          <w:sz w:val="32"/>
          <w:szCs w:val="32"/>
          <w:rtl/>
          <w:lang w:bidi="ar-DZ"/>
        </w:rPr>
        <w:t xml:space="preserve"> أو مناطق مستعصية على</w:t>
      </w:r>
      <w:r w:rsidR="00A24C96">
        <w:rPr>
          <w:rFonts w:ascii="Simplified Arabic" w:hAnsi="Simplified Arabic" w:cs="Simplified Arabic" w:hint="cs"/>
          <w:sz w:val="32"/>
          <w:szCs w:val="32"/>
          <w:rtl/>
          <w:lang w:bidi="ar-DZ"/>
        </w:rPr>
        <w:t xml:space="preserve"> نفوذ البايلك ل</w:t>
      </w:r>
      <w:r>
        <w:rPr>
          <w:rFonts w:ascii="Simplified Arabic" w:hAnsi="Simplified Arabic" w:cs="Simplified Arabic" w:hint="cs"/>
          <w:sz w:val="32"/>
          <w:szCs w:val="32"/>
          <w:rtl/>
          <w:lang w:bidi="ar-DZ"/>
        </w:rPr>
        <w:t>بعدها عن مراكز الحكم و طبيعة سكانها الرحل و شبه الرحل</w:t>
      </w:r>
      <w:r>
        <w:rPr>
          <w:rStyle w:val="Appelnotedebasdep"/>
          <w:rFonts w:ascii="Simplified Arabic" w:hAnsi="Simplified Arabic" w:cs="Simplified Arabic"/>
          <w:sz w:val="32"/>
          <w:szCs w:val="32"/>
          <w:rtl/>
          <w:lang w:bidi="ar-DZ"/>
        </w:rPr>
        <w:footnoteReference w:id="94"/>
      </w:r>
      <w:r w:rsidR="001044EE">
        <w:rPr>
          <w:rFonts w:ascii="Simplified Arabic" w:hAnsi="Simplified Arabic" w:cs="Simplified Arabic" w:hint="cs"/>
          <w:sz w:val="32"/>
          <w:szCs w:val="32"/>
          <w:rtl/>
          <w:lang w:bidi="ar-DZ"/>
        </w:rPr>
        <w:t xml:space="preserve">، فأراضي الملكيات الخاصة تخضع عادة لضرائب العشور و الزكاة ، أمّا أراضي البايلك فهي تستغل مباشرة عن طريق نظام الخماسة و التويزة، بينما أراضي العرش أو الأراضي المستعصية عن السلطة </w:t>
      </w:r>
      <w:r w:rsidR="001044EE">
        <w:rPr>
          <w:rFonts w:ascii="Simplified Arabic" w:hAnsi="Simplified Arabic" w:cs="Simplified Arabic" w:hint="cs"/>
          <w:sz w:val="32"/>
          <w:szCs w:val="32"/>
          <w:rtl/>
          <w:lang w:bidi="ar-DZ"/>
        </w:rPr>
        <w:lastRenderedPageBreak/>
        <w:t>الحاكمة تطبق عليها الضرائب المعروفة</w:t>
      </w:r>
      <w:r w:rsidR="008F5C1E">
        <w:rPr>
          <w:rFonts w:ascii="Simplified Arabic" w:hAnsi="Simplified Arabic" w:cs="Simplified Arabic" w:hint="cs"/>
          <w:sz w:val="32"/>
          <w:szCs w:val="32"/>
          <w:rtl/>
          <w:lang w:bidi="ar-DZ"/>
        </w:rPr>
        <w:t xml:space="preserve"> بالغرامة و المعونة و اللزمة، و في </w:t>
      </w:r>
      <w:r w:rsidR="001044EE">
        <w:rPr>
          <w:rFonts w:ascii="Simplified Arabic" w:hAnsi="Simplified Arabic" w:cs="Simplified Arabic" w:hint="cs"/>
          <w:sz w:val="32"/>
          <w:szCs w:val="32"/>
          <w:rtl/>
          <w:lang w:bidi="ar-DZ"/>
        </w:rPr>
        <w:t xml:space="preserve">حالة امتناعها </w:t>
      </w:r>
      <w:r w:rsidR="008F5C1E">
        <w:rPr>
          <w:rFonts w:ascii="Simplified Arabic" w:hAnsi="Simplified Arabic" w:cs="Simplified Arabic" w:hint="cs"/>
          <w:sz w:val="32"/>
          <w:szCs w:val="32"/>
          <w:rtl/>
          <w:lang w:bidi="ar-DZ"/>
        </w:rPr>
        <w:t>عن تقديم هذه الضرائب تتعرض للحملات العسكرية</w:t>
      </w:r>
      <w:r w:rsidR="008F5C1E">
        <w:rPr>
          <w:rStyle w:val="Appelnotedebasdep"/>
          <w:rFonts w:ascii="Simplified Arabic" w:hAnsi="Simplified Arabic" w:cs="Simplified Arabic"/>
          <w:sz w:val="32"/>
          <w:szCs w:val="32"/>
          <w:rtl/>
          <w:lang w:bidi="ar-DZ"/>
        </w:rPr>
        <w:footnoteReference w:id="95"/>
      </w:r>
      <w:r w:rsidR="00A24C96">
        <w:rPr>
          <w:rFonts w:ascii="Simplified Arabic" w:hAnsi="Simplified Arabic" w:cs="Simplified Arabic" w:hint="cs"/>
          <w:sz w:val="32"/>
          <w:szCs w:val="32"/>
          <w:rtl/>
          <w:lang w:bidi="ar-DZ"/>
        </w:rPr>
        <w:t>،</w:t>
      </w:r>
      <w:r w:rsidR="00933A79">
        <w:rPr>
          <w:rFonts w:ascii="Simplified Arabic" w:hAnsi="Simplified Arabic" w:cs="Simplified Arabic" w:hint="cs"/>
          <w:sz w:val="32"/>
          <w:szCs w:val="32"/>
          <w:rtl/>
          <w:lang w:bidi="ar-DZ"/>
        </w:rPr>
        <w:t xml:space="preserve">ويمكن تحديد أنواع الضرائب بالريف </w:t>
      </w:r>
    </w:p>
    <w:p w:rsidR="00A24C96" w:rsidRDefault="00933A7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حسب الترتيب الآتي: </w:t>
      </w:r>
    </w:p>
    <w:p w:rsidR="00A24C96" w:rsidRDefault="00933A79" w:rsidP="004D5A26">
      <w:pPr>
        <w:bidi/>
        <w:jc w:val="both"/>
        <w:rPr>
          <w:rFonts w:ascii="Simplified Arabic" w:hAnsi="Simplified Arabic" w:cs="Simplified Arabic"/>
          <w:b/>
          <w:bCs/>
          <w:sz w:val="32"/>
          <w:szCs w:val="32"/>
          <w:rtl/>
          <w:lang w:bidi="ar-DZ"/>
        </w:rPr>
      </w:pPr>
      <w:r w:rsidRPr="00933A79">
        <w:rPr>
          <w:rFonts w:ascii="Simplified Arabic" w:hAnsi="Simplified Arabic" w:cs="Simplified Arabic" w:hint="cs"/>
          <w:b/>
          <w:bCs/>
          <w:sz w:val="32"/>
          <w:szCs w:val="32"/>
          <w:rtl/>
          <w:lang w:bidi="ar-DZ"/>
        </w:rPr>
        <w:t>1- ضرائب الملكيات الخاصة (العشور و الزكاة):</w:t>
      </w:r>
    </w:p>
    <w:p w:rsidR="00877964" w:rsidRDefault="00933A7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يعتبر العشور من الضرائب الشرعية المباشرة التي تمس أراضي الملكية الخاصة الخاضعة لمراقبة البايلك الفعلية، و العشور نظريا حسب ما يفهم من لفظه لا يتجاوز أخذ البايلك لعُشر المحاصيل الزراعية ، لكن الأستاذ سعيدوني وجد أن الواقع مخالف لذلك، فه</w:t>
      </w:r>
      <w:r w:rsidR="00463011">
        <w:rPr>
          <w:rFonts w:ascii="Simplified Arabic" w:hAnsi="Simplified Arabic" w:cs="Simplified Arabic" w:hint="cs"/>
          <w:sz w:val="32"/>
          <w:szCs w:val="32"/>
          <w:rtl/>
          <w:lang w:bidi="ar-DZ"/>
        </w:rPr>
        <w:t>و يطبق حسب الأعراف المعمول بها ان</w:t>
      </w:r>
      <w:r>
        <w:rPr>
          <w:rFonts w:ascii="Simplified Arabic" w:hAnsi="Simplified Arabic" w:cs="Simplified Arabic" w:hint="cs"/>
          <w:sz w:val="32"/>
          <w:szCs w:val="32"/>
          <w:rtl/>
          <w:lang w:bidi="ar-DZ"/>
        </w:rPr>
        <w:t>ذاك</w:t>
      </w:r>
      <w:r w:rsidR="00463011">
        <w:rPr>
          <w:rFonts w:ascii="Simplified Arabic" w:hAnsi="Simplified Arabic" w:cs="Simplified Arabic" w:hint="cs"/>
          <w:sz w:val="32"/>
          <w:szCs w:val="32"/>
          <w:rtl/>
          <w:lang w:bidi="ar-DZ"/>
        </w:rPr>
        <w:t xml:space="preserve"> المعتمدة</w:t>
      </w:r>
      <w:r>
        <w:rPr>
          <w:rFonts w:ascii="Simplified Arabic" w:hAnsi="Simplified Arabic" w:cs="Simplified Arabic" w:hint="cs"/>
          <w:sz w:val="32"/>
          <w:szCs w:val="32"/>
          <w:rtl/>
          <w:lang w:bidi="ar-DZ"/>
        </w:rPr>
        <w:t xml:space="preserve"> أساساً في تقد</w:t>
      </w:r>
      <w:r w:rsidR="00463011">
        <w:rPr>
          <w:rFonts w:ascii="Simplified Arabic" w:hAnsi="Simplified Arabic" w:cs="Simplified Arabic" w:hint="cs"/>
          <w:sz w:val="32"/>
          <w:szCs w:val="32"/>
          <w:rtl/>
          <w:lang w:bidi="ar-DZ"/>
        </w:rPr>
        <w:t>يراتها على مبدأ "الزويجة" أو "الجابدة" و هي عبارة عن مساحة أرض زراعية يمكن أن يقوم بحراثتها ثوران، تقدر بثماني إلى عشر هكتارات حسب طبيعة الأرض</w:t>
      </w:r>
      <w:r w:rsidR="00463011">
        <w:rPr>
          <w:rStyle w:val="Appelnotedebasdep"/>
          <w:rFonts w:ascii="Simplified Arabic" w:hAnsi="Simplified Arabic" w:cs="Simplified Arabic"/>
          <w:sz w:val="32"/>
          <w:szCs w:val="32"/>
          <w:rtl/>
          <w:lang w:bidi="ar-DZ"/>
        </w:rPr>
        <w:footnoteReference w:id="96"/>
      </w:r>
      <w:r w:rsidR="00877964">
        <w:rPr>
          <w:rFonts w:ascii="Simplified Arabic" w:hAnsi="Simplified Arabic" w:cs="Simplified Arabic" w:hint="cs"/>
          <w:sz w:val="32"/>
          <w:szCs w:val="32"/>
          <w:rtl/>
          <w:lang w:bidi="ar-DZ"/>
        </w:rPr>
        <w:t xml:space="preserve"> ، تحدد كمية المحاصيل الزراعية المأخوذة كعشور على الأراضي الزراعية مبدئياً بعدد الزويجات أو الجابدات المحروثة بغض النضر عن كمية الحصاد الحقيقية</w:t>
      </w:r>
      <w:r w:rsidR="00795EDA">
        <w:rPr>
          <w:rFonts w:ascii="Simplified Arabic" w:hAnsi="Simplified Arabic" w:cs="Simplified Arabic" w:hint="cs"/>
          <w:sz w:val="32"/>
          <w:szCs w:val="32"/>
          <w:rtl/>
          <w:lang w:bidi="ar-DZ"/>
        </w:rPr>
        <w:t>.</w:t>
      </w:r>
      <w:r w:rsidR="00877964">
        <w:rPr>
          <w:rStyle w:val="Appelnotedebasdep"/>
          <w:rFonts w:ascii="Simplified Arabic" w:hAnsi="Simplified Arabic" w:cs="Simplified Arabic"/>
          <w:sz w:val="32"/>
          <w:szCs w:val="32"/>
          <w:rtl/>
          <w:lang w:bidi="ar-DZ"/>
        </w:rPr>
        <w:footnoteReference w:id="97"/>
      </w:r>
    </w:p>
    <w:p w:rsidR="00A82C5A" w:rsidRPr="00FB7446" w:rsidRDefault="00795EDA" w:rsidP="004D5A26">
      <w:pPr>
        <w:bidi/>
        <w:jc w:val="both"/>
        <w:rPr>
          <w:rFonts w:ascii="Simplified Arabic" w:hAnsi="Simplified Arabic" w:cs="Simplified Arabic"/>
          <w:b/>
          <w:bCs/>
          <w:sz w:val="32"/>
          <w:szCs w:val="32"/>
          <w:rtl/>
          <w:lang w:bidi="ar-DZ"/>
        </w:rPr>
      </w:pPr>
      <w:r w:rsidRPr="00FB7446">
        <w:rPr>
          <w:rFonts w:ascii="Simplified Arabic" w:hAnsi="Simplified Arabic" w:cs="Simplified Arabic" w:hint="cs"/>
          <w:b/>
          <w:bCs/>
          <w:sz w:val="32"/>
          <w:szCs w:val="32"/>
          <w:rtl/>
          <w:lang w:bidi="ar-DZ"/>
        </w:rPr>
        <w:t>2- فوائد و رسوم أراضي البايلك</w:t>
      </w:r>
      <w:r w:rsidR="00A82C5A" w:rsidRPr="00FB7446">
        <w:rPr>
          <w:rFonts w:ascii="Simplified Arabic" w:hAnsi="Simplified Arabic" w:cs="Simplified Arabic" w:hint="cs"/>
          <w:b/>
          <w:bCs/>
          <w:sz w:val="32"/>
          <w:szCs w:val="32"/>
          <w:rtl/>
          <w:lang w:bidi="ar-DZ"/>
        </w:rPr>
        <w:t>:</w:t>
      </w:r>
    </w:p>
    <w:p w:rsidR="00795EDA" w:rsidRPr="00720443" w:rsidRDefault="00A82C5A" w:rsidP="004D5A26">
      <w:pPr>
        <w:bidi/>
        <w:jc w:val="both"/>
        <w:rPr>
          <w:rFonts w:ascii="Simplified Arabic" w:hAnsi="Simplified Arabic" w:cs="Simplified Arabic"/>
          <w:b/>
          <w:bCs/>
          <w:sz w:val="32"/>
          <w:szCs w:val="32"/>
          <w:rtl/>
          <w:lang w:bidi="ar-DZ"/>
        </w:rPr>
      </w:pPr>
      <w:r w:rsidRPr="00720443">
        <w:rPr>
          <w:rFonts w:ascii="Simplified Arabic" w:hAnsi="Simplified Arabic" w:cs="Simplified Arabic" w:hint="cs"/>
          <w:b/>
          <w:bCs/>
          <w:sz w:val="32"/>
          <w:szCs w:val="32"/>
          <w:rtl/>
          <w:lang w:bidi="ar-DZ"/>
        </w:rPr>
        <w:t xml:space="preserve">أ- </w:t>
      </w:r>
      <w:r w:rsidR="00795EDA" w:rsidRPr="00720443">
        <w:rPr>
          <w:rFonts w:ascii="Simplified Arabic" w:hAnsi="Simplified Arabic" w:cs="Simplified Arabic" w:hint="cs"/>
          <w:b/>
          <w:bCs/>
          <w:sz w:val="32"/>
          <w:szCs w:val="32"/>
          <w:rtl/>
          <w:lang w:bidi="ar-DZ"/>
        </w:rPr>
        <w:t>الاستغلال المباشر:</w:t>
      </w:r>
    </w:p>
    <w:p w:rsidR="00986CA8" w:rsidRDefault="00986CA8" w:rsidP="00986CA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تُكوّن الأراضي التابعة للبايلك قطاعا فلاحيا هاماً لما تأثيره الكبير على الحياة الاقتصادية</w:t>
      </w:r>
    </w:p>
    <w:p w:rsidR="00C15042" w:rsidRDefault="00795EDA" w:rsidP="00986CA8">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في الريف، فقد تم استغلال هذه الأراضي مباشرة من طرف الدولة عن طريق </w:t>
      </w:r>
      <w:r>
        <w:rPr>
          <w:rFonts w:ascii="Simplified Arabic" w:hAnsi="Simplified Arabic" w:cs="Simplified Arabic" w:hint="cs"/>
          <w:b/>
          <w:bCs/>
          <w:sz w:val="32"/>
          <w:szCs w:val="32"/>
          <w:rtl/>
          <w:lang w:bidi="ar-DZ"/>
        </w:rPr>
        <w:t xml:space="preserve">نظام الخماسة </w:t>
      </w:r>
      <w:r w:rsidR="00A82C5A">
        <w:rPr>
          <w:rFonts w:ascii="Simplified Arabic" w:hAnsi="Simplified Arabic" w:cs="Simplified Arabic" w:hint="cs"/>
          <w:sz w:val="32"/>
          <w:szCs w:val="32"/>
          <w:rtl/>
          <w:lang w:bidi="ar-DZ"/>
        </w:rPr>
        <w:t>وهو نظام يمكن الفلاح من العمل في الأرض لفائدة الدولة مقابل خمس الإنتاج، بعد أن توفر له الأرض و المحراث و الحيوانات و البذور</w:t>
      </w:r>
      <w:r w:rsidR="00A82C5A">
        <w:rPr>
          <w:rStyle w:val="Appelnotedebasdep"/>
          <w:rFonts w:ascii="Simplified Arabic" w:hAnsi="Simplified Arabic" w:cs="Simplified Arabic"/>
          <w:sz w:val="32"/>
          <w:szCs w:val="32"/>
          <w:rtl/>
          <w:lang w:bidi="ar-DZ"/>
        </w:rPr>
        <w:footnoteReference w:id="98"/>
      </w:r>
      <w:r w:rsidR="00A82C5A">
        <w:rPr>
          <w:rFonts w:ascii="Simplified Arabic" w:hAnsi="Simplified Arabic" w:cs="Simplified Arabic" w:hint="cs"/>
          <w:sz w:val="32"/>
          <w:szCs w:val="32"/>
          <w:rtl/>
          <w:lang w:bidi="ar-DZ"/>
        </w:rPr>
        <w:t>.</w:t>
      </w:r>
    </w:p>
    <w:p w:rsidR="00C15042" w:rsidRPr="00720443" w:rsidRDefault="00C15042" w:rsidP="004D5A26">
      <w:pPr>
        <w:bidi/>
        <w:jc w:val="both"/>
        <w:rPr>
          <w:rFonts w:ascii="Simplified Arabic" w:hAnsi="Simplified Arabic" w:cs="Simplified Arabic"/>
          <w:b/>
          <w:bCs/>
          <w:sz w:val="32"/>
          <w:szCs w:val="32"/>
          <w:rtl/>
          <w:lang w:bidi="ar-DZ"/>
        </w:rPr>
      </w:pPr>
      <w:r w:rsidRPr="00720443">
        <w:rPr>
          <w:rFonts w:ascii="Simplified Arabic" w:hAnsi="Simplified Arabic" w:cs="Simplified Arabic" w:hint="cs"/>
          <w:b/>
          <w:bCs/>
          <w:sz w:val="32"/>
          <w:szCs w:val="32"/>
          <w:rtl/>
          <w:lang w:bidi="ar-DZ"/>
        </w:rPr>
        <w:t>ب- الاستغلال غير المباشر (كراء الأراضي الزراعية):</w:t>
      </w:r>
    </w:p>
    <w:p w:rsidR="006C6344" w:rsidRDefault="006C634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يشكّل مصادر دخل مهمة، فهي عبارة عن رسوم مالية تسدد مقابل كراء الأراضي </w:t>
      </w:r>
    </w:p>
    <w:p w:rsidR="00D128BD" w:rsidRDefault="006C634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يتم مقابل منافع عينية أو نقدية تسلم للجباة آخر السنة ، بدون اعتبار للخسائر التي تنتج جراء الجوائح التي تتعرض لها المزروعات بحث تكون هذه الخسائر على حساب الفلاح </w:t>
      </w:r>
    </w:p>
    <w:p w:rsidR="00D128BD" w:rsidRDefault="00D128B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لاحظ الباحث الجزائري ناصر الدين سعيدوني أن الاستغلال غير المباشر لأراضي الدولة خلق روابط و مصالح متبادلة بين المدينة ز البادية، قام الحضر بدور الوساطة بين الفلاحين العاملين و الدولة، لأن كراء الأراضي عادة ما تحظى به هذه الطبقة الغنية التي تلجأ بدورها إلى الفلاحين للعمل في الأراضي المكتراة.</w:t>
      </w:r>
      <w:r>
        <w:rPr>
          <w:rStyle w:val="Appelnotedebasdep"/>
          <w:rFonts w:ascii="Simplified Arabic" w:hAnsi="Simplified Arabic" w:cs="Simplified Arabic"/>
          <w:sz w:val="32"/>
          <w:szCs w:val="32"/>
          <w:rtl/>
          <w:lang w:bidi="ar-DZ"/>
        </w:rPr>
        <w:footnoteReference w:id="99"/>
      </w:r>
    </w:p>
    <w:p w:rsidR="00483009" w:rsidRDefault="00D128B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أوجد الأستاذ ناصر الدين سعيدوني نوع ثالث لاستغلال الجزائر لأملاكها وهو تسليم </w:t>
      </w:r>
      <w:r w:rsidR="008A561A">
        <w:rPr>
          <w:rFonts w:ascii="Simplified Arabic" w:hAnsi="Simplified Arabic" w:cs="Simplified Arabic" w:hint="cs"/>
          <w:sz w:val="32"/>
          <w:szCs w:val="32"/>
          <w:rtl/>
          <w:lang w:bidi="ar-DZ"/>
        </w:rPr>
        <w:t xml:space="preserve">أراضي البايلك مقابل أعمال و خدمات أو سد مرتبات و تقديم مكافآت لبعض الموظفين و المرابطين من ذوي النفوذ، نجد أيضا الفوائد الناتجة عن تكليف بعض القبائل بتغذية و تربية </w:t>
      </w:r>
      <w:r w:rsidR="008A561A">
        <w:rPr>
          <w:rFonts w:ascii="Simplified Arabic" w:hAnsi="Simplified Arabic" w:cs="Simplified Arabic" w:hint="cs"/>
          <w:sz w:val="32"/>
          <w:szCs w:val="32"/>
          <w:rtl/>
          <w:lang w:bidi="ar-DZ"/>
        </w:rPr>
        <w:lastRenderedPageBreak/>
        <w:t>قطعان الماشية المملوكة للبايلك مقابل الحصول على الأرض و الإعفاء من الضرائب (باستثناء العشور)</w:t>
      </w:r>
      <w:r w:rsidR="008A561A">
        <w:rPr>
          <w:rStyle w:val="Appelnotedebasdep"/>
          <w:rFonts w:ascii="Simplified Arabic" w:hAnsi="Simplified Arabic" w:cs="Simplified Arabic"/>
          <w:sz w:val="32"/>
          <w:szCs w:val="32"/>
          <w:rtl/>
          <w:lang w:bidi="ar-DZ"/>
        </w:rPr>
        <w:footnoteReference w:id="100"/>
      </w:r>
    </w:p>
    <w:p w:rsidR="00483009" w:rsidRDefault="00483009" w:rsidP="004D5A26">
      <w:pPr>
        <w:bidi/>
        <w:jc w:val="both"/>
        <w:rPr>
          <w:rFonts w:ascii="Simplified Arabic" w:hAnsi="Simplified Arabic" w:cs="Simplified Arabic"/>
          <w:b/>
          <w:bCs/>
          <w:sz w:val="32"/>
          <w:szCs w:val="32"/>
          <w:rtl/>
          <w:lang w:bidi="ar-DZ"/>
        </w:rPr>
      </w:pPr>
      <w:r w:rsidRPr="00483009">
        <w:rPr>
          <w:rFonts w:ascii="Simplified Arabic" w:hAnsi="Simplified Arabic" w:cs="Simplified Arabic" w:hint="cs"/>
          <w:b/>
          <w:bCs/>
          <w:sz w:val="32"/>
          <w:szCs w:val="32"/>
          <w:rtl/>
          <w:lang w:bidi="ar-DZ"/>
        </w:rPr>
        <w:t xml:space="preserve"> 3- الضرائب المستحقة عن أراضي العرش و المناطق المستعصية على نفوذ البايلك:</w:t>
      </w:r>
    </w:p>
    <w:p w:rsidR="00483009" w:rsidRDefault="00352EF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لخّص الباحث الجزائري ناصر الدين سعيدوني أهم الضرائب التي تؤخذ على هذا النوع من الأراضي في:</w:t>
      </w:r>
    </w:p>
    <w:p w:rsidR="00352EFD" w:rsidRDefault="00352EF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 </w:t>
      </w:r>
      <w:r w:rsidRPr="00B674CB">
        <w:rPr>
          <w:rFonts w:ascii="Simplified Arabic" w:hAnsi="Simplified Arabic" w:cs="Simplified Arabic" w:hint="cs"/>
          <w:b/>
          <w:bCs/>
          <w:sz w:val="32"/>
          <w:szCs w:val="32"/>
          <w:rtl/>
          <w:lang w:bidi="ar-DZ"/>
        </w:rPr>
        <w:t>الغرامة</w:t>
      </w:r>
      <w:r>
        <w:rPr>
          <w:rFonts w:ascii="Simplified Arabic" w:hAnsi="Simplified Arabic" w:cs="Simplified Arabic" w:hint="cs"/>
          <w:sz w:val="32"/>
          <w:szCs w:val="32"/>
          <w:rtl/>
          <w:lang w:bidi="ar-DZ"/>
        </w:rPr>
        <w:t>: تفرض على المناطق الخارجة عن السلطة الفعلية للبايلك في الصحراء و الهضاب العليا و المناطق الجبلية عوضاً عن العشور</w:t>
      </w:r>
      <w:r>
        <w:rPr>
          <w:rStyle w:val="Appelnotedebasdep"/>
          <w:rFonts w:ascii="Simplified Arabic" w:hAnsi="Simplified Arabic" w:cs="Simplified Arabic"/>
          <w:sz w:val="32"/>
          <w:szCs w:val="32"/>
          <w:rtl/>
          <w:lang w:bidi="ar-DZ"/>
        </w:rPr>
        <w:footnoteReference w:id="101"/>
      </w:r>
    </w:p>
    <w:p w:rsidR="00352EFD" w:rsidRDefault="00352EFD" w:rsidP="004D5A26">
      <w:pPr>
        <w:bidi/>
        <w:jc w:val="both"/>
        <w:rPr>
          <w:rFonts w:ascii="Simplified Arabic" w:hAnsi="Simplified Arabic" w:cs="Simplified Arabic"/>
          <w:sz w:val="32"/>
          <w:szCs w:val="32"/>
          <w:rtl/>
          <w:lang w:bidi="ar-DZ"/>
        </w:rPr>
      </w:pPr>
      <w:r w:rsidRPr="00E816B9">
        <w:rPr>
          <w:rFonts w:ascii="Simplified Arabic" w:hAnsi="Simplified Arabic" w:cs="Simplified Arabic" w:hint="cs"/>
          <w:b/>
          <w:bCs/>
          <w:sz w:val="32"/>
          <w:szCs w:val="32"/>
          <w:rtl/>
          <w:lang w:bidi="ar-DZ"/>
        </w:rPr>
        <w:t>ب- اللزمة و المعونة:</w:t>
      </w:r>
      <w:r w:rsidR="00F71627">
        <w:rPr>
          <w:rFonts w:ascii="Simplified Arabic" w:hAnsi="Simplified Arabic" w:cs="Simplified Arabic" w:hint="cs"/>
          <w:sz w:val="32"/>
          <w:szCs w:val="32"/>
          <w:rtl/>
          <w:lang w:bidi="ar-DZ"/>
        </w:rPr>
        <w:t xml:space="preserve">تستند على مبدأ المحافظة على قوة الجماعة الإسلامية لتموين الجنود، وهي بمثابة الخراج التي تنص عليه أحكام الشريعة </w:t>
      </w:r>
      <w:r w:rsidR="00280FC6">
        <w:rPr>
          <w:rFonts w:ascii="Simplified Arabic" w:hAnsi="Simplified Arabic" w:cs="Simplified Arabic" w:hint="cs"/>
          <w:sz w:val="32"/>
          <w:szCs w:val="32"/>
          <w:rtl/>
          <w:lang w:bidi="ar-DZ"/>
        </w:rPr>
        <w:t>الإسلاميةباعتبارها</w:t>
      </w:r>
      <w:r w:rsidR="00F71627">
        <w:rPr>
          <w:rFonts w:ascii="Simplified Arabic" w:hAnsi="Simplified Arabic" w:cs="Simplified Arabic" w:hint="cs"/>
          <w:sz w:val="32"/>
          <w:szCs w:val="32"/>
          <w:rtl/>
          <w:lang w:bidi="ar-DZ"/>
        </w:rPr>
        <w:t xml:space="preserve"> ضريبة</w:t>
      </w:r>
    </w:p>
    <w:p w:rsidR="00280FC6" w:rsidRDefault="00280FC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قبائل الرعية المغلوبة على أمرها. </w:t>
      </w:r>
    </w:p>
    <w:p w:rsidR="00280FC6" w:rsidRDefault="00280FC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أوضح الأستاذ ناصر الدين سعيدوني أن اللزمة و المعونة كثيراً ما يلفظان مترادفان، إلاّ أن اللزمة غالباً ما تمس قبائل الرعية الخاضعة في حين أن المعونة تطلب كل من القبائل أو الداخلة تحت نفوذ القياد أو المتعاملة معهم</w:t>
      </w:r>
      <w:r>
        <w:rPr>
          <w:rStyle w:val="Appelnotedebasdep"/>
          <w:rFonts w:ascii="Simplified Arabic" w:hAnsi="Simplified Arabic" w:cs="Simplified Arabic"/>
          <w:sz w:val="32"/>
          <w:szCs w:val="32"/>
          <w:rtl/>
          <w:lang w:bidi="ar-DZ"/>
        </w:rPr>
        <w:footnoteReference w:id="102"/>
      </w:r>
    </w:p>
    <w:p w:rsidR="00560527" w:rsidRDefault="00415609" w:rsidP="004D5A26">
      <w:pPr>
        <w:bidi/>
        <w:jc w:val="both"/>
        <w:rPr>
          <w:rFonts w:ascii="Simplified Arabic" w:hAnsi="Simplified Arabic" w:cs="Simplified Arabic"/>
          <w:sz w:val="32"/>
          <w:szCs w:val="32"/>
          <w:rtl/>
          <w:lang w:bidi="ar-DZ"/>
        </w:rPr>
      </w:pPr>
      <w:r w:rsidRPr="00E816B9">
        <w:rPr>
          <w:rFonts w:ascii="Simplified Arabic" w:hAnsi="Simplified Arabic" w:cs="Simplified Arabic" w:hint="cs"/>
          <w:b/>
          <w:bCs/>
          <w:sz w:val="32"/>
          <w:szCs w:val="32"/>
          <w:rtl/>
          <w:lang w:bidi="ar-DZ"/>
        </w:rPr>
        <w:t>ج- الخطية:</w:t>
      </w:r>
      <w:r>
        <w:rPr>
          <w:rFonts w:ascii="Simplified Arabic" w:hAnsi="Simplified Arabic" w:cs="Simplified Arabic" w:hint="cs"/>
          <w:sz w:val="32"/>
          <w:szCs w:val="32"/>
          <w:rtl/>
          <w:lang w:bidi="ar-DZ"/>
        </w:rPr>
        <w:t xml:space="preserve"> تفر</w:t>
      </w:r>
      <w:r w:rsidR="009321CC">
        <w:rPr>
          <w:rFonts w:ascii="Simplified Arabic" w:hAnsi="Simplified Arabic" w:cs="Simplified Arabic" w:hint="cs"/>
          <w:sz w:val="32"/>
          <w:szCs w:val="32"/>
          <w:rtl/>
          <w:lang w:bidi="ar-DZ"/>
        </w:rPr>
        <w:t>ض على أفراد القبائل بصف</w:t>
      </w:r>
      <w:r w:rsidR="002F72B7">
        <w:rPr>
          <w:rFonts w:ascii="Simplified Arabic" w:hAnsi="Simplified Arabic" w:cs="Simplified Arabic" w:hint="cs"/>
          <w:sz w:val="32"/>
          <w:szCs w:val="32"/>
          <w:rtl/>
          <w:lang w:bidi="ar-DZ"/>
        </w:rPr>
        <w:t xml:space="preserve">ة فردية أو جماعية عند ارتكاب مخالفات أو جرائم ضد القياد أو وقوع أعمال القتل و التعدي على الملكيات أو السرقة و غيرها من </w:t>
      </w:r>
    </w:p>
    <w:p w:rsidR="00280FC6" w:rsidRDefault="002F72B7" w:rsidP="0056052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الأعمال التي تستحق العقوبة </w:t>
      </w:r>
      <w:r w:rsidR="009321CC">
        <w:rPr>
          <w:rFonts w:ascii="Simplified Arabic" w:hAnsi="Simplified Arabic" w:cs="Simplified Arabic" w:hint="cs"/>
          <w:sz w:val="32"/>
          <w:szCs w:val="32"/>
          <w:rtl/>
          <w:lang w:bidi="ar-DZ"/>
        </w:rPr>
        <w:t>في نظر الشرع</w:t>
      </w:r>
      <w:r w:rsidR="009321CC">
        <w:rPr>
          <w:rStyle w:val="Appelnotedebasdep"/>
          <w:rFonts w:ascii="Simplified Arabic" w:hAnsi="Simplified Arabic" w:cs="Simplified Arabic"/>
          <w:sz w:val="32"/>
          <w:szCs w:val="32"/>
          <w:rtl/>
          <w:lang w:bidi="ar-DZ"/>
        </w:rPr>
        <w:footnoteReference w:id="103"/>
      </w:r>
    </w:p>
    <w:p w:rsidR="009321CC" w:rsidRDefault="00B3788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أشار الباحث ناصر الدين سعيدوني إلى أنواع أخرى من الضرائب تؤخذ بريف الجزائر والمتمثلة في:</w:t>
      </w:r>
    </w:p>
    <w:p w:rsidR="00B37886" w:rsidRDefault="00B3788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معونات بلاد القبائل </w:t>
      </w:r>
    </w:p>
    <w:p w:rsidR="00B37886" w:rsidRDefault="00B3788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ضيفة الدنوش أو ضيفة الباي</w:t>
      </w:r>
    </w:p>
    <w:p w:rsidR="00B37886" w:rsidRDefault="00B3788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الفرح أو البشارة</w:t>
      </w:r>
    </w:p>
    <w:p w:rsidR="00B37886" w:rsidRDefault="00B3788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خيل الرعية</w:t>
      </w:r>
    </w:p>
    <w:p w:rsidR="00B37886" w:rsidRDefault="00B3788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حق البرنوس</w:t>
      </w:r>
    </w:p>
    <w:p w:rsidR="00B37886" w:rsidRDefault="00B3788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حق الزمام</w:t>
      </w:r>
    </w:p>
    <w:p w:rsidR="00B37886" w:rsidRDefault="00B3788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مهر الباشا و الفرس</w:t>
      </w:r>
      <w:r>
        <w:rPr>
          <w:rStyle w:val="Appelnotedebasdep"/>
          <w:rFonts w:ascii="Simplified Arabic" w:hAnsi="Simplified Arabic" w:cs="Simplified Arabic"/>
          <w:sz w:val="32"/>
          <w:szCs w:val="32"/>
          <w:rtl/>
          <w:lang w:bidi="ar-DZ"/>
        </w:rPr>
        <w:footnoteReference w:id="104"/>
      </w:r>
    </w:p>
    <w:p w:rsidR="00B37886" w:rsidRPr="00FB7446" w:rsidRDefault="00267FA1" w:rsidP="004D5A26">
      <w:pPr>
        <w:bidi/>
        <w:jc w:val="both"/>
        <w:rPr>
          <w:rFonts w:ascii="Simplified Arabic" w:hAnsi="Simplified Arabic" w:cs="Simplified Arabic"/>
          <w:b/>
          <w:bCs/>
          <w:sz w:val="32"/>
          <w:szCs w:val="32"/>
          <w:rtl/>
          <w:lang w:bidi="ar-DZ"/>
        </w:rPr>
      </w:pPr>
      <w:r w:rsidRPr="00FB7446">
        <w:rPr>
          <w:rFonts w:ascii="Simplified Arabic" w:hAnsi="Simplified Arabic" w:cs="Simplified Arabic" w:hint="cs"/>
          <w:b/>
          <w:bCs/>
          <w:sz w:val="32"/>
          <w:szCs w:val="32"/>
          <w:rtl/>
          <w:lang w:bidi="ar-DZ"/>
        </w:rPr>
        <w:t>ثانيا: رسوم المدن</w:t>
      </w:r>
    </w:p>
    <w:p w:rsidR="00267FA1" w:rsidRPr="00122B7F" w:rsidRDefault="00267FA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اعتبر الأستاذ ناصر الدين سعيدوني الرسوم المتعلقة بالحياة الاقتصادي في المدن الصنف الثاني لمصادر دخل الجزائر ، و الذي توفره </w:t>
      </w:r>
      <w:r w:rsidRPr="00122B7F">
        <w:rPr>
          <w:rFonts w:ascii="Simplified Arabic" w:hAnsi="Simplified Arabic" w:cs="Simplified Arabic" w:hint="cs"/>
          <w:sz w:val="32"/>
          <w:szCs w:val="32"/>
          <w:rtl/>
          <w:lang w:bidi="ar-DZ"/>
        </w:rPr>
        <w:t xml:space="preserve">الدنوش و عوائد البايلك و الرسوم المفروضة على سكان المدن و نقاباتهم المهنية، و جزية اليهود و النصارى و حقوق الالتزام و التنصيب و رسوم الجمارك ومكس الأسواق و احتكار التعامل التجاري مع البيوتات </w:t>
      </w:r>
      <w:r w:rsidRPr="00122B7F">
        <w:rPr>
          <w:rFonts w:ascii="Simplified Arabic" w:hAnsi="Simplified Arabic" w:cs="Simplified Arabic" w:hint="cs"/>
          <w:sz w:val="32"/>
          <w:szCs w:val="32"/>
          <w:rtl/>
          <w:lang w:bidi="ar-DZ"/>
        </w:rPr>
        <w:lastRenderedPageBreak/>
        <w:t>التجارية اليهودية و الأوروبية و إتاوات الدول الأجنبية و الثروات العائدة للدولة عن طريق المصادرات و التغريم</w:t>
      </w:r>
      <w:r w:rsidRPr="00122B7F">
        <w:rPr>
          <w:rStyle w:val="Appelnotedebasdep"/>
          <w:rFonts w:ascii="Simplified Arabic" w:hAnsi="Simplified Arabic" w:cs="Simplified Arabic"/>
          <w:sz w:val="32"/>
          <w:szCs w:val="32"/>
          <w:rtl/>
          <w:lang w:bidi="ar-DZ"/>
        </w:rPr>
        <w:footnoteReference w:id="105"/>
      </w:r>
      <w:r w:rsidRPr="00122B7F">
        <w:rPr>
          <w:rFonts w:ascii="Simplified Arabic" w:hAnsi="Simplified Arabic" w:cs="Simplified Arabic" w:hint="cs"/>
          <w:sz w:val="32"/>
          <w:szCs w:val="32"/>
          <w:rtl/>
          <w:lang w:bidi="ar-DZ"/>
        </w:rPr>
        <w:t>.</w:t>
      </w:r>
    </w:p>
    <w:p w:rsidR="00C45DDF" w:rsidRDefault="00FB7446" w:rsidP="00E816B9">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تعرض الأستاذ ناصر الدين سعيدوني إلى كل نوع من أنواع الضرائب في المدن بالتفصيل من أجل إعطاء صورة واضحة عنها، و ذلك اعتماداً على مصادر محلية، و المتمثلة في:</w:t>
      </w:r>
    </w:p>
    <w:p w:rsidR="00FB7446" w:rsidRPr="00FB7446" w:rsidRDefault="00FB7446" w:rsidP="004D5A26">
      <w:pPr>
        <w:bidi/>
        <w:jc w:val="both"/>
        <w:rPr>
          <w:rFonts w:ascii="Simplified Arabic" w:hAnsi="Simplified Arabic" w:cs="Simplified Arabic"/>
          <w:b/>
          <w:bCs/>
          <w:sz w:val="32"/>
          <w:szCs w:val="32"/>
          <w:rtl/>
          <w:lang w:bidi="ar-DZ"/>
        </w:rPr>
      </w:pPr>
      <w:r w:rsidRPr="00FB7446">
        <w:rPr>
          <w:rFonts w:ascii="Simplified Arabic" w:hAnsi="Simplified Arabic" w:cs="Simplified Arabic" w:hint="cs"/>
          <w:b/>
          <w:bCs/>
          <w:sz w:val="32"/>
          <w:szCs w:val="32"/>
          <w:rtl/>
          <w:lang w:bidi="ar-DZ"/>
        </w:rPr>
        <w:t>1- الدنوش و العوائد:</w:t>
      </w:r>
    </w:p>
    <w:p w:rsidR="004E5971" w:rsidRDefault="00FB744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تساهم فيها البايلكات </w:t>
      </w:r>
      <w:r w:rsidR="00FF1875">
        <w:rPr>
          <w:rFonts w:ascii="Simplified Arabic" w:hAnsi="Simplified Arabic" w:cs="Simplified Arabic" w:hint="cs"/>
          <w:sz w:val="32"/>
          <w:szCs w:val="32"/>
          <w:rtl/>
          <w:lang w:bidi="ar-DZ"/>
        </w:rPr>
        <w:t>الثلاث قسنطينة و وهران و التيطري، و قياد سباو و أوطان دار السلطان بكميات معتبرة من الأموال و الثروات ، حيث أوجد الأستاذ ناصر الدين سعيدوني وصفاً قريباً من الواقع في مذكرات بعض المعاصرين أمثال تيدنا و يتلخص هذا الوصف في استعدادات الباي و حاشيته لحمل الدنوش و العوائد للجزائر</w:t>
      </w:r>
      <w:r w:rsidR="00FF1875">
        <w:rPr>
          <w:rStyle w:val="Appelnotedebasdep"/>
          <w:rFonts w:ascii="Simplified Arabic" w:hAnsi="Simplified Arabic" w:cs="Simplified Arabic"/>
          <w:sz w:val="32"/>
          <w:szCs w:val="32"/>
          <w:rtl/>
          <w:lang w:bidi="ar-DZ"/>
        </w:rPr>
        <w:footnoteReference w:id="106"/>
      </w:r>
      <w:r w:rsidR="004E5971">
        <w:rPr>
          <w:rFonts w:ascii="Simplified Arabic" w:hAnsi="Simplified Arabic" w:cs="Simplified Arabic" w:hint="cs"/>
          <w:sz w:val="32"/>
          <w:szCs w:val="32"/>
          <w:rtl/>
          <w:lang w:bidi="ar-DZ"/>
        </w:rPr>
        <w:t>.</w:t>
      </w:r>
    </w:p>
    <w:p w:rsidR="004E5971" w:rsidRDefault="004E597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Pr="00E816B9">
        <w:rPr>
          <w:rFonts w:ascii="Simplified Arabic" w:hAnsi="Simplified Arabic" w:cs="Simplified Arabic" w:hint="cs"/>
          <w:b/>
          <w:bCs/>
          <w:sz w:val="32"/>
          <w:szCs w:val="32"/>
          <w:rtl/>
          <w:lang w:bidi="ar-DZ"/>
        </w:rPr>
        <w:t>- عائدات بيت المال:</w:t>
      </w:r>
    </w:p>
    <w:p w:rsidR="004E5971" w:rsidRDefault="004E597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تحتل عائدات بيت المال مكانة مرموقة في التنظيم المالي للجزائر، حتى أنه أُفرد </w:t>
      </w:r>
    </w:p>
    <w:p w:rsidR="004E5971" w:rsidRDefault="004E597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ثلاث سجلات لصندوقها الملحق بالخزينة، و يحتفظ بها كل من السايجي و العادل و الخوجة</w:t>
      </w:r>
      <w:r>
        <w:rPr>
          <w:rStyle w:val="Appelnotedebasdep"/>
          <w:rFonts w:ascii="Simplified Arabic" w:hAnsi="Simplified Arabic" w:cs="Simplified Arabic"/>
          <w:sz w:val="32"/>
          <w:szCs w:val="32"/>
          <w:rtl/>
          <w:lang w:bidi="ar-DZ"/>
        </w:rPr>
        <w:footnoteReference w:id="107"/>
      </w:r>
      <w:r w:rsidR="00ED2AC8">
        <w:rPr>
          <w:rFonts w:ascii="Simplified Arabic" w:hAnsi="Simplified Arabic" w:cs="Simplified Arabic" w:hint="cs"/>
          <w:sz w:val="32"/>
          <w:szCs w:val="32"/>
          <w:rtl/>
          <w:lang w:bidi="ar-DZ"/>
        </w:rPr>
        <w:t xml:space="preserve"> ،</w:t>
      </w:r>
      <w:r w:rsidR="00147877">
        <w:rPr>
          <w:rFonts w:ascii="Simplified Arabic" w:hAnsi="Simplified Arabic" w:cs="Simplified Arabic" w:hint="cs"/>
          <w:sz w:val="32"/>
          <w:szCs w:val="32"/>
          <w:rtl/>
          <w:lang w:bidi="ar-DZ"/>
        </w:rPr>
        <w:t xml:space="preserve"> و تحصل بيت المال على هذه العائدات من عدة مصادر </w:t>
      </w:r>
      <w:r w:rsidR="00ED2AC8">
        <w:rPr>
          <w:rFonts w:ascii="Simplified Arabic" w:hAnsi="Simplified Arabic" w:cs="Simplified Arabic" w:hint="cs"/>
          <w:sz w:val="32"/>
          <w:szCs w:val="32"/>
          <w:rtl/>
          <w:lang w:bidi="ar-DZ"/>
        </w:rPr>
        <w:t>أهمها</w:t>
      </w:r>
      <w:r w:rsidR="00147877">
        <w:rPr>
          <w:rFonts w:ascii="Simplified Arabic" w:hAnsi="Simplified Arabic" w:cs="Simplified Arabic" w:hint="cs"/>
          <w:sz w:val="32"/>
          <w:szCs w:val="32"/>
          <w:rtl/>
          <w:lang w:bidi="ar-DZ"/>
        </w:rPr>
        <w:t xml:space="preserve">: </w:t>
      </w:r>
    </w:p>
    <w:p w:rsidR="00147877" w:rsidRDefault="0014787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*-التركات و الودائع العمومية التي تعود إلى بيت المال عند موت أصحابها الشرعيين أو فقدانهم، بعد أن تؤدى حقوق الغائبين و الورثة ، و بعد أن تدفع أيضاً المصاريف المترتبة عليها و المتعلقة بتكاليف الدفن و الصدقة و نفقات الادارة</w:t>
      </w:r>
      <w:r w:rsidR="00ED2AC8">
        <w:rPr>
          <w:rStyle w:val="Appelnotedebasdep"/>
          <w:rFonts w:ascii="Simplified Arabic" w:hAnsi="Simplified Arabic" w:cs="Simplified Arabic"/>
          <w:sz w:val="32"/>
          <w:szCs w:val="32"/>
          <w:rtl/>
          <w:lang w:bidi="ar-DZ"/>
        </w:rPr>
        <w:footnoteReference w:id="108"/>
      </w:r>
      <w:r>
        <w:rPr>
          <w:rFonts w:ascii="Simplified Arabic" w:hAnsi="Simplified Arabic" w:cs="Simplified Arabic" w:hint="cs"/>
          <w:sz w:val="32"/>
          <w:szCs w:val="32"/>
          <w:rtl/>
          <w:lang w:bidi="ar-DZ"/>
        </w:rPr>
        <w:t xml:space="preserve">. </w:t>
      </w:r>
    </w:p>
    <w:p w:rsidR="00ED2AC8" w:rsidRDefault="00ED2AC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 </w:t>
      </w:r>
      <w:r w:rsidRPr="00C45DDF">
        <w:rPr>
          <w:rFonts w:ascii="Simplified Arabic" w:hAnsi="Simplified Arabic" w:cs="Simplified Arabic" w:hint="cs"/>
          <w:b/>
          <w:bCs/>
          <w:sz w:val="32"/>
          <w:szCs w:val="32"/>
          <w:rtl/>
          <w:lang w:bidi="ar-DZ"/>
        </w:rPr>
        <w:t>عوائد سكان المدن</w:t>
      </w:r>
      <w:r>
        <w:rPr>
          <w:rFonts w:ascii="Simplified Arabic" w:hAnsi="Simplified Arabic" w:cs="Simplified Arabic" w:hint="cs"/>
          <w:sz w:val="32"/>
          <w:szCs w:val="32"/>
          <w:rtl/>
          <w:lang w:bidi="ar-DZ"/>
        </w:rPr>
        <w:t>:</w:t>
      </w:r>
    </w:p>
    <w:p w:rsidR="000146FC" w:rsidRDefault="000146FC" w:rsidP="000146F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لخّص الباحث الجزائري ناصر الدين سعيدوني أهم العوائد المفروضة على سكان</w:t>
      </w:r>
    </w:p>
    <w:p w:rsidR="00ED2AC8" w:rsidRDefault="00ED2AC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المدن بما يعرف عند السكان </w:t>
      </w:r>
      <w:r w:rsidRPr="00ED2AC8">
        <w:rPr>
          <w:rFonts w:ascii="Simplified Arabic" w:hAnsi="Simplified Arabic" w:cs="Simplified Arabic" w:hint="cs"/>
          <w:b/>
          <w:bCs/>
          <w:sz w:val="32"/>
          <w:szCs w:val="32"/>
          <w:rtl/>
          <w:lang w:bidi="ar-DZ"/>
        </w:rPr>
        <w:t>بضيفة دار الباي و بضيفة دار السلطان</w:t>
      </w:r>
      <w:r>
        <w:rPr>
          <w:rFonts w:ascii="Simplified Arabic" w:hAnsi="Simplified Arabic" w:cs="Simplified Arabic" w:hint="cs"/>
          <w:b/>
          <w:bCs/>
          <w:sz w:val="32"/>
          <w:szCs w:val="32"/>
          <w:rtl/>
          <w:lang w:bidi="ar-DZ"/>
        </w:rPr>
        <w:t xml:space="preserve">، </w:t>
      </w:r>
      <w:r w:rsidRPr="00ED2AC8">
        <w:rPr>
          <w:rFonts w:ascii="Simplified Arabic" w:hAnsi="Simplified Arabic" w:cs="Simplified Arabic" w:hint="cs"/>
          <w:sz w:val="32"/>
          <w:szCs w:val="32"/>
          <w:rtl/>
          <w:lang w:bidi="ar-DZ"/>
        </w:rPr>
        <w:t>تُؤخذ</w:t>
      </w:r>
      <w:r>
        <w:rPr>
          <w:rFonts w:ascii="Simplified Arabic" w:hAnsi="Simplified Arabic" w:cs="Simplified Arabic" w:hint="cs"/>
          <w:sz w:val="32"/>
          <w:szCs w:val="32"/>
          <w:rtl/>
          <w:lang w:bidi="ar-DZ"/>
        </w:rPr>
        <w:t xml:space="preserve"> الأولى من سكان المدن التي ليس </w:t>
      </w:r>
      <w:r w:rsidR="00A32B4A">
        <w:rPr>
          <w:rFonts w:ascii="Simplified Arabic" w:hAnsi="Simplified Arabic" w:cs="Simplified Arabic" w:hint="cs"/>
          <w:sz w:val="32"/>
          <w:szCs w:val="32"/>
          <w:rtl/>
          <w:lang w:bidi="ar-DZ"/>
        </w:rPr>
        <w:t>بها نوبة معسكرة، أمّا الثانية و هي ضيفة دار السلطان فتقدم للأغا عن طريق شيخ البلد بمناسبة استبدال الحامية المعسكرة في المدينة</w:t>
      </w:r>
      <w:r w:rsidR="00A32B4A">
        <w:rPr>
          <w:rStyle w:val="Appelnotedebasdep"/>
          <w:rFonts w:ascii="Simplified Arabic" w:hAnsi="Simplified Arabic" w:cs="Simplified Arabic"/>
          <w:sz w:val="32"/>
          <w:szCs w:val="32"/>
          <w:rtl/>
          <w:lang w:bidi="ar-DZ"/>
        </w:rPr>
        <w:footnoteReference w:id="109"/>
      </w:r>
      <w:r w:rsidR="00A32B4A">
        <w:rPr>
          <w:rFonts w:ascii="Simplified Arabic" w:hAnsi="Simplified Arabic" w:cs="Simplified Arabic" w:hint="cs"/>
          <w:sz w:val="32"/>
          <w:szCs w:val="32"/>
          <w:rtl/>
          <w:lang w:bidi="ar-DZ"/>
        </w:rPr>
        <w:t xml:space="preserve">. </w:t>
      </w:r>
    </w:p>
    <w:p w:rsidR="00A32B4A" w:rsidRDefault="00A32B4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4- </w:t>
      </w:r>
      <w:r w:rsidRPr="00C45DDF">
        <w:rPr>
          <w:rFonts w:ascii="Simplified Arabic" w:hAnsi="Simplified Arabic" w:cs="Simplified Arabic" w:hint="cs"/>
          <w:b/>
          <w:bCs/>
          <w:sz w:val="32"/>
          <w:szCs w:val="32"/>
          <w:rtl/>
          <w:lang w:bidi="ar-DZ"/>
        </w:rPr>
        <w:t>الرسوم المفروضة على اليهود والنصارى</w:t>
      </w:r>
      <w:r>
        <w:rPr>
          <w:rFonts w:ascii="Simplified Arabic" w:hAnsi="Simplified Arabic" w:cs="Simplified Arabic" w:hint="cs"/>
          <w:sz w:val="32"/>
          <w:szCs w:val="32"/>
          <w:rtl/>
          <w:lang w:bidi="ar-DZ"/>
        </w:rPr>
        <w:t xml:space="preserve">: </w:t>
      </w:r>
    </w:p>
    <w:p w:rsidR="00F71627" w:rsidRDefault="00A32B4A" w:rsidP="000146F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ترجع في أصولها إلى الجزية المفروضة على أهل الذمة القاطنين بالبلاد الإسلامية مقابل أمنهم وصيانة معتقداتهم، لقوله تعالى: </w:t>
      </w:r>
      <w:r w:rsidR="000146FC">
        <w:rPr>
          <w:rFonts w:ascii="Simplified Arabic" w:hAnsi="Simplified Arabic" w:cs="Simplified Arabic"/>
          <w:sz w:val="32"/>
          <w:szCs w:val="32"/>
          <w:rtl/>
          <w:lang w:bidi="ar-DZ"/>
        </w:rPr>
        <w:t>﴿</w:t>
      </w:r>
      <w:r w:rsidR="00E972B1" w:rsidRPr="009E0077">
        <w:rPr>
          <w:rFonts w:ascii="Simplified Arabic" w:hAnsi="Simplified Arabic" w:cs="Simplified Arabic" w:hint="cs"/>
          <w:b/>
          <w:bCs/>
          <w:sz w:val="32"/>
          <w:szCs w:val="32"/>
          <w:rtl/>
          <w:lang w:bidi="ar-DZ"/>
        </w:rPr>
        <w:t>قَ</w:t>
      </w:r>
      <w:r w:rsidR="00502783" w:rsidRPr="009E0077">
        <w:rPr>
          <w:rFonts w:ascii="Simplified Arabic" w:hAnsi="Simplified Arabic" w:cs="Simplified Arabic" w:hint="cs"/>
          <w:b/>
          <w:bCs/>
          <w:sz w:val="32"/>
          <w:szCs w:val="32"/>
          <w:rtl/>
          <w:lang w:bidi="ar-DZ"/>
        </w:rPr>
        <w:t>اْ</w:t>
      </w:r>
      <w:r w:rsidR="00E972B1" w:rsidRPr="009E0077">
        <w:rPr>
          <w:rFonts w:ascii="Simplified Arabic" w:hAnsi="Simplified Arabic" w:cs="Simplified Arabic" w:hint="cs"/>
          <w:b/>
          <w:bCs/>
          <w:sz w:val="32"/>
          <w:szCs w:val="32"/>
          <w:rtl/>
          <w:lang w:bidi="ar-DZ"/>
        </w:rPr>
        <w:t xml:space="preserve">تِلُواْ الَّذِينَ لاَ يُؤْمِنُونَ بِاْللَّهِ </w:t>
      </w:r>
      <w:r w:rsidR="00502783" w:rsidRPr="009E0077">
        <w:rPr>
          <w:rFonts w:ascii="Simplified Arabic" w:hAnsi="Simplified Arabic" w:cs="Simplified Arabic" w:hint="cs"/>
          <w:b/>
          <w:bCs/>
          <w:sz w:val="32"/>
          <w:szCs w:val="32"/>
          <w:rtl/>
          <w:lang w:bidi="ar-DZ"/>
        </w:rPr>
        <w:t>وَ</w:t>
      </w:r>
      <w:r w:rsidR="00E972B1" w:rsidRPr="009E0077">
        <w:rPr>
          <w:rFonts w:ascii="Simplified Arabic" w:hAnsi="Simplified Arabic" w:cs="Simplified Arabic" w:hint="cs"/>
          <w:b/>
          <w:bCs/>
          <w:sz w:val="32"/>
          <w:szCs w:val="32"/>
          <w:rtl/>
          <w:lang w:bidi="ar-DZ"/>
        </w:rPr>
        <w:t xml:space="preserve">لاَ بِاْلْيَوْمِ </w:t>
      </w:r>
      <w:r w:rsidR="00502783" w:rsidRPr="009E0077">
        <w:rPr>
          <w:rFonts w:ascii="Simplified Arabic" w:hAnsi="Simplified Arabic" w:cs="Simplified Arabic" w:hint="cs"/>
          <w:b/>
          <w:bCs/>
          <w:sz w:val="32"/>
          <w:szCs w:val="32"/>
          <w:rtl/>
          <w:lang w:bidi="ar-DZ"/>
        </w:rPr>
        <w:t>الأَخِرِ وَلاَ يُحَرِمُونَ مَا حَرَّمَ اللَّهُ وَلاَ رًسُولُهُ وَلاَ</w:t>
      </w:r>
      <w:r w:rsidR="001F5A9B" w:rsidRPr="009E0077">
        <w:rPr>
          <w:rFonts w:ascii="Simplified Arabic" w:hAnsi="Simplified Arabic" w:cs="Simplified Arabic" w:hint="cs"/>
          <w:b/>
          <w:bCs/>
          <w:sz w:val="32"/>
          <w:szCs w:val="32"/>
          <w:rtl/>
          <w:lang w:bidi="ar-DZ"/>
        </w:rPr>
        <w:t xml:space="preserve"> يَدِنُونَ دِينَ الْحَقِّ مِنَ الَّذِينَ أُوتُواْ الْكِتَابَ حَتَّى يُعْطُواْ الْجِزْيَةَ عَنْ يَد وَهُمْ صاْغِرُونَ </w:t>
      </w:r>
      <w:r w:rsidR="000146FC">
        <w:rPr>
          <w:rFonts w:ascii="Simplified Arabic" w:hAnsi="Simplified Arabic" w:cs="Simplified Arabic"/>
          <w:b/>
          <w:bCs/>
          <w:sz w:val="32"/>
          <w:szCs w:val="32"/>
          <w:rtl/>
          <w:lang w:bidi="ar-DZ"/>
        </w:rPr>
        <w:t>﴾</w:t>
      </w:r>
      <w:r w:rsidR="009E0077">
        <w:rPr>
          <w:rStyle w:val="Appelnotedebasdep"/>
          <w:rFonts w:ascii="Simplified Arabic" w:hAnsi="Simplified Arabic" w:cs="Simplified Arabic"/>
          <w:b/>
          <w:bCs/>
          <w:sz w:val="32"/>
          <w:szCs w:val="32"/>
          <w:rtl/>
          <w:lang w:bidi="ar-DZ"/>
        </w:rPr>
        <w:footnoteReference w:id="110"/>
      </w:r>
      <w:r w:rsidR="009E0077">
        <w:rPr>
          <w:rFonts w:ascii="Simplified Arabic" w:hAnsi="Simplified Arabic" w:cs="Simplified Arabic" w:hint="cs"/>
          <w:sz w:val="32"/>
          <w:szCs w:val="32"/>
          <w:rtl/>
          <w:lang w:bidi="ar-DZ"/>
        </w:rPr>
        <w:t xml:space="preserve">يتكفل بدفع هذه الرسوم أمين جماعة أهل الذمة نيابة ‘ن أفراد طائفته بمعدل قرش واحد عن كل فرد، إلاّ أن الأستاذ ناصر الدين سعيدوني أوجد أن الترضيات التي كان يلجأ إليها غالبً أغنياء اليهود سعيا وراء كسب الامتيازات التجارية </w:t>
      </w:r>
    </w:p>
    <w:p w:rsidR="00EC181D" w:rsidRDefault="009E007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تضيف إلى خزينة الدولة مبالغ ضخمة تجعلها لا تقل في مدينة الجزائر وحدها عن 500 بدقة شيك أسبوعياً</w:t>
      </w:r>
      <w:r>
        <w:rPr>
          <w:rStyle w:val="Appelnotedebasdep"/>
          <w:rFonts w:ascii="Simplified Arabic" w:hAnsi="Simplified Arabic" w:cs="Simplified Arabic"/>
          <w:sz w:val="32"/>
          <w:szCs w:val="32"/>
          <w:rtl/>
          <w:lang w:bidi="ar-DZ"/>
        </w:rPr>
        <w:footnoteReference w:id="111"/>
      </w:r>
      <w:r w:rsidR="00EC181D">
        <w:rPr>
          <w:rFonts w:ascii="Simplified Arabic" w:hAnsi="Simplified Arabic" w:cs="Simplified Arabic" w:hint="cs"/>
          <w:sz w:val="32"/>
          <w:szCs w:val="32"/>
          <w:rtl/>
          <w:lang w:bidi="ar-DZ"/>
        </w:rPr>
        <w:t>، و هذا من خلال تحليله لدفتر التشريفات و مذكرات الأب دان و ما ورد في كل منها.</w:t>
      </w:r>
    </w:p>
    <w:p w:rsidR="000146FC" w:rsidRDefault="000146FC" w:rsidP="000146FC">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5</w:t>
      </w:r>
      <w:r w:rsidR="00EC181D" w:rsidRPr="00EC181D">
        <w:rPr>
          <w:rFonts w:ascii="Simplified Arabic" w:hAnsi="Simplified Arabic" w:cs="Simplified Arabic" w:hint="cs"/>
          <w:b/>
          <w:bCs/>
          <w:sz w:val="32"/>
          <w:szCs w:val="32"/>
          <w:rtl/>
          <w:lang w:bidi="ar-DZ"/>
        </w:rPr>
        <w:t xml:space="preserve">- رسوم النقابات المهنية و الدكاكين التجارية: </w:t>
      </w:r>
    </w:p>
    <w:p w:rsidR="009E0077" w:rsidRDefault="000146FC" w:rsidP="000146FC">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يتكفل أمين النقابة بمد الخزينة بمبالغ مالية و توفير الخدمات الاقتصادية و تزويدموظفي الدولة بمواد مصنوعة من طرف الصناع مجانا، كما يساهم كل دكان بضريبة شهرية</w:t>
      </w:r>
    </w:p>
    <w:p w:rsidR="007B57EE" w:rsidRDefault="00EC181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حتى الحانات التي ينظر إليها و كأنها نوع من المحلات التجارية</w:t>
      </w:r>
      <w:r w:rsidR="007B57EE">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12"/>
      </w:r>
    </w:p>
    <w:p w:rsidR="007B57EE" w:rsidRDefault="007B57EE"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يساهم كل دكان بضريبة يجمعها الأمين، حيث ألزم أصحاب </w:t>
      </w:r>
      <w:r w:rsidR="005C7367">
        <w:rPr>
          <w:rFonts w:ascii="Simplified Arabic" w:hAnsi="Simplified Arabic" w:cs="Simplified Arabic" w:hint="cs"/>
          <w:sz w:val="32"/>
          <w:szCs w:val="32"/>
          <w:rtl/>
          <w:lang w:bidi="ar-DZ"/>
        </w:rPr>
        <w:t>النشاط الاقتصادي في المدن بدفع الضرائب و رسوم النشاط بشكل منتظم، منهم من يدفعون هذه الضريبة من إنتاجهم الصناعي بنسبة معينة و منهم من كان يدفعها نقداً.</w:t>
      </w:r>
      <w:r w:rsidR="005C7367">
        <w:rPr>
          <w:rStyle w:val="Appelnotedebasdep"/>
          <w:rFonts w:ascii="Simplified Arabic" w:hAnsi="Simplified Arabic" w:cs="Simplified Arabic"/>
          <w:sz w:val="32"/>
          <w:szCs w:val="32"/>
          <w:rtl/>
          <w:lang w:bidi="ar-DZ"/>
        </w:rPr>
        <w:footnoteReference w:id="113"/>
      </w:r>
    </w:p>
    <w:p w:rsidR="005C7367" w:rsidRPr="00D762C9" w:rsidRDefault="000146FC" w:rsidP="004D5A2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6</w:t>
      </w:r>
      <w:r w:rsidR="005C7367" w:rsidRPr="00D762C9">
        <w:rPr>
          <w:rFonts w:ascii="Simplified Arabic" w:hAnsi="Simplified Arabic" w:cs="Simplified Arabic" w:hint="cs"/>
          <w:b/>
          <w:bCs/>
          <w:sz w:val="32"/>
          <w:szCs w:val="32"/>
          <w:rtl/>
          <w:lang w:bidi="ar-DZ"/>
        </w:rPr>
        <w:t xml:space="preserve">- الفوائد المترتبة على أنظمة التعامل التجاري: </w:t>
      </w:r>
    </w:p>
    <w:p w:rsidR="005C7367" w:rsidRDefault="005C736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تأتي من حقوق الجمارك و رسوم المكس على الأسواق و أرباح تصدير المواد الأولية التي تحتكرها الدولة، </w:t>
      </w:r>
      <w:r w:rsidR="00D762C9">
        <w:rPr>
          <w:rFonts w:ascii="Simplified Arabic" w:hAnsi="Simplified Arabic" w:cs="Simplified Arabic" w:hint="cs"/>
          <w:sz w:val="32"/>
          <w:szCs w:val="32"/>
          <w:rtl/>
          <w:lang w:bidi="ar-DZ"/>
        </w:rPr>
        <w:t xml:space="preserve">فضريبة الحقوق الجمركية يتقاضاها قائد المرسى و الترجمان و بعض القباطنة، أما رسوم المكس على الأسواق فكان يستخلصها قائد على كل سوق، </w:t>
      </w:r>
      <w:r w:rsidR="00365FA3">
        <w:rPr>
          <w:rFonts w:ascii="Simplified Arabic" w:hAnsi="Simplified Arabic" w:cs="Simplified Arabic" w:hint="cs"/>
          <w:sz w:val="32"/>
          <w:szCs w:val="32"/>
          <w:rtl/>
          <w:lang w:bidi="ar-DZ"/>
        </w:rPr>
        <w:t xml:space="preserve">و فيما </w:t>
      </w:r>
      <w:r w:rsidR="00365FA3">
        <w:rPr>
          <w:rFonts w:ascii="Simplified Arabic" w:hAnsi="Simplified Arabic" w:cs="Simplified Arabic" w:hint="cs"/>
          <w:sz w:val="32"/>
          <w:szCs w:val="32"/>
          <w:rtl/>
          <w:lang w:bidi="ar-DZ"/>
        </w:rPr>
        <w:lastRenderedPageBreak/>
        <w:t xml:space="preserve">يخص أرباح تصدير المواد الأولية فقد كان يجنيها البايلك من تصدير بعض المواد الأولية المحتكرة من طرف </w:t>
      </w:r>
      <w:r w:rsidR="00FF25E6">
        <w:rPr>
          <w:rFonts w:ascii="Simplified Arabic" w:hAnsi="Simplified Arabic" w:cs="Simplified Arabic" w:hint="cs"/>
          <w:sz w:val="32"/>
          <w:szCs w:val="32"/>
          <w:rtl/>
          <w:lang w:bidi="ar-DZ"/>
        </w:rPr>
        <w:t xml:space="preserve"> الدولة كالحبوب و الزيتون و الصوف و الجلد و الشمع وغيرهم</w:t>
      </w:r>
      <w:r w:rsidR="00FF25E6">
        <w:rPr>
          <w:rStyle w:val="Appelnotedebasdep"/>
          <w:rFonts w:ascii="Simplified Arabic" w:hAnsi="Simplified Arabic" w:cs="Simplified Arabic"/>
          <w:sz w:val="32"/>
          <w:szCs w:val="32"/>
          <w:rtl/>
          <w:lang w:bidi="ar-DZ"/>
        </w:rPr>
        <w:footnoteReference w:id="114"/>
      </w:r>
    </w:p>
    <w:p w:rsidR="001044EE" w:rsidRPr="00C45DDF" w:rsidRDefault="002C5FF9" w:rsidP="00122B7F">
      <w:pPr>
        <w:bidi/>
        <w:jc w:val="both"/>
        <w:rPr>
          <w:rFonts w:ascii="Simplified Arabic" w:hAnsi="Simplified Arabic" w:cs="Simplified Arabic"/>
          <w:b/>
          <w:bCs/>
          <w:sz w:val="32"/>
          <w:szCs w:val="32"/>
          <w:rtl/>
          <w:lang w:bidi="ar-DZ"/>
        </w:rPr>
      </w:pPr>
      <w:r w:rsidRPr="00C45DDF">
        <w:rPr>
          <w:rFonts w:ascii="Simplified Arabic" w:hAnsi="Simplified Arabic" w:cs="Simplified Arabic" w:hint="cs"/>
          <w:b/>
          <w:bCs/>
          <w:sz w:val="32"/>
          <w:szCs w:val="32"/>
          <w:rtl/>
          <w:lang w:bidi="ar-DZ"/>
        </w:rPr>
        <w:t>المبحث الثالث: البحرية الجزائرية</w:t>
      </w:r>
    </w:p>
    <w:p w:rsidR="002C5FF9" w:rsidRDefault="002C5FF9" w:rsidP="004D5A26">
      <w:pPr>
        <w:bidi/>
        <w:jc w:val="both"/>
        <w:rPr>
          <w:rFonts w:ascii="Simplified Arabic" w:hAnsi="Simplified Arabic" w:cs="Simplified Arabic"/>
          <w:sz w:val="32"/>
          <w:szCs w:val="32"/>
          <w:rtl/>
          <w:lang w:bidi="ar-DZ"/>
        </w:rPr>
      </w:pPr>
      <w:r w:rsidRPr="00C45DDF">
        <w:rPr>
          <w:rFonts w:ascii="Simplified Arabic" w:hAnsi="Simplified Arabic" w:cs="Simplified Arabic" w:hint="cs"/>
          <w:b/>
          <w:bCs/>
          <w:sz w:val="32"/>
          <w:szCs w:val="32"/>
          <w:rtl/>
          <w:lang w:bidi="ar-DZ"/>
        </w:rPr>
        <w:t>المطلب01</w:t>
      </w:r>
      <w:r>
        <w:rPr>
          <w:rFonts w:ascii="Simplified Arabic" w:hAnsi="Simplified Arabic" w:cs="Simplified Arabic" w:hint="cs"/>
          <w:sz w:val="32"/>
          <w:szCs w:val="32"/>
          <w:rtl/>
          <w:lang w:bidi="ar-DZ"/>
        </w:rPr>
        <w:t>: مفهوم القرصنة و الجهاد البحري</w:t>
      </w:r>
    </w:p>
    <w:p w:rsidR="00FF29A0" w:rsidRDefault="002C5FF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إنّ نشاط البحرية الجزائرية من القضايا كثيرة النقاش، و ذلك لعدم توفر دراسة اقتصادية تعطينا جواباً مقنعاً عن إشكاليتها، و لهذا اعتمد الباحث الجزائري ناصر الدين سعيدوني على الوثائق المحلية و الأرشيفات </w:t>
      </w:r>
      <w:r w:rsidR="00FF29A0">
        <w:rPr>
          <w:rFonts w:ascii="Simplified Arabic" w:hAnsi="Simplified Arabic" w:cs="Simplified Arabic" w:hint="cs"/>
          <w:sz w:val="32"/>
          <w:szCs w:val="32"/>
          <w:rtl/>
          <w:lang w:bidi="ar-DZ"/>
        </w:rPr>
        <w:t xml:space="preserve">الموجودة في الخارج لمعالجة هذه القضية، من المسائل التي طرحها في كتاباته هي: </w:t>
      </w:r>
      <w:r w:rsidR="00FF29A0">
        <w:rPr>
          <w:rFonts w:ascii="Simplified Arabic" w:hAnsi="Simplified Arabic" w:cs="Simplified Arabic" w:hint="cs"/>
          <w:b/>
          <w:bCs/>
          <w:sz w:val="32"/>
          <w:szCs w:val="32"/>
          <w:rtl/>
          <w:lang w:bidi="ar-DZ"/>
        </w:rPr>
        <w:t xml:space="preserve">الحكم الأخلاقي على نشاط القرصنة </w:t>
      </w:r>
      <w:r w:rsidR="00FF29A0">
        <w:rPr>
          <w:rFonts w:ascii="Simplified Arabic" w:hAnsi="Simplified Arabic" w:cs="Simplified Arabic" w:hint="cs"/>
          <w:sz w:val="32"/>
          <w:szCs w:val="32"/>
          <w:rtl/>
          <w:lang w:bidi="ar-DZ"/>
        </w:rPr>
        <w:t xml:space="preserve">و الذي لم يجد له مبررا إلا في نطاق العلاقات الاقتصادية ، و هنا يتساءل الأستاذ ناصر الدين سعيدوني: </w:t>
      </w:r>
    </w:p>
    <w:p w:rsidR="00FF29A0" w:rsidRDefault="00FF29A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هل كان هذا النشاط دفاعاً مشروعاً و تعويضاً عادلاً تم التسليم به ضمنياً من طرف الأوروبيين مقابل الامتيازات التجارية التي كانوا يحظون بها، أم كان هذا النشاط كما دعا الأوربيون عملاً عدائياً يتنافى و القانون الدولي و ما تقتضيه حرية التجارة و التبادل المثمر بين الدول</w:t>
      </w:r>
      <w:r w:rsidR="00B05771">
        <w:rPr>
          <w:rFonts w:ascii="Simplified Arabic" w:hAnsi="Simplified Arabic" w:cs="Simplified Arabic" w:hint="cs"/>
          <w:sz w:val="32"/>
          <w:szCs w:val="32"/>
          <w:rtl/>
          <w:lang w:bidi="ar-DZ"/>
        </w:rPr>
        <w:t>؟</w:t>
      </w:r>
      <w:r w:rsidR="00B05771">
        <w:rPr>
          <w:rStyle w:val="Appelnotedebasdep"/>
          <w:rFonts w:ascii="Simplified Arabic" w:hAnsi="Simplified Arabic" w:cs="Simplified Arabic"/>
          <w:sz w:val="32"/>
          <w:szCs w:val="32"/>
          <w:rtl/>
          <w:lang w:bidi="ar-DZ"/>
        </w:rPr>
        <w:footnoteReference w:id="115"/>
      </w:r>
    </w:p>
    <w:p w:rsidR="00B05771" w:rsidRDefault="00B0577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w:t>
      </w:r>
      <w:r w:rsidR="00453A45">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تب الكثير من المؤرخين الجزائريين حول مفهوم </w:t>
      </w:r>
      <w:r w:rsidR="00453A45">
        <w:rPr>
          <w:rFonts w:ascii="Simplified Arabic" w:hAnsi="Simplified Arabic" w:cs="Simplified Arabic" w:hint="cs"/>
          <w:sz w:val="32"/>
          <w:szCs w:val="32"/>
          <w:rtl/>
          <w:lang w:bidi="ar-DZ"/>
        </w:rPr>
        <w:t>القرصنة،</w:t>
      </w:r>
      <w:r>
        <w:rPr>
          <w:rFonts w:ascii="Simplified Arabic" w:hAnsi="Simplified Arabic" w:cs="Simplified Arabic" w:hint="cs"/>
          <w:sz w:val="32"/>
          <w:szCs w:val="32"/>
          <w:rtl/>
          <w:lang w:bidi="ar-DZ"/>
        </w:rPr>
        <w:t xml:space="preserve"> فنجد </w:t>
      </w:r>
      <w:r w:rsidRPr="00453A45">
        <w:rPr>
          <w:rFonts w:ascii="Simplified Arabic" w:hAnsi="Simplified Arabic" w:cs="Simplified Arabic" w:hint="cs"/>
          <w:b/>
          <w:bCs/>
          <w:sz w:val="32"/>
          <w:szCs w:val="32"/>
          <w:rtl/>
          <w:lang w:bidi="ar-DZ"/>
        </w:rPr>
        <w:t>الأستاذ أبو القاسم سعد الله</w:t>
      </w:r>
      <w:r w:rsidR="00453A45">
        <w:rPr>
          <w:rFonts w:ascii="Simplified Arabic" w:hAnsi="Simplified Arabic" w:cs="Simplified Arabic" w:hint="cs"/>
          <w:sz w:val="32"/>
          <w:szCs w:val="32"/>
          <w:rtl/>
          <w:lang w:bidi="ar-DZ"/>
        </w:rPr>
        <w:t xml:space="preserve">رحمه الله </w:t>
      </w:r>
      <w:r>
        <w:rPr>
          <w:rFonts w:ascii="Simplified Arabic" w:hAnsi="Simplified Arabic" w:cs="Simplified Arabic" w:hint="cs"/>
          <w:sz w:val="32"/>
          <w:szCs w:val="32"/>
          <w:rtl/>
          <w:lang w:bidi="ar-DZ"/>
        </w:rPr>
        <w:t xml:space="preserve">يقول: "...مصطلح القراصنة ما هو إلاّ تصور لشهادات الأوربيين المملوءة </w:t>
      </w:r>
      <w:r>
        <w:rPr>
          <w:rFonts w:ascii="Simplified Arabic" w:hAnsi="Simplified Arabic" w:cs="Simplified Arabic" w:hint="cs"/>
          <w:sz w:val="32"/>
          <w:szCs w:val="32"/>
          <w:rtl/>
          <w:lang w:bidi="ar-DZ"/>
        </w:rPr>
        <w:lastRenderedPageBreak/>
        <w:t>بالحقد و الزيوف و التضليل، و هي تعتبر الجزائريين مجرد أمة اللصوص و من الهمج الأحرار يحكمها السيد الهمجي الإقطاعي أو اللص قاطع الطريق..."</w:t>
      </w:r>
      <w:r>
        <w:rPr>
          <w:rStyle w:val="Appelnotedebasdep"/>
          <w:rFonts w:ascii="Simplified Arabic" w:hAnsi="Simplified Arabic" w:cs="Simplified Arabic"/>
          <w:sz w:val="32"/>
          <w:szCs w:val="32"/>
          <w:rtl/>
          <w:lang w:bidi="ar-DZ"/>
        </w:rPr>
        <w:footnoteReference w:id="116"/>
      </w:r>
    </w:p>
    <w:p w:rsidR="00A145C5" w:rsidRDefault="00BA0264" w:rsidP="00122B7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يوضح الأستاذ أحمد توفيق المدني الفرق بين لصوصية البحر و القرصنة فيقول :".... هناك قبل كل </w:t>
      </w:r>
      <w:r w:rsidR="00122B7F">
        <w:rPr>
          <w:rFonts w:ascii="Simplified Arabic" w:hAnsi="Simplified Arabic" w:cs="Simplified Arabic" w:hint="cs"/>
          <w:sz w:val="32"/>
          <w:szCs w:val="32"/>
          <w:rtl/>
          <w:lang w:bidi="ar-DZ"/>
        </w:rPr>
        <w:t>شيء</w:t>
      </w:r>
      <w:r>
        <w:rPr>
          <w:rFonts w:ascii="Simplified Arabic" w:hAnsi="Simplified Arabic" w:cs="Simplified Arabic" w:hint="cs"/>
          <w:sz w:val="32"/>
          <w:szCs w:val="32"/>
          <w:rtl/>
          <w:lang w:bidi="ar-DZ"/>
        </w:rPr>
        <w:t>، فرق شاسع بين لصوصية لبحر الذي يقوم بها مغامرون من أجل السل</w:t>
      </w:r>
      <w:r w:rsidR="00A145C5">
        <w:rPr>
          <w:rFonts w:ascii="Simplified Arabic" w:hAnsi="Simplified Arabic" w:cs="Simplified Arabic" w:hint="cs"/>
          <w:sz w:val="32"/>
          <w:szCs w:val="32"/>
          <w:rtl/>
          <w:lang w:bidi="ar-DZ"/>
        </w:rPr>
        <w:t>ب و النهب وبين القرصنة التي هي نوع من أنواع الحروب البحرية التي تقع بين الدول</w:t>
      </w:r>
    </w:p>
    <w:p w:rsidR="00A145C5" w:rsidRDefault="00A145C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المعادية، فهذه القرصنة ذات نظم و قوانين و لها تقاليد معروفة لا تجيد الدول و لا يحيد القراصنة عنها</w:t>
      </w:r>
      <w:r w:rsidR="00122B7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17"/>
      </w:r>
    </w:p>
    <w:p w:rsidR="009F5EAE" w:rsidRDefault="00A145C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تحفّظ الباحث الجزائري ناصر الدين سعيدوني حول مصطلح القرصنة لما له دلالات أخرى في اللغة الأجنبية، </w:t>
      </w:r>
      <w:r w:rsidR="009F5EAE">
        <w:rPr>
          <w:rFonts w:ascii="Simplified Arabic" w:hAnsi="Simplified Arabic" w:cs="Simplified Arabic" w:hint="cs"/>
          <w:sz w:val="32"/>
          <w:szCs w:val="32"/>
          <w:rtl/>
          <w:lang w:bidi="ar-DZ"/>
        </w:rPr>
        <w:t xml:space="preserve">و فضّل استخدام مصطلح </w:t>
      </w:r>
      <w:r w:rsidR="009F5EAE">
        <w:rPr>
          <w:rFonts w:ascii="Simplified Arabic" w:hAnsi="Simplified Arabic" w:cs="Simplified Arabic" w:hint="cs"/>
          <w:b/>
          <w:bCs/>
          <w:sz w:val="32"/>
          <w:szCs w:val="32"/>
          <w:rtl/>
          <w:lang w:bidi="ar-DZ"/>
        </w:rPr>
        <w:t>الجهاد البحري</w:t>
      </w:r>
      <w:r w:rsidR="009F5EAE">
        <w:rPr>
          <w:rFonts w:ascii="Simplified Arabic" w:hAnsi="Simplified Arabic" w:cs="Simplified Arabic" w:hint="cs"/>
          <w:sz w:val="32"/>
          <w:szCs w:val="32"/>
          <w:rtl/>
          <w:lang w:bidi="ar-DZ"/>
        </w:rPr>
        <w:t>، لأن مصطلح القراصنة كان متداولا عند الأوروبيين و ذلك من اجل تشويه و تزييف تاريخ الجزائر و تقديم مبررات لما كانوا يقومون به ، يذكر وليام شالر في مذكرته "... وحكومة الأتراك التي تمارس القرصنة في عرض البحر تمارس قرصنة مماثلة في البر أيضا ضد السكان في جميع الرقعة التي يمتد عليها سلطانه.."</w:t>
      </w:r>
      <w:r w:rsidR="009F5EAE">
        <w:rPr>
          <w:rStyle w:val="Appelnotedebasdep"/>
          <w:rFonts w:ascii="Simplified Arabic" w:hAnsi="Simplified Arabic" w:cs="Simplified Arabic"/>
          <w:sz w:val="32"/>
          <w:szCs w:val="32"/>
          <w:rtl/>
          <w:lang w:bidi="ar-DZ"/>
        </w:rPr>
        <w:footnoteReference w:id="118"/>
      </w:r>
      <w:r w:rsidR="009F5EAE">
        <w:rPr>
          <w:rFonts w:ascii="Simplified Arabic" w:hAnsi="Simplified Arabic" w:cs="Simplified Arabic" w:hint="cs"/>
          <w:sz w:val="32"/>
          <w:szCs w:val="32"/>
          <w:rtl/>
          <w:lang w:bidi="ar-DZ"/>
        </w:rPr>
        <w:t xml:space="preserve">  و يقصد بهذا عملي النهب و السرقة.</w:t>
      </w:r>
    </w:p>
    <w:p w:rsidR="00D25920" w:rsidRDefault="009F5EAE"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يرى الباحث الجزائري ناصر الدين سعيدوني أن الجهاد البحري هو رد فعل مباشر على التهديدات المسيحية التي اتخذت </w:t>
      </w:r>
      <w:r w:rsidR="004D09E7">
        <w:rPr>
          <w:rFonts w:ascii="Simplified Arabic" w:hAnsi="Simplified Arabic" w:cs="Simplified Arabic" w:hint="cs"/>
          <w:sz w:val="32"/>
          <w:szCs w:val="32"/>
          <w:rtl/>
          <w:lang w:bidi="ar-DZ"/>
        </w:rPr>
        <w:t xml:space="preserve">إثر سقوط الأندلس في أواخر القرن 15م حملة صليبية، فأخذ الصراع البحري منذ استقرار العثمانيين بالجزائر أبعاداً عالميةً تندرج إطار النزاع بين القوتين المتصارعتين للفوز بالسيادة على حوض البحر المتوسط، و الذي أصبح ميداناً </w:t>
      </w:r>
      <w:r w:rsidR="004D09E7">
        <w:rPr>
          <w:rFonts w:ascii="Simplified Arabic" w:hAnsi="Simplified Arabic" w:cs="Simplified Arabic" w:hint="cs"/>
          <w:sz w:val="32"/>
          <w:szCs w:val="32"/>
          <w:rtl/>
          <w:lang w:bidi="ar-DZ"/>
        </w:rPr>
        <w:lastRenderedPageBreak/>
        <w:t>للصدام بين القوة العثمانية و القوة الاسبانية.</w:t>
      </w:r>
      <w:r w:rsidR="004D09E7">
        <w:rPr>
          <w:rStyle w:val="Appelnotedebasdep"/>
          <w:rFonts w:ascii="Simplified Arabic" w:hAnsi="Simplified Arabic" w:cs="Simplified Arabic"/>
          <w:sz w:val="32"/>
          <w:szCs w:val="32"/>
          <w:rtl/>
          <w:lang w:bidi="ar-DZ"/>
        </w:rPr>
        <w:footnoteReference w:id="119"/>
      </w:r>
      <w:r w:rsidR="0044745B">
        <w:rPr>
          <w:rFonts w:ascii="Simplified Arabic" w:hAnsi="Simplified Arabic" w:cs="Simplified Arabic" w:hint="cs"/>
          <w:sz w:val="32"/>
          <w:szCs w:val="32"/>
          <w:rtl/>
          <w:lang w:bidi="ar-DZ"/>
        </w:rPr>
        <w:t xml:space="preserve"> إنّ </w:t>
      </w:r>
      <w:r w:rsidR="00D25920">
        <w:rPr>
          <w:rFonts w:ascii="Simplified Arabic" w:hAnsi="Simplified Arabic" w:cs="Simplified Arabic" w:hint="cs"/>
          <w:sz w:val="32"/>
          <w:szCs w:val="32"/>
          <w:rtl/>
          <w:lang w:bidi="ar-DZ"/>
        </w:rPr>
        <w:t>ال</w:t>
      </w:r>
      <w:r w:rsidR="0044745B">
        <w:rPr>
          <w:rFonts w:ascii="Simplified Arabic" w:hAnsi="Simplified Arabic" w:cs="Simplified Arabic" w:hint="cs"/>
          <w:sz w:val="32"/>
          <w:szCs w:val="32"/>
          <w:rtl/>
          <w:lang w:bidi="ar-DZ"/>
        </w:rPr>
        <w:t xml:space="preserve">نشاط البحري في نظر الأستاذ ناصر الدين سعيدوني ما هو إلا نشاط عادل </w:t>
      </w:r>
      <w:r w:rsidR="00CC3FD3">
        <w:rPr>
          <w:rFonts w:ascii="Simplified Arabic" w:hAnsi="Simplified Arabic" w:cs="Simplified Arabic" w:hint="cs"/>
          <w:sz w:val="32"/>
          <w:szCs w:val="32"/>
          <w:rtl/>
          <w:lang w:bidi="ar-DZ"/>
        </w:rPr>
        <w:t>لمواجهة القرصنة الأوروبية ، و هو عبارة عن جهاد بحري لما ارتبط هذا النشاط بظروف الجزائر في الفترة الحديثة خاصة على المستوى الدولي و تعرضها للاعتداءات الأوروبية</w:t>
      </w:r>
      <w:r w:rsidR="00CC3FD3">
        <w:rPr>
          <w:rStyle w:val="Appelnotedebasdep"/>
          <w:rFonts w:ascii="Simplified Arabic" w:hAnsi="Simplified Arabic" w:cs="Simplified Arabic"/>
          <w:sz w:val="32"/>
          <w:szCs w:val="32"/>
          <w:rtl/>
          <w:lang w:bidi="ar-DZ"/>
        </w:rPr>
        <w:footnoteReference w:id="120"/>
      </w:r>
      <w:r w:rsidR="00CC3FD3">
        <w:rPr>
          <w:rFonts w:ascii="Simplified Arabic" w:hAnsi="Simplified Arabic" w:cs="Simplified Arabic" w:hint="cs"/>
          <w:sz w:val="32"/>
          <w:szCs w:val="32"/>
          <w:rtl/>
          <w:lang w:bidi="ar-DZ"/>
        </w:rPr>
        <w:t>.</w:t>
      </w:r>
    </w:p>
    <w:p w:rsidR="00D25920" w:rsidRPr="00122B7F" w:rsidRDefault="00122B7F" w:rsidP="00122B7F">
      <w:pPr>
        <w:bidi/>
        <w:jc w:val="both"/>
        <w:rPr>
          <w:rFonts w:ascii="Simplified Arabic" w:hAnsi="Simplified Arabic" w:cs="Simplified Arabic"/>
          <w:b/>
          <w:bCs/>
          <w:sz w:val="32"/>
          <w:szCs w:val="32"/>
          <w:rtl/>
          <w:lang w:bidi="ar-DZ"/>
        </w:rPr>
      </w:pPr>
      <w:r w:rsidRPr="00122B7F">
        <w:rPr>
          <w:rFonts w:ascii="Simplified Arabic" w:hAnsi="Simplified Arabic" w:cs="Simplified Arabic" w:hint="cs"/>
          <w:b/>
          <w:bCs/>
          <w:sz w:val="32"/>
          <w:szCs w:val="32"/>
          <w:rtl/>
          <w:lang w:bidi="ar-DZ"/>
        </w:rPr>
        <w:t>المطلب 2</w:t>
      </w:r>
      <w:r w:rsidR="00D25920" w:rsidRPr="00122B7F">
        <w:rPr>
          <w:rFonts w:ascii="Simplified Arabic" w:hAnsi="Simplified Arabic" w:cs="Simplified Arabic" w:hint="cs"/>
          <w:b/>
          <w:bCs/>
          <w:sz w:val="32"/>
          <w:szCs w:val="32"/>
          <w:rtl/>
          <w:lang w:bidi="ar-DZ"/>
        </w:rPr>
        <w:t>: عوامل قوة البحرية الجزائرية</w:t>
      </w:r>
    </w:p>
    <w:p w:rsidR="00D25920" w:rsidRDefault="00D2592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تطرّق الباحث </w:t>
      </w:r>
      <w:r w:rsidR="007B570F">
        <w:rPr>
          <w:rFonts w:ascii="Simplified Arabic" w:hAnsi="Simplified Arabic" w:cs="Simplified Arabic" w:hint="cs"/>
          <w:sz w:val="32"/>
          <w:szCs w:val="32"/>
          <w:rtl/>
          <w:lang w:bidi="ar-DZ"/>
        </w:rPr>
        <w:t>الجزائري ناصر الدين سعيدوني في كتاباته التاريخية عن البحرية الجزائرية بداية من ظروف نشأتها مروراً بعوامل تطورها و ختاماً بأسباب ضعفها، حيث يرى أن النواة الأولى لقوة البحرية الجزائرية تشكلت إثر الفتح الإسلامي للمغرب في القرن السابع ميلادي ، و مع ظهور الدولة الجزائرية الحديثة و تطورها في نطاق الدولة العثمانية (1518-1830م) فشهدت البحرية الجزائرية خلال العهد العثماني فترات من النشاط و فترات من الضعف، تمثلت أهم أسباب تطورها و مظاهر قوتها</w:t>
      </w:r>
      <w:r w:rsidR="007B570F">
        <w:rPr>
          <w:rStyle w:val="Appelnotedebasdep"/>
          <w:rFonts w:ascii="Simplified Arabic" w:hAnsi="Simplified Arabic" w:cs="Simplified Arabic"/>
          <w:sz w:val="32"/>
          <w:szCs w:val="32"/>
          <w:rtl/>
          <w:lang w:bidi="ar-DZ"/>
        </w:rPr>
        <w:footnoteReference w:id="121"/>
      </w:r>
      <w:r w:rsidR="007B570F">
        <w:rPr>
          <w:rFonts w:ascii="Simplified Arabic" w:hAnsi="Simplified Arabic" w:cs="Simplified Arabic" w:hint="cs"/>
          <w:sz w:val="32"/>
          <w:szCs w:val="32"/>
          <w:rtl/>
          <w:lang w:bidi="ar-DZ"/>
        </w:rPr>
        <w:t xml:space="preserve"> في:</w:t>
      </w:r>
    </w:p>
    <w:p w:rsidR="00B52C94" w:rsidRDefault="00C91A6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موقع الجزائر و طبيعة سواحلها المتحكمة في الحوض الغربي للبحر المتوسط.</w:t>
      </w:r>
      <w:r>
        <w:rPr>
          <w:rStyle w:val="Appelnotedebasdep"/>
          <w:rFonts w:ascii="Simplified Arabic" w:hAnsi="Simplified Arabic" w:cs="Simplified Arabic"/>
          <w:sz w:val="32"/>
          <w:szCs w:val="32"/>
          <w:rtl/>
          <w:lang w:bidi="ar-DZ"/>
        </w:rPr>
        <w:footnoteReference w:id="122"/>
      </w:r>
    </w:p>
    <w:p w:rsidR="009A0975" w:rsidRDefault="009A0975" w:rsidP="00560527">
      <w:pPr>
        <w:bidi/>
        <w:jc w:val="both"/>
        <w:rPr>
          <w:rFonts w:ascii="Simplified Arabic" w:hAnsi="Simplified Arabic" w:cs="Simplified Arabic"/>
          <w:sz w:val="32"/>
          <w:szCs w:val="32"/>
          <w:rtl/>
          <w:lang w:bidi="ar-DZ"/>
        </w:rPr>
      </w:pPr>
    </w:p>
    <w:p w:rsidR="009A0975" w:rsidRDefault="009A0975" w:rsidP="009A0975">
      <w:pPr>
        <w:bidi/>
        <w:jc w:val="both"/>
        <w:rPr>
          <w:rFonts w:ascii="Simplified Arabic" w:hAnsi="Simplified Arabic" w:cs="Simplified Arabic"/>
          <w:sz w:val="32"/>
          <w:szCs w:val="32"/>
          <w:rtl/>
          <w:lang w:bidi="ar-DZ"/>
        </w:rPr>
      </w:pPr>
    </w:p>
    <w:p w:rsidR="009A0975" w:rsidRDefault="0055425C" w:rsidP="009A097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الظروف الدولية الملائمة و المتمثلة في ال</w:t>
      </w:r>
      <w:r w:rsidR="009A0975">
        <w:rPr>
          <w:rFonts w:ascii="Simplified Arabic" w:hAnsi="Simplified Arabic" w:cs="Simplified Arabic" w:hint="cs"/>
          <w:sz w:val="32"/>
          <w:szCs w:val="32"/>
          <w:rtl/>
          <w:lang w:bidi="ar-DZ"/>
        </w:rPr>
        <w:t>تنافس بين الدول الأوروبية و ما إ</w:t>
      </w:r>
      <w:r>
        <w:rPr>
          <w:rFonts w:ascii="Simplified Arabic" w:hAnsi="Simplified Arabic" w:cs="Simplified Arabic" w:hint="cs"/>
          <w:sz w:val="32"/>
          <w:szCs w:val="32"/>
          <w:rtl/>
          <w:lang w:bidi="ar-DZ"/>
        </w:rPr>
        <w:t xml:space="preserve">نجر عن </w:t>
      </w:r>
    </w:p>
    <w:p w:rsidR="0055425C" w:rsidRDefault="0055425C" w:rsidP="009A097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ذلك من صراعات و توترات.</w:t>
      </w:r>
      <w:r>
        <w:rPr>
          <w:rStyle w:val="Appelnotedebasdep"/>
          <w:rFonts w:ascii="Simplified Arabic" w:hAnsi="Simplified Arabic" w:cs="Simplified Arabic"/>
          <w:sz w:val="32"/>
          <w:szCs w:val="32"/>
          <w:rtl/>
          <w:lang w:bidi="ar-DZ"/>
        </w:rPr>
        <w:footnoteReference w:id="123"/>
      </w:r>
    </w:p>
    <w:p w:rsidR="0055425C" w:rsidRDefault="0055425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الاستعداد النفسي و الإيمان بحق الدفاع عن حرمة الإسلام بعد انهيار الأندلس</w:t>
      </w:r>
      <w:r w:rsidR="00C068DF">
        <w:rPr>
          <w:rStyle w:val="Appelnotedebasdep"/>
          <w:rFonts w:ascii="Simplified Arabic" w:hAnsi="Simplified Arabic" w:cs="Simplified Arabic"/>
          <w:sz w:val="32"/>
          <w:szCs w:val="32"/>
          <w:rtl/>
          <w:lang w:bidi="ar-DZ"/>
        </w:rPr>
        <w:footnoteReference w:id="124"/>
      </w:r>
      <w:r>
        <w:rPr>
          <w:rFonts w:ascii="Simplified Arabic" w:hAnsi="Simplified Arabic" w:cs="Simplified Arabic" w:hint="cs"/>
          <w:sz w:val="32"/>
          <w:szCs w:val="32"/>
          <w:rtl/>
          <w:lang w:bidi="ar-DZ"/>
        </w:rPr>
        <w:t>.</w:t>
      </w:r>
    </w:p>
    <w:p w:rsidR="0055425C" w:rsidRDefault="0055425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مهارة البحارة الجزائريين و كفاءتهم الحربية</w:t>
      </w:r>
      <w:r w:rsidR="00E26658">
        <w:rPr>
          <w:rFonts w:ascii="Simplified Arabic" w:hAnsi="Simplified Arabic" w:cs="Simplified Arabic" w:hint="cs"/>
          <w:sz w:val="32"/>
          <w:szCs w:val="32"/>
          <w:rtl/>
          <w:lang w:bidi="ar-DZ"/>
        </w:rPr>
        <w:t>.</w:t>
      </w:r>
      <w:r w:rsidR="00E26658">
        <w:rPr>
          <w:rStyle w:val="Appelnotedebasdep"/>
          <w:rFonts w:ascii="Simplified Arabic" w:hAnsi="Simplified Arabic" w:cs="Simplified Arabic"/>
          <w:sz w:val="32"/>
          <w:szCs w:val="32"/>
          <w:rtl/>
          <w:lang w:bidi="ar-DZ"/>
        </w:rPr>
        <w:footnoteReference w:id="125"/>
      </w:r>
    </w:p>
    <w:p w:rsidR="00137FEE" w:rsidRDefault="00E2665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بلغ نشاط البحرية الجزائرية </w:t>
      </w:r>
      <w:r w:rsidR="00137FEE">
        <w:rPr>
          <w:rFonts w:ascii="Simplified Arabic" w:hAnsi="Simplified Arabic" w:cs="Simplified Arabic" w:hint="cs"/>
          <w:sz w:val="32"/>
          <w:szCs w:val="32"/>
          <w:rtl/>
          <w:lang w:bidi="ar-DZ"/>
        </w:rPr>
        <w:t>أوجّه في منتصف القرن 17م، و أصبح يتحكم في أوضاع البلاد و النشاط الاقتصادي للسكان، حيث غدت غنائم الجهاد البحري و ما يتصل</w:t>
      </w:r>
    </w:p>
    <w:p w:rsidR="00137FEE" w:rsidRDefault="00137FEE"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بها من أسرى و إتاوات توفر مصادر الرزق ووسائل العيش لأغلب سكان المدن الساحلية، فاكتسب بذلك النشاط البحري الجزائري صيغة سياسية و طابعاً اقتصادياً يعتمد على مبدأ الربح المادي.</w:t>
      </w:r>
      <w:r>
        <w:rPr>
          <w:rStyle w:val="Appelnotedebasdep"/>
          <w:rFonts w:ascii="Simplified Arabic" w:hAnsi="Simplified Arabic" w:cs="Simplified Arabic"/>
          <w:sz w:val="32"/>
          <w:szCs w:val="32"/>
          <w:rtl/>
          <w:lang w:bidi="ar-DZ"/>
        </w:rPr>
        <w:footnoteReference w:id="126"/>
      </w:r>
    </w:p>
    <w:p w:rsidR="00CF0534" w:rsidRDefault="00137FEE"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صنّف </w:t>
      </w:r>
      <w:r w:rsidR="008460E9">
        <w:rPr>
          <w:rFonts w:ascii="Simplified Arabic" w:hAnsi="Simplified Arabic" w:cs="Simplified Arabic" w:hint="cs"/>
          <w:sz w:val="32"/>
          <w:szCs w:val="32"/>
          <w:rtl/>
          <w:lang w:bidi="ar-DZ"/>
        </w:rPr>
        <w:t>الباحث</w:t>
      </w:r>
      <w:r>
        <w:rPr>
          <w:rFonts w:ascii="Simplified Arabic" w:hAnsi="Simplified Arabic" w:cs="Simplified Arabic" w:hint="cs"/>
          <w:sz w:val="32"/>
          <w:szCs w:val="32"/>
          <w:rtl/>
          <w:lang w:bidi="ar-DZ"/>
        </w:rPr>
        <w:t xml:space="preserve"> الجزائري ناصر الدين سعيدوني قوة البحرية الجزائرية في العهد العثماني في المجالات التالية</w:t>
      </w:r>
      <w:r w:rsidR="00CF0534">
        <w:rPr>
          <w:rFonts w:ascii="Simplified Arabic" w:hAnsi="Simplified Arabic" w:cs="Simplified Arabic" w:hint="cs"/>
          <w:sz w:val="32"/>
          <w:szCs w:val="32"/>
          <w:rtl/>
          <w:lang w:bidi="ar-DZ"/>
        </w:rPr>
        <w:t>:</w:t>
      </w:r>
    </w:p>
    <w:p w:rsidR="00CF0534" w:rsidRDefault="00CF0534" w:rsidP="004D5A26">
      <w:pPr>
        <w:bidi/>
        <w:jc w:val="both"/>
        <w:rPr>
          <w:rFonts w:ascii="Simplified Arabic" w:hAnsi="Simplified Arabic" w:cs="Simplified Arabic"/>
          <w:sz w:val="32"/>
          <w:szCs w:val="32"/>
          <w:rtl/>
          <w:lang w:bidi="ar-DZ"/>
        </w:rPr>
      </w:pPr>
      <w:r w:rsidRPr="00C45DDF">
        <w:rPr>
          <w:rFonts w:ascii="Simplified Arabic" w:hAnsi="Simplified Arabic" w:cs="Simplified Arabic" w:hint="cs"/>
          <w:b/>
          <w:bCs/>
          <w:sz w:val="32"/>
          <w:szCs w:val="32"/>
          <w:rtl/>
          <w:lang w:bidi="ar-DZ"/>
        </w:rPr>
        <w:t>أ- الأسطول البحري</w:t>
      </w:r>
      <w:r>
        <w:rPr>
          <w:rFonts w:ascii="Simplified Arabic" w:hAnsi="Simplified Arabic" w:cs="Simplified Arabic" w:hint="cs"/>
          <w:sz w:val="32"/>
          <w:szCs w:val="32"/>
          <w:rtl/>
          <w:lang w:bidi="ar-DZ"/>
        </w:rPr>
        <w:t>:</w:t>
      </w:r>
    </w:p>
    <w:p w:rsidR="009A0975" w:rsidRDefault="009A0975" w:rsidP="009A0975">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عرف تطوراً ملحوظاً في ق 16م و أوائل القرن17م، قبل أن يضعف نتيجة </w:t>
      </w:r>
      <w:r w:rsidRPr="00CF0534">
        <w:rPr>
          <w:rFonts w:ascii="Simplified Arabic" w:hAnsi="Simplified Arabic" w:cs="Simplified Arabic" w:hint="cs"/>
          <w:b/>
          <w:bCs/>
          <w:sz w:val="32"/>
          <w:szCs w:val="32"/>
          <w:rtl/>
          <w:lang w:bidi="ar-DZ"/>
        </w:rPr>
        <w:t>حملة</w:t>
      </w:r>
    </w:p>
    <w:p w:rsidR="008460E9" w:rsidRDefault="009A0975" w:rsidP="009A0975">
      <w:pPr>
        <w:bidi/>
        <w:jc w:val="both"/>
        <w:rPr>
          <w:rFonts w:ascii="Simplified Arabic" w:hAnsi="Simplified Arabic" w:cs="Simplified Arabic"/>
          <w:sz w:val="32"/>
          <w:szCs w:val="32"/>
          <w:rtl/>
          <w:lang w:bidi="ar-DZ"/>
        </w:rPr>
      </w:pPr>
      <w:r w:rsidRPr="00CF0534">
        <w:rPr>
          <w:rFonts w:ascii="Simplified Arabic" w:hAnsi="Simplified Arabic" w:cs="Simplified Arabic" w:hint="cs"/>
          <w:b/>
          <w:bCs/>
          <w:sz w:val="32"/>
          <w:szCs w:val="32"/>
          <w:rtl/>
          <w:lang w:bidi="ar-DZ"/>
        </w:rPr>
        <w:lastRenderedPageBreak/>
        <w:t>إكسموث</w:t>
      </w:r>
      <w:r w:rsidR="00CF0534">
        <w:rPr>
          <w:rFonts w:ascii="Simplified Arabic" w:hAnsi="Simplified Arabic" w:cs="Simplified Arabic" w:hint="cs"/>
          <w:sz w:val="32"/>
          <w:szCs w:val="32"/>
          <w:rtl/>
          <w:lang w:bidi="ar-DZ"/>
        </w:rPr>
        <w:t>سنة 1816م</w:t>
      </w:r>
      <w:r w:rsidR="00CF0534">
        <w:rPr>
          <w:rStyle w:val="Appelnotedebasdep"/>
          <w:rFonts w:ascii="Simplified Arabic" w:hAnsi="Simplified Arabic" w:cs="Simplified Arabic"/>
          <w:sz w:val="32"/>
          <w:szCs w:val="32"/>
          <w:rtl/>
          <w:lang w:bidi="ar-DZ"/>
        </w:rPr>
        <w:footnoteReference w:id="127"/>
      </w:r>
      <w:r w:rsidR="00CF0534">
        <w:rPr>
          <w:rFonts w:ascii="Simplified Arabic" w:hAnsi="Simplified Arabic" w:cs="Simplified Arabic" w:hint="cs"/>
          <w:sz w:val="32"/>
          <w:szCs w:val="32"/>
          <w:rtl/>
          <w:lang w:bidi="ar-DZ"/>
        </w:rPr>
        <w:t xml:space="preserve"> ، أماّ عن تكوينه فقد تتبّع الأستاذ ناصر الدين سعيدوني جدول عدد السفن الحربية العاملة بمياه المتوسط حسب سنوات مختلفة، و ذلك اعتمادا على المصادر الأوروبية المعاصرة لتلك الفترة </w:t>
      </w:r>
      <w:r w:rsidR="00806B08">
        <w:rPr>
          <w:rStyle w:val="Appelnotedebasdep"/>
          <w:rFonts w:ascii="Simplified Arabic" w:hAnsi="Simplified Arabic" w:cs="Simplified Arabic"/>
          <w:sz w:val="32"/>
          <w:szCs w:val="32"/>
          <w:rtl/>
          <w:lang w:bidi="ar-DZ"/>
        </w:rPr>
        <w:footnoteReference w:id="128"/>
      </w:r>
    </w:p>
    <w:p w:rsidR="00122B7F" w:rsidRDefault="008460E9" w:rsidP="00122B7F">
      <w:pPr>
        <w:bidi/>
        <w:jc w:val="both"/>
        <w:rPr>
          <w:rFonts w:ascii="Simplified Arabic" w:hAnsi="Simplified Arabic" w:cs="Simplified Arabic"/>
          <w:sz w:val="32"/>
          <w:szCs w:val="32"/>
          <w:rtl/>
          <w:lang w:bidi="ar-DZ"/>
        </w:rPr>
      </w:pPr>
      <w:r w:rsidRPr="00C45DDF">
        <w:rPr>
          <w:rFonts w:ascii="Simplified Arabic" w:hAnsi="Simplified Arabic" w:cs="Simplified Arabic" w:hint="cs"/>
          <w:b/>
          <w:bCs/>
          <w:sz w:val="32"/>
          <w:szCs w:val="32"/>
          <w:rtl/>
          <w:lang w:bidi="ar-DZ"/>
        </w:rPr>
        <w:t>ب- الأسرى المسيحيون</w:t>
      </w:r>
      <w:r>
        <w:rPr>
          <w:rFonts w:ascii="Simplified Arabic" w:hAnsi="Simplified Arabic" w:cs="Simplified Arabic" w:hint="cs"/>
          <w:sz w:val="32"/>
          <w:szCs w:val="32"/>
          <w:rtl/>
          <w:lang w:bidi="ar-DZ"/>
        </w:rPr>
        <w:t>:</w:t>
      </w:r>
    </w:p>
    <w:p w:rsidR="00122B7F" w:rsidRDefault="00122B7F" w:rsidP="00122B7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ذكر الأستاذ ناصر الدين سعيدوني أن من عوامل ازدياد نشاط البحرية مجيء جماعات من الأوربيين للمشاركة في الغارات البحرية قصد الحصول على الغنائم و الأرباح، و بعضهم</w:t>
      </w:r>
    </w:p>
    <w:p w:rsidR="00C746F5" w:rsidRDefault="00E568C6" w:rsidP="00122B7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وقع في الأسر ثم اعتنق الإسلام و استقر بالجزائر</w:t>
      </w:r>
      <w:r w:rsidR="002758DF">
        <w:rPr>
          <w:rStyle w:val="Appelnotedebasdep"/>
          <w:rFonts w:ascii="Simplified Arabic" w:hAnsi="Simplified Arabic" w:cs="Simplified Arabic"/>
          <w:sz w:val="32"/>
          <w:szCs w:val="32"/>
          <w:rtl/>
          <w:lang w:bidi="ar-DZ"/>
        </w:rPr>
        <w:footnoteReference w:id="129"/>
      </w:r>
      <w:r w:rsidR="00C746F5">
        <w:rPr>
          <w:rFonts w:ascii="Simplified Arabic" w:hAnsi="Simplified Arabic" w:cs="Simplified Arabic" w:hint="cs"/>
          <w:sz w:val="32"/>
          <w:szCs w:val="32"/>
          <w:rtl/>
          <w:lang w:bidi="ar-DZ"/>
        </w:rPr>
        <w:t>،كانوا يقومون بأعمال</w:t>
      </w:r>
    </w:p>
    <w:p w:rsidR="008460E9" w:rsidRDefault="00C746F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تتوزع على الخدمات الاجتماعية و المهام الاقتصادية داخل الجزائر، و قد قام الأستاذ ناصر الدين سعيدوني بإحصاء عدد الأسرى استنباطاً من المصادر الأوروبية ، و الذي حسب نظره تختلف من سنة إلى أخرى ، كما قام بإحصاء و ذكر بعض الأسر</w:t>
      </w:r>
      <w:r w:rsidR="009B497A">
        <w:rPr>
          <w:rFonts w:ascii="Simplified Arabic" w:hAnsi="Simplified Arabic" w:cs="Simplified Arabic" w:hint="cs"/>
          <w:sz w:val="32"/>
          <w:szCs w:val="32"/>
          <w:rtl/>
          <w:lang w:bidi="ar-DZ"/>
        </w:rPr>
        <w:t>ى</w:t>
      </w:r>
      <w:r>
        <w:rPr>
          <w:rFonts w:ascii="Simplified Arabic" w:hAnsi="Simplified Arabic" w:cs="Simplified Arabic" w:hint="cs"/>
          <w:sz w:val="32"/>
          <w:szCs w:val="32"/>
          <w:rtl/>
          <w:lang w:bidi="ar-DZ"/>
        </w:rPr>
        <w:t xml:space="preserve"> المشهورين</w:t>
      </w:r>
      <w:r>
        <w:rPr>
          <w:rStyle w:val="Appelnotedebasdep"/>
          <w:rFonts w:ascii="Simplified Arabic" w:hAnsi="Simplified Arabic" w:cs="Simplified Arabic"/>
          <w:sz w:val="32"/>
          <w:szCs w:val="32"/>
          <w:rtl/>
          <w:lang w:bidi="ar-DZ"/>
        </w:rPr>
        <w:footnoteReference w:id="130"/>
      </w:r>
      <w:r w:rsidR="00D300A4">
        <w:rPr>
          <w:rFonts w:ascii="Simplified Arabic" w:hAnsi="Simplified Arabic" w:cs="Simplified Arabic" w:hint="cs"/>
          <w:sz w:val="32"/>
          <w:szCs w:val="32"/>
          <w:rtl/>
          <w:lang w:bidi="ar-DZ"/>
        </w:rPr>
        <w:t>.</w:t>
      </w:r>
    </w:p>
    <w:p w:rsidR="009A0975" w:rsidRDefault="009A0975" w:rsidP="004D5A26">
      <w:pPr>
        <w:bidi/>
        <w:jc w:val="both"/>
        <w:rPr>
          <w:rFonts w:ascii="Simplified Arabic" w:hAnsi="Simplified Arabic" w:cs="Simplified Arabic"/>
          <w:b/>
          <w:bCs/>
          <w:sz w:val="32"/>
          <w:szCs w:val="32"/>
          <w:rtl/>
          <w:lang w:bidi="ar-DZ"/>
        </w:rPr>
      </w:pPr>
    </w:p>
    <w:p w:rsidR="009A0975" w:rsidRDefault="009A0975" w:rsidP="009A0975">
      <w:pPr>
        <w:bidi/>
        <w:jc w:val="both"/>
        <w:rPr>
          <w:rFonts w:ascii="Simplified Arabic" w:hAnsi="Simplified Arabic" w:cs="Simplified Arabic"/>
          <w:b/>
          <w:bCs/>
          <w:sz w:val="32"/>
          <w:szCs w:val="32"/>
          <w:rtl/>
          <w:lang w:bidi="ar-DZ"/>
        </w:rPr>
      </w:pPr>
    </w:p>
    <w:p w:rsidR="00D300A4" w:rsidRPr="00C45DDF" w:rsidRDefault="00D300A4" w:rsidP="009A0975">
      <w:pPr>
        <w:bidi/>
        <w:jc w:val="both"/>
        <w:rPr>
          <w:rFonts w:ascii="Simplified Arabic" w:hAnsi="Simplified Arabic" w:cs="Simplified Arabic"/>
          <w:b/>
          <w:bCs/>
          <w:sz w:val="32"/>
          <w:szCs w:val="32"/>
          <w:rtl/>
          <w:lang w:bidi="ar-DZ"/>
        </w:rPr>
      </w:pPr>
      <w:r w:rsidRPr="00C45DDF">
        <w:rPr>
          <w:rFonts w:ascii="Simplified Arabic" w:hAnsi="Simplified Arabic" w:cs="Simplified Arabic" w:hint="cs"/>
          <w:b/>
          <w:bCs/>
          <w:sz w:val="32"/>
          <w:szCs w:val="32"/>
          <w:rtl/>
          <w:lang w:bidi="ar-DZ"/>
        </w:rPr>
        <w:lastRenderedPageBreak/>
        <w:t xml:space="preserve">ج- الغنائم البحرية: </w:t>
      </w:r>
    </w:p>
    <w:p w:rsidR="00D300A4" w:rsidRDefault="00D300A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ارتفعت الغنائم البحرية في الفترة الأولى من العهد العثماني، ثم أخذت في التناقص حتى كادت تتلاشى في القرن 18م و التي كانت تأخذ منها الدولة الخُمس و يوزع الباقي على أصحاب السفن المساهمين في تجهيز الأسطول، فقد حاول الباحث الجزائري ناصر الدين سعيدوني نفي ما جاء حول قضية تمويل الخزينة، حيث يؤكد أنها تمثل جزءا قليلاً من تمويل الدولة </w:t>
      </w:r>
      <w:r w:rsidR="00741100">
        <w:rPr>
          <w:rFonts w:ascii="Simplified Arabic" w:hAnsi="Simplified Arabic" w:cs="Simplified Arabic" w:hint="cs"/>
          <w:sz w:val="32"/>
          <w:szCs w:val="32"/>
          <w:rtl/>
          <w:lang w:bidi="ar-DZ"/>
        </w:rPr>
        <w:t>فاستعرض عدد الغنائم خلال سنوات مختلفة</w:t>
      </w:r>
      <w:r w:rsidR="00741100">
        <w:rPr>
          <w:rStyle w:val="Appelnotedebasdep"/>
          <w:rFonts w:ascii="Simplified Arabic" w:hAnsi="Simplified Arabic" w:cs="Simplified Arabic"/>
          <w:sz w:val="32"/>
          <w:szCs w:val="32"/>
          <w:rtl/>
          <w:lang w:bidi="ar-DZ"/>
        </w:rPr>
        <w:footnoteReference w:id="131"/>
      </w:r>
      <w:r w:rsidR="00741100">
        <w:rPr>
          <w:rFonts w:ascii="Simplified Arabic" w:hAnsi="Simplified Arabic" w:cs="Simplified Arabic" w:hint="cs"/>
          <w:sz w:val="32"/>
          <w:szCs w:val="32"/>
          <w:rtl/>
          <w:lang w:bidi="ar-DZ"/>
        </w:rPr>
        <w:t xml:space="preserve">. </w:t>
      </w:r>
    </w:p>
    <w:p w:rsidR="00741100" w:rsidRPr="00C45DDF" w:rsidRDefault="00741100" w:rsidP="004D5A26">
      <w:pPr>
        <w:bidi/>
        <w:jc w:val="both"/>
        <w:rPr>
          <w:rFonts w:ascii="Simplified Arabic" w:hAnsi="Simplified Arabic" w:cs="Simplified Arabic"/>
          <w:b/>
          <w:bCs/>
          <w:sz w:val="32"/>
          <w:szCs w:val="32"/>
          <w:rtl/>
          <w:lang w:bidi="ar-DZ"/>
        </w:rPr>
      </w:pPr>
      <w:r w:rsidRPr="00C45DDF">
        <w:rPr>
          <w:rFonts w:ascii="Simplified Arabic" w:hAnsi="Simplified Arabic" w:cs="Simplified Arabic" w:hint="cs"/>
          <w:b/>
          <w:bCs/>
          <w:sz w:val="32"/>
          <w:szCs w:val="32"/>
          <w:rtl/>
          <w:lang w:bidi="ar-DZ"/>
        </w:rPr>
        <w:t>د- الإتاوات و الهدايا الإلزامية:</w:t>
      </w:r>
    </w:p>
    <w:p w:rsidR="00C45DDF" w:rsidRDefault="00741100" w:rsidP="00122B7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لقد فرضت الجزائر على الدول الأوروبية المتعاملة معها تجارياً إتاوات مقابل السماح لها بحرية الملاحة في الحوض الغربي للبحر المتوسط</w:t>
      </w:r>
      <w:r>
        <w:rPr>
          <w:rStyle w:val="Appelnotedebasdep"/>
          <w:rFonts w:ascii="Simplified Arabic" w:hAnsi="Simplified Arabic" w:cs="Simplified Arabic"/>
          <w:sz w:val="32"/>
          <w:szCs w:val="32"/>
          <w:rtl/>
          <w:lang w:bidi="ar-DZ"/>
        </w:rPr>
        <w:footnoteReference w:id="132"/>
      </w:r>
      <w:r>
        <w:rPr>
          <w:rFonts w:ascii="Simplified Arabic" w:hAnsi="Simplified Arabic" w:cs="Simplified Arabic" w:hint="cs"/>
          <w:sz w:val="32"/>
          <w:szCs w:val="32"/>
          <w:rtl/>
          <w:lang w:bidi="ar-DZ"/>
        </w:rPr>
        <w:t>، و إعطاء تجار تلك الدول امتيازات خاصة منها تخفيضات معتبرة على الرسوم الجمركية، و هذا ما ينفي صفة القرصنة أو الاعتداء على حرية التجارة العالمية عن البحرية الجزائرية</w:t>
      </w:r>
      <w:r w:rsidR="00346E3D">
        <w:rPr>
          <w:rStyle w:val="Appelnotedebasdep"/>
          <w:rFonts w:ascii="Simplified Arabic" w:hAnsi="Simplified Arabic" w:cs="Simplified Arabic"/>
          <w:sz w:val="32"/>
          <w:szCs w:val="32"/>
          <w:rtl/>
          <w:lang w:bidi="ar-DZ"/>
        </w:rPr>
        <w:footnoteReference w:id="133"/>
      </w:r>
      <w:r w:rsidR="00346E3D">
        <w:rPr>
          <w:rFonts w:ascii="Simplified Arabic" w:hAnsi="Simplified Arabic" w:cs="Simplified Arabic" w:hint="cs"/>
          <w:sz w:val="32"/>
          <w:szCs w:val="32"/>
          <w:rtl/>
          <w:lang w:bidi="ar-DZ"/>
        </w:rPr>
        <w:t>، كما وضّح الأستاذ ناصر الدين سعيدوني، مختلف مبالغ الإتاوات من خلال إحصائيات و جداول استنبطها من المصادر المحلية و الأوروبية، و ممّا يُلاحظ من خلالها أنا الإتاوات كانت تختلف حسب العلاقة التي تربط تلك الدول بالجزائر</w:t>
      </w:r>
      <w:r w:rsidR="00346E3D">
        <w:rPr>
          <w:rStyle w:val="Appelnotedebasdep"/>
          <w:rFonts w:ascii="Simplified Arabic" w:hAnsi="Simplified Arabic" w:cs="Simplified Arabic"/>
          <w:sz w:val="32"/>
          <w:szCs w:val="32"/>
          <w:rtl/>
          <w:lang w:bidi="ar-DZ"/>
        </w:rPr>
        <w:footnoteReference w:id="134"/>
      </w:r>
    </w:p>
    <w:p w:rsidR="009A0975" w:rsidRDefault="009A0975" w:rsidP="004D5A26">
      <w:pPr>
        <w:bidi/>
        <w:jc w:val="both"/>
        <w:rPr>
          <w:rFonts w:ascii="Simplified Arabic" w:hAnsi="Simplified Arabic" w:cs="Simplified Arabic"/>
          <w:b/>
          <w:bCs/>
          <w:sz w:val="32"/>
          <w:szCs w:val="32"/>
          <w:rtl/>
          <w:lang w:bidi="ar-DZ"/>
        </w:rPr>
      </w:pPr>
    </w:p>
    <w:p w:rsidR="009A0975" w:rsidRDefault="009A0975" w:rsidP="009A0975">
      <w:pPr>
        <w:bidi/>
        <w:jc w:val="both"/>
        <w:rPr>
          <w:rFonts w:ascii="Simplified Arabic" w:hAnsi="Simplified Arabic" w:cs="Simplified Arabic"/>
          <w:b/>
          <w:bCs/>
          <w:sz w:val="32"/>
          <w:szCs w:val="32"/>
          <w:rtl/>
          <w:lang w:bidi="ar-DZ"/>
        </w:rPr>
      </w:pPr>
    </w:p>
    <w:p w:rsidR="00741100" w:rsidRDefault="00346E3D" w:rsidP="009A0975">
      <w:pPr>
        <w:bidi/>
        <w:jc w:val="both"/>
        <w:rPr>
          <w:rFonts w:ascii="Simplified Arabic" w:hAnsi="Simplified Arabic" w:cs="Simplified Arabic"/>
          <w:sz w:val="32"/>
          <w:szCs w:val="32"/>
          <w:rtl/>
          <w:lang w:bidi="ar-DZ"/>
        </w:rPr>
      </w:pPr>
      <w:r w:rsidRPr="00C45DDF">
        <w:rPr>
          <w:rFonts w:ascii="Simplified Arabic" w:hAnsi="Simplified Arabic" w:cs="Simplified Arabic" w:hint="cs"/>
          <w:b/>
          <w:bCs/>
          <w:sz w:val="32"/>
          <w:szCs w:val="32"/>
          <w:rtl/>
          <w:lang w:bidi="ar-DZ"/>
        </w:rPr>
        <w:lastRenderedPageBreak/>
        <w:t>المطلب 03</w:t>
      </w:r>
      <w:r>
        <w:rPr>
          <w:rFonts w:ascii="Simplified Arabic" w:hAnsi="Simplified Arabic" w:cs="Simplified Arabic" w:hint="cs"/>
          <w:sz w:val="32"/>
          <w:szCs w:val="32"/>
          <w:rtl/>
          <w:lang w:bidi="ar-DZ"/>
        </w:rPr>
        <w:t>:</w:t>
      </w:r>
      <w:r w:rsidR="00A0331D">
        <w:rPr>
          <w:rFonts w:ascii="Simplified Arabic" w:hAnsi="Simplified Arabic" w:cs="Simplified Arabic" w:hint="cs"/>
          <w:sz w:val="32"/>
          <w:szCs w:val="32"/>
          <w:rtl/>
          <w:lang w:bidi="ar-DZ"/>
        </w:rPr>
        <w:t xml:space="preserve"> عوامل ضعف البحرية الجزائري</w:t>
      </w:r>
    </w:p>
    <w:p w:rsidR="00A0331D" w:rsidRDefault="00A0331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عرفت البحرية الجزائرية مرحلة ضعف و انكماش منذ منتصف القرن السابع عشر، حيث يرجح الباحث الجزائري ناصر الدين سعيدوني ذلك إلى قبة الغنائم و نقص عدد الأسرى و تناقص الإتاوات، فمن خلال التحليل الذي قام به لمختلف المصادر التاريخية المحلية منها و الأوروبية ن توصل إلى أن أسباب ضعف البحرية الجزائرية يعود إلى الأسباب التالية:</w:t>
      </w:r>
    </w:p>
    <w:p w:rsidR="00A0331D" w:rsidRDefault="00A0331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التقدم الصناعي و التقني الذي مكّن الدول الأوروبية </w:t>
      </w:r>
      <w:r w:rsidR="00435C42">
        <w:rPr>
          <w:rFonts w:ascii="Simplified Arabic" w:hAnsi="Simplified Arabic" w:cs="Simplified Arabic" w:hint="cs"/>
          <w:sz w:val="32"/>
          <w:szCs w:val="32"/>
          <w:rtl/>
          <w:lang w:bidi="ar-DZ"/>
        </w:rPr>
        <w:t>من تحدي القوة الجزائرية و الوقوف في وجهها منذ أواسط القرن السابع عشر</w:t>
      </w:r>
      <w:r w:rsidR="00435C42">
        <w:rPr>
          <w:rStyle w:val="Appelnotedebasdep"/>
          <w:rFonts w:ascii="Simplified Arabic" w:hAnsi="Simplified Arabic" w:cs="Simplified Arabic"/>
          <w:sz w:val="32"/>
          <w:szCs w:val="32"/>
          <w:rtl/>
          <w:lang w:bidi="ar-DZ"/>
        </w:rPr>
        <w:footnoteReference w:id="135"/>
      </w:r>
    </w:p>
    <w:p w:rsidR="00F83997" w:rsidRDefault="00F8399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الانهيار الديمغرافي الذي عرفته الجزائر، و الذي صاحبه ترد في الحالة الصحية، ممّا جعل الأنظار تتحول من الاهتمام بشؤ</w:t>
      </w:r>
      <w:r w:rsidR="00563541">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 xml:space="preserve">ن البحر إلى معالجة </w:t>
      </w:r>
      <w:r w:rsidR="00563541">
        <w:rPr>
          <w:rFonts w:ascii="Simplified Arabic" w:hAnsi="Simplified Arabic" w:cs="Simplified Arabic" w:hint="cs"/>
          <w:sz w:val="32"/>
          <w:szCs w:val="32"/>
          <w:rtl/>
          <w:lang w:bidi="ar-DZ"/>
        </w:rPr>
        <w:t>الأمور الداخلية</w:t>
      </w:r>
      <w:r w:rsidR="00563541">
        <w:rPr>
          <w:rStyle w:val="Appelnotedebasdep"/>
          <w:rFonts w:ascii="Simplified Arabic" w:hAnsi="Simplified Arabic" w:cs="Simplified Arabic"/>
          <w:sz w:val="32"/>
          <w:szCs w:val="32"/>
          <w:rtl/>
          <w:lang w:bidi="ar-DZ"/>
        </w:rPr>
        <w:footnoteReference w:id="136"/>
      </w:r>
    </w:p>
    <w:p w:rsidR="00287D0A" w:rsidRDefault="00563541" w:rsidP="00122B7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التحالف الاوروبي ضد القوى </w:t>
      </w:r>
      <w:r w:rsidR="00CC6345">
        <w:rPr>
          <w:rFonts w:ascii="Simplified Arabic" w:hAnsi="Simplified Arabic" w:cs="Simplified Arabic" w:hint="cs"/>
          <w:sz w:val="32"/>
          <w:szCs w:val="32"/>
          <w:rtl/>
          <w:lang w:bidi="ar-DZ"/>
        </w:rPr>
        <w:t>الإسلامية</w:t>
      </w:r>
      <w:r>
        <w:rPr>
          <w:rFonts w:ascii="Simplified Arabic" w:hAnsi="Simplified Arabic" w:cs="Simplified Arabic" w:hint="cs"/>
          <w:sz w:val="32"/>
          <w:szCs w:val="32"/>
          <w:rtl/>
          <w:lang w:bidi="ar-DZ"/>
        </w:rPr>
        <w:t xml:space="preserve"> بالبحر المتوسط </w:t>
      </w:r>
      <w:r w:rsidR="00CC6345">
        <w:rPr>
          <w:rFonts w:ascii="Simplified Arabic" w:hAnsi="Simplified Arabic" w:cs="Simplified Arabic" w:hint="cs"/>
          <w:sz w:val="32"/>
          <w:szCs w:val="32"/>
          <w:rtl/>
          <w:lang w:bidi="ar-DZ"/>
        </w:rPr>
        <w:t>اثر الحروب النابوليونية ، فقد تمكنت الدول الأوروبية بفعل هذا التحالف من فرض حصار بحري على الدول الإسلامية بعد مؤتمري فيينا 1815م و اكس لاشابيل 1818</w:t>
      </w:r>
      <w:r w:rsidR="009B497A">
        <w:rPr>
          <w:rFonts w:ascii="Simplified Arabic" w:hAnsi="Simplified Arabic" w:cs="Simplified Arabic" w:hint="cs"/>
          <w:sz w:val="32"/>
          <w:szCs w:val="32"/>
          <w:rtl/>
          <w:lang w:bidi="ar-DZ"/>
        </w:rPr>
        <w:t xml:space="preserve">م </w:t>
      </w:r>
      <w:r w:rsidR="00CC6345">
        <w:rPr>
          <w:rFonts w:ascii="Simplified Arabic" w:hAnsi="Simplified Arabic" w:cs="Simplified Arabic" w:hint="cs"/>
          <w:sz w:val="32"/>
          <w:szCs w:val="32"/>
          <w:rtl/>
          <w:lang w:bidi="ar-DZ"/>
        </w:rPr>
        <w:t>و هذا ما ساعد على تصفية القوة البحرية الإسلامية و في مقدمتها البحرية الجزائرية</w:t>
      </w:r>
      <w:r w:rsidR="00D33155">
        <w:rPr>
          <w:rStyle w:val="Appelnotedebasdep"/>
          <w:rFonts w:ascii="Simplified Arabic" w:hAnsi="Simplified Arabic" w:cs="Simplified Arabic"/>
          <w:sz w:val="32"/>
          <w:szCs w:val="32"/>
          <w:rtl/>
          <w:lang w:bidi="ar-DZ"/>
        </w:rPr>
        <w:footnoteReference w:id="137"/>
      </w:r>
      <w:r w:rsidR="009A4F5F">
        <w:rPr>
          <w:rFonts w:ascii="Simplified Arabic" w:hAnsi="Simplified Arabic" w:cs="Simplified Arabic" w:hint="cs"/>
          <w:sz w:val="32"/>
          <w:szCs w:val="32"/>
          <w:rtl/>
          <w:lang w:bidi="ar-DZ"/>
        </w:rPr>
        <w:t xml:space="preserve">، اضطرت الجزائر إلى عقد اتفاقيات </w:t>
      </w:r>
      <w:r w:rsidR="009A4F5F">
        <w:rPr>
          <w:rFonts w:ascii="Simplified Arabic" w:hAnsi="Simplified Arabic" w:cs="Simplified Arabic" w:hint="cs"/>
          <w:sz w:val="32"/>
          <w:szCs w:val="32"/>
          <w:rtl/>
          <w:lang w:bidi="ar-DZ"/>
        </w:rPr>
        <w:lastRenderedPageBreak/>
        <w:t>مجحفة مع بعض الدول الأوروبية بسبب تكرر هجمات تلك الدول عليها قصد القضاء على ما أطلقوا عليه بالقرصنة و إطلاق الأسرى و إلغاء الامتيازات</w:t>
      </w:r>
      <w:r w:rsidR="009A4F5F">
        <w:rPr>
          <w:rStyle w:val="Appelnotedebasdep"/>
          <w:rFonts w:ascii="Simplified Arabic" w:hAnsi="Simplified Arabic" w:cs="Simplified Arabic"/>
          <w:sz w:val="32"/>
          <w:szCs w:val="32"/>
          <w:rtl/>
          <w:lang w:bidi="ar-DZ"/>
        </w:rPr>
        <w:footnoteReference w:id="138"/>
      </w:r>
      <w:r w:rsidR="00287D0A">
        <w:rPr>
          <w:rFonts w:ascii="Simplified Arabic" w:hAnsi="Simplified Arabic" w:cs="Simplified Arabic" w:hint="cs"/>
          <w:sz w:val="32"/>
          <w:szCs w:val="32"/>
          <w:rtl/>
          <w:lang w:bidi="ar-DZ"/>
        </w:rPr>
        <w:t>.</w:t>
      </w:r>
    </w:p>
    <w:p w:rsidR="008C28D5" w:rsidRDefault="00287D0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اعتمد الباحث الجزائر</w:t>
      </w:r>
      <w:r w:rsidR="0026572A">
        <w:rPr>
          <w:rFonts w:ascii="Simplified Arabic" w:hAnsi="Simplified Arabic" w:cs="Simplified Arabic" w:hint="cs"/>
          <w:sz w:val="32"/>
          <w:szCs w:val="32"/>
          <w:rtl/>
          <w:lang w:bidi="ar-DZ"/>
        </w:rPr>
        <w:t>ي ناصر الدين سعيدوني منهجياً في استقصاء المعلومات و تحليلها على المصادر الجزائرية التي تحتوي على معلومات غنية تعكس صورة البحرية الجزائرية في العهد العثماني و تنفض غبار الغموض الذي كان يجوبها من تشويه و تزييف لحقها من قبل الكتابات الأوروبية</w:t>
      </w:r>
      <w:r w:rsidR="0026572A">
        <w:rPr>
          <w:rStyle w:val="Appelnotedebasdep"/>
          <w:rFonts w:ascii="Simplified Arabic" w:hAnsi="Simplified Arabic" w:cs="Simplified Arabic"/>
          <w:sz w:val="32"/>
          <w:szCs w:val="32"/>
          <w:rtl/>
          <w:lang w:bidi="ar-DZ"/>
        </w:rPr>
        <w:footnoteReference w:id="139"/>
      </w:r>
      <w:r w:rsidR="0026572A">
        <w:rPr>
          <w:rFonts w:ascii="Simplified Arabic" w:hAnsi="Simplified Arabic" w:cs="Simplified Arabic" w:hint="cs"/>
          <w:sz w:val="32"/>
          <w:szCs w:val="32"/>
          <w:rtl/>
          <w:lang w:bidi="ar-DZ"/>
        </w:rPr>
        <w:t>، و لم يكتف بذكر نشأة البحرية الجزائرية و كذا عوامل تقدمها و تدهورها، و إنما أضاف إلى ذلك الآثار التي تركتها البحرية الجزائرية على مختلف أوجه الحياة</w:t>
      </w:r>
      <w:r w:rsidR="008C28D5">
        <w:rPr>
          <w:rFonts w:ascii="Simplified Arabic" w:hAnsi="Simplified Arabic" w:cs="Simplified Arabic" w:hint="cs"/>
          <w:sz w:val="32"/>
          <w:szCs w:val="32"/>
          <w:rtl/>
          <w:lang w:bidi="ar-DZ"/>
        </w:rPr>
        <w:t xml:space="preserve"> بالجزائر، فأجملها في النقاط التالية:</w:t>
      </w:r>
    </w:p>
    <w:p w:rsidR="0026572A" w:rsidRDefault="008C28D5" w:rsidP="004D5A26">
      <w:pPr>
        <w:bidi/>
        <w:jc w:val="both"/>
        <w:rPr>
          <w:rFonts w:ascii="Simplified Arabic" w:hAnsi="Simplified Arabic" w:cs="Simplified Arabic"/>
          <w:sz w:val="32"/>
          <w:szCs w:val="32"/>
          <w:rtl/>
          <w:lang w:bidi="ar-DZ"/>
        </w:rPr>
      </w:pPr>
      <w:r w:rsidRPr="003C530F">
        <w:rPr>
          <w:rFonts w:ascii="Simplified Arabic" w:hAnsi="Simplified Arabic" w:cs="Simplified Arabic" w:hint="cs"/>
          <w:b/>
          <w:bCs/>
          <w:sz w:val="32"/>
          <w:szCs w:val="32"/>
          <w:rtl/>
          <w:lang w:bidi="ar-DZ"/>
        </w:rPr>
        <w:t>1- التأثير على نظام الحكم</w:t>
      </w:r>
      <w:r>
        <w:rPr>
          <w:rFonts w:ascii="Simplified Arabic" w:hAnsi="Simplified Arabic" w:cs="Simplified Arabic" w:hint="cs"/>
          <w:sz w:val="32"/>
          <w:szCs w:val="32"/>
          <w:rtl/>
          <w:lang w:bidi="ar-DZ"/>
        </w:rPr>
        <w:t xml:space="preserve">: أدت أرباح الجهاد البحري إلى تزايد نفوذ الرياس على حساب فرق الأوجاق في الفترة </w:t>
      </w:r>
      <w:bookmarkStart w:id="1" w:name="_GoBack"/>
      <w:bookmarkEnd w:id="1"/>
      <w:r>
        <w:rPr>
          <w:rFonts w:ascii="Simplified Arabic" w:hAnsi="Simplified Arabic" w:cs="Simplified Arabic" w:hint="cs"/>
          <w:sz w:val="32"/>
          <w:szCs w:val="32"/>
          <w:rtl/>
          <w:lang w:bidi="ar-DZ"/>
        </w:rPr>
        <w:t>التي عرفت ازدهار البحرية (1518-1671)</w:t>
      </w:r>
      <w:r>
        <w:rPr>
          <w:rStyle w:val="Appelnotedebasdep"/>
          <w:rFonts w:ascii="Simplified Arabic" w:hAnsi="Simplified Arabic" w:cs="Simplified Arabic"/>
          <w:sz w:val="32"/>
          <w:szCs w:val="32"/>
          <w:rtl/>
          <w:lang w:bidi="ar-DZ"/>
        </w:rPr>
        <w:footnoteReference w:id="140"/>
      </w:r>
    </w:p>
    <w:p w:rsidR="00F477C0" w:rsidRDefault="00F477C0" w:rsidP="004D5A26">
      <w:pPr>
        <w:bidi/>
        <w:jc w:val="both"/>
        <w:rPr>
          <w:rFonts w:ascii="Simplified Arabic" w:hAnsi="Simplified Arabic" w:cs="Simplified Arabic"/>
          <w:sz w:val="32"/>
          <w:szCs w:val="32"/>
          <w:rtl/>
          <w:lang w:bidi="ar-DZ"/>
        </w:rPr>
      </w:pPr>
      <w:r w:rsidRPr="003C530F">
        <w:rPr>
          <w:rFonts w:ascii="Simplified Arabic" w:hAnsi="Simplified Arabic" w:cs="Simplified Arabic" w:hint="cs"/>
          <w:b/>
          <w:bCs/>
          <w:sz w:val="32"/>
          <w:szCs w:val="32"/>
          <w:rtl/>
          <w:lang w:bidi="ar-DZ"/>
        </w:rPr>
        <w:t>2- التأثير على علاقات الجزائر الخارجية</w:t>
      </w:r>
      <w:r>
        <w:rPr>
          <w:rFonts w:ascii="Simplified Arabic" w:hAnsi="Simplified Arabic" w:cs="Simplified Arabic" w:hint="cs"/>
          <w:sz w:val="32"/>
          <w:szCs w:val="32"/>
          <w:rtl/>
          <w:lang w:bidi="ar-DZ"/>
        </w:rPr>
        <w:t>: اتجهت اهتمامات الحكام في فترة قوة البحرية الجزائرية إلى الخارج و حاولوا إنشاء علاقات معهم، فلم يتحول الاهتمام إلى الداخل إلّا بعد شح مصادر الجهاد البحري.</w:t>
      </w:r>
    </w:p>
    <w:p w:rsidR="00B6623D" w:rsidRDefault="00F477C0" w:rsidP="00EF24B3">
      <w:pPr>
        <w:bidi/>
        <w:jc w:val="both"/>
        <w:rPr>
          <w:rFonts w:ascii="Simplified Arabic" w:hAnsi="Simplified Arabic" w:cs="Simplified Arabic"/>
          <w:sz w:val="32"/>
          <w:szCs w:val="32"/>
          <w:rtl/>
          <w:lang w:bidi="ar-DZ"/>
        </w:rPr>
      </w:pPr>
      <w:r w:rsidRPr="003C530F">
        <w:rPr>
          <w:rFonts w:ascii="Simplified Arabic" w:hAnsi="Simplified Arabic" w:cs="Simplified Arabic" w:hint="cs"/>
          <w:b/>
          <w:bCs/>
          <w:sz w:val="32"/>
          <w:szCs w:val="32"/>
          <w:rtl/>
          <w:lang w:bidi="ar-DZ"/>
        </w:rPr>
        <w:t>3- التأثير في النظام المالي و الضريبي</w:t>
      </w:r>
      <w:r>
        <w:rPr>
          <w:rFonts w:ascii="Simplified Arabic" w:hAnsi="Simplified Arabic" w:cs="Simplified Arabic" w:hint="cs"/>
          <w:sz w:val="32"/>
          <w:szCs w:val="32"/>
          <w:rtl/>
          <w:lang w:bidi="ar-DZ"/>
        </w:rPr>
        <w:t>: ارتبط نشاط البحرية بالنظام المالي و الضريبي حيث كلما كثرت مصادر دخل البحرية خفّ</w:t>
      </w:r>
      <w:r w:rsidR="003C530F">
        <w:rPr>
          <w:rFonts w:ascii="Simplified Arabic" w:hAnsi="Simplified Arabic" w:cs="Simplified Arabic" w:hint="cs"/>
          <w:sz w:val="32"/>
          <w:szCs w:val="32"/>
          <w:rtl/>
          <w:lang w:bidi="ar-DZ"/>
        </w:rPr>
        <w:t xml:space="preserve"> العبء الضريبي على سكان المدن و الأرياف و كلما شحت هذه المصادر ازداد الضغط المالي على الأرياف</w:t>
      </w:r>
      <w:r w:rsidR="00EF24B3">
        <w:rPr>
          <w:rStyle w:val="Appelnotedebasdep"/>
          <w:rFonts w:ascii="Simplified Arabic" w:hAnsi="Simplified Arabic" w:cs="Simplified Arabic"/>
          <w:sz w:val="32"/>
          <w:szCs w:val="32"/>
          <w:rtl/>
          <w:lang w:bidi="ar-DZ"/>
        </w:rPr>
        <w:footnoteReference w:id="141"/>
      </w:r>
      <w:r w:rsidR="003C530F">
        <w:rPr>
          <w:rFonts w:ascii="Simplified Arabic" w:hAnsi="Simplified Arabic" w:cs="Simplified Arabic" w:hint="cs"/>
          <w:sz w:val="32"/>
          <w:szCs w:val="32"/>
          <w:rtl/>
          <w:lang w:bidi="ar-DZ"/>
        </w:rPr>
        <w:t>.</w:t>
      </w:r>
    </w:p>
    <w:p w:rsidR="00A9711A" w:rsidRDefault="00A9711A" w:rsidP="004D5A26">
      <w:pPr>
        <w:bidi/>
        <w:jc w:val="both"/>
        <w:rPr>
          <w:rFonts w:ascii="Simplified Arabic" w:hAnsi="Simplified Arabic" w:cs="Simplified Arabic"/>
          <w:b/>
          <w:bCs/>
          <w:sz w:val="40"/>
          <w:szCs w:val="40"/>
          <w:rtl/>
          <w:lang w:bidi="ar-DZ"/>
        </w:rPr>
        <w:sectPr w:rsidR="00A9711A" w:rsidSect="00C45DDF">
          <w:headerReference w:type="default" r:id="rId22"/>
          <w:footerReference w:type="default" r:id="rId23"/>
          <w:footnotePr>
            <w:numRestart w:val="eachPage"/>
          </w:footnotePr>
          <w:pgSz w:w="11906" w:h="16838"/>
          <w:pgMar w:top="1418" w:right="1985" w:bottom="1418" w:left="851" w:header="709" w:footer="709" w:gutter="0"/>
          <w:pgNumType w:start="29"/>
          <w:cols w:space="708"/>
          <w:docGrid w:linePitch="360"/>
        </w:sectPr>
      </w:pPr>
    </w:p>
    <w:p w:rsidR="00B6623D" w:rsidRPr="00BD7390" w:rsidRDefault="00B66E9C" w:rsidP="004D5A26">
      <w:pPr>
        <w:bidi/>
        <w:jc w:val="both"/>
        <w:rPr>
          <w:rFonts w:ascii="Simplified Arabic" w:hAnsi="Simplified Arabic" w:cs="Simplified Arabic"/>
          <w:b/>
          <w:bCs/>
          <w:sz w:val="40"/>
          <w:szCs w:val="40"/>
          <w:rtl/>
          <w:lang w:bidi="ar-DZ"/>
        </w:rPr>
      </w:pPr>
      <w:r w:rsidRPr="00B66E9C">
        <w:rPr>
          <w:rFonts w:ascii="Simplified Arabic" w:hAnsi="Simplified Arabic" w:cs="Simplified Arabic"/>
          <w:b/>
          <w:bCs/>
          <w:noProof/>
          <w:sz w:val="40"/>
          <w:szCs w:val="40"/>
          <w:rtl/>
          <w:lang w:val="ar-DZ" w:bidi="ar-DZ"/>
        </w:rPr>
        <w:lastRenderedPageBreak/>
        <w:pict>
          <v:roundrect id="_x0000_s1030" style="position:absolute;left:0;text-align:left;margin-left:4.6pt;margin-top:-11.3pt;width:485.4pt;height:597.1pt;z-index:-251654144" arcsize="10923f" fillcolor="white [3201]" strokecolor="black [3200]" strokeweight="2.5pt">
            <v:shadow on="t" color="#868686" offset="3pt" offset2="2pt"/>
          </v:roundrect>
        </w:pict>
      </w:r>
      <w:r w:rsidR="00B6623D" w:rsidRPr="00BD7390">
        <w:rPr>
          <w:rFonts w:ascii="Simplified Arabic" w:hAnsi="Simplified Arabic" w:cs="Simplified Arabic" w:hint="cs"/>
          <w:b/>
          <w:bCs/>
          <w:sz w:val="40"/>
          <w:szCs w:val="40"/>
          <w:rtl/>
          <w:lang w:bidi="ar-DZ"/>
        </w:rPr>
        <w:t xml:space="preserve">الفصل الثاني: القضايا التي عالجها </w:t>
      </w:r>
      <w:r w:rsidR="00852C68">
        <w:rPr>
          <w:rFonts w:ascii="Simplified Arabic" w:hAnsi="Simplified Arabic" w:cs="Simplified Arabic" w:hint="cs"/>
          <w:b/>
          <w:bCs/>
          <w:sz w:val="40"/>
          <w:szCs w:val="40"/>
          <w:rtl/>
          <w:lang w:bidi="ar-DZ"/>
        </w:rPr>
        <w:t xml:space="preserve"> في كتاباته</w:t>
      </w:r>
    </w:p>
    <w:p w:rsidR="00B6623D" w:rsidRPr="00BD7390" w:rsidRDefault="00B6623D" w:rsidP="004D5A26">
      <w:pPr>
        <w:bidi/>
        <w:jc w:val="both"/>
        <w:rPr>
          <w:rFonts w:ascii="Simplified Arabic" w:hAnsi="Simplified Arabic" w:cs="Simplified Arabic"/>
          <w:b/>
          <w:bCs/>
          <w:sz w:val="40"/>
          <w:szCs w:val="40"/>
          <w:rtl/>
          <w:lang w:bidi="ar-DZ"/>
        </w:rPr>
      </w:pPr>
      <w:r w:rsidRPr="00BD7390">
        <w:rPr>
          <w:rFonts w:ascii="Simplified Arabic" w:hAnsi="Simplified Arabic" w:cs="Simplified Arabic" w:hint="cs"/>
          <w:b/>
          <w:bCs/>
          <w:sz w:val="40"/>
          <w:szCs w:val="40"/>
          <w:rtl/>
          <w:lang w:bidi="ar-DZ"/>
        </w:rPr>
        <w:t xml:space="preserve">                   "في الجانب الاجتماعي" </w:t>
      </w:r>
    </w:p>
    <w:p w:rsidR="00B6623D" w:rsidRPr="00BD7390" w:rsidRDefault="00B6623D" w:rsidP="004D5A26">
      <w:pPr>
        <w:bidi/>
        <w:jc w:val="both"/>
        <w:rPr>
          <w:rFonts w:ascii="Simplified Arabic" w:hAnsi="Simplified Arabic" w:cs="Simplified Arabic"/>
          <w:b/>
          <w:bCs/>
          <w:sz w:val="40"/>
          <w:szCs w:val="40"/>
          <w:rtl/>
          <w:lang w:bidi="ar-DZ"/>
        </w:rPr>
      </w:pPr>
      <w:r w:rsidRPr="00BD7390">
        <w:rPr>
          <w:rFonts w:ascii="Simplified Arabic" w:hAnsi="Simplified Arabic" w:cs="Simplified Arabic" w:hint="cs"/>
          <w:b/>
          <w:bCs/>
          <w:sz w:val="40"/>
          <w:szCs w:val="40"/>
          <w:rtl/>
          <w:lang w:bidi="ar-DZ"/>
        </w:rPr>
        <w:t xml:space="preserve">المبحث الأول: البنية الاجتماعية بالمدن و </w:t>
      </w:r>
      <w:r w:rsidR="00BD7390" w:rsidRPr="00BD7390">
        <w:rPr>
          <w:rFonts w:ascii="Simplified Arabic" w:hAnsi="Simplified Arabic" w:cs="Simplified Arabic" w:hint="cs"/>
          <w:b/>
          <w:bCs/>
          <w:sz w:val="40"/>
          <w:szCs w:val="40"/>
          <w:rtl/>
          <w:lang w:bidi="ar-DZ"/>
        </w:rPr>
        <w:t>الأرياف</w:t>
      </w:r>
    </w:p>
    <w:p w:rsidR="00B6623D" w:rsidRPr="00BD7390" w:rsidRDefault="00B6623D" w:rsidP="004D5A26">
      <w:pPr>
        <w:bidi/>
        <w:jc w:val="both"/>
        <w:rPr>
          <w:rFonts w:ascii="Simplified Arabic" w:hAnsi="Simplified Arabic" w:cs="Simplified Arabic"/>
          <w:b/>
          <w:bCs/>
          <w:sz w:val="40"/>
          <w:szCs w:val="40"/>
          <w:rtl/>
          <w:lang w:bidi="ar-DZ"/>
        </w:rPr>
      </w:pPr>
      <w:r w:rsidRPr="00BD7390">
        <w:rPr>
          <w:rFonts w:ascii="Simplified Arabic" w:hAnsi="Simplified Arabic" w:cs="Simplified Arabic" w:hint="cs"/>
          <w:b/>
          <w:bCs/>
          <w:sz w:val="40"/>
          <w:szCs w:val="40"/>
          <w:rtl/>
          <w:lang w:bidi="ar-DZ"/>
        </w:rPr>
        <w:t>المطلب</w:t>
      </w:r>
      <w:r w:rsidR="009B497A">
        <w:rPr>
          <w:rFonts w:ascii="Simplified Arabic" w:hAnsi="Simplified Arabic" w:cs="Simplified Arabic" w:hint="cs"/>
          <w:b/>
          <w:bCs/>
          <w:sz w:val="40"/>
          <w:szCs w:val="40"/>
          <w:rtl/>
          <w:lang w:bidi="ar-DZ"/>
        </w:rPr>
        <w:t xml:space="preserve"> 1</w:t>
      </w:r>
      <w:r w:rsidRPr="00BD7390">
        <w:rPr>
          <w:rFonts w:ascii="Simplified Arabic" w:hAnsi="Simplified Arabic" w:cs="Simplified Arabic" w:hint="cs"/>
          <w:b/>
          <w:bCs/>
          <w:sz w:val="40"/>
          <w:szCs w:val="40"/>
          <w:rtl/>
          <w:lang w:bidi="ar-DZ"/>
        </w:rPr>
        <w:t>: سكان المدن و الأرياف</w:t>
      </w:r>
    </w:p>
    <w:p w:rsidR="00B6623D" w:rsidRPr="00BD7390" w:rsidRDefault="00B6623D" w:rsidP="009B497A">
      <w:pPr>
        <w:bidi/>
        <w:jc w:val="both"/>
        <w:rPr>
          <w:rFonts w:ascii="Simplified Arabic" w:hAnsi="Simplified Arabic" w:cs="Simplified Arabic"/>
          <w:b/>
          <w:bCs/>
          <w:sz w:val="40"/>
          <w:szCs w:val="40"/>
          <w:rtl/>
          <w:lang w:bidi="ar-DZ"/>
        </w:rPr>
      </w:pPr>
      <w:r w:rsidRPr="00BD7390">
        <w:rPr>
          <w:rFonts w:ascii="Simplified Arabic" w:hAnsi="Simplified Arabic" w:cs="Simplified Arabic" w:hint="cs"/>
          <w:b/>
          <w:bCs/>
          <w:sz w:val="40"/>
          <w:szCs w:val="40"/>
          <w:rtl/>
          <w:lang w:bidi="ar-DZ"/>
        </w:rPr>
        <w:t>المطل</w:t>
      </w:r>
      <w:r w:rsidR="009B497A">
        <w:rPr>
          <w:rFonts w:ascii="Simplified Arabic" w:hAnsi="Simplified Arabic" w:cs="Simplified Arabic" w:hint="cs"/>
          <w:b/>
          <w:bCs/>
          <w:sz w:val="40"/>
          <w:szCs w:val="40"/>
          <w:rtl/>
          <w:lang w:bidi="ar-DZ"/>
        </w:rPr>
        <w:t>ب 2</w:t>
      </w:r>
      <w:r w:rsidRPr="00BD7390">
        <w:rPr>
          <w:rFonts w:ascii="Simplified Arabic" w:hAnsi="Simplified Arabic" w:cs="Simplified Arabic" w:hint="cs"/>
          <w:b/>
          <w:bCs/>
          <w:sz w:val="40"/>
          <w:szCs w:val="40"/>
          <w:rtl/>
          <w:lang w:bidi="ar-DZ"/>
        </w:rPr>
        <w:t xml:space="preserve">: مميزات الوضع الاجتماعي في المدن و </w:t>
      </w:r>
      <w:r w:rsidR="00BD7390" w:rsidRPr="00BD7390">
        <w:rPr>
          <w:rFonts w:ascii="Simplified Arabic" w:hAnsi="Simplified Arabic" w:cs="Simplified Arabic" w:hint="cs"/>
          <w:b/>
          <w:bCs/>
          <w:sz w:val="40"/>
          <w:szCs w:val="40"/>
          <w:rtl/>
          <w:lang w:bidi="ar-DZ"/>
        </w:rPr>
        <w:t>الأرياف</w:t>
      </w:r>
    </w:p>
    <w:p w:rsidR="00B6623D" w:rsidRPr="00BD7390" w:rsidRDefault="00B6623D" w:rsidP="004D5A26">
      <w:pPr>
        <w:bidi/>
        <w:jc w:val="both"/>
        <w:rPr>
          <w:rFonts w:ascii="Simplified Arabic" w:hAnsi="Simplified Arabic" w:cs="Simplified Arabic"/>
          <w:b/>
          <w:bCs/>
          <w:sz w:val="40"/>
          <w:szCs w:val="40"/>
          <w:rtl/>
          <w:lang w:bidi="ar-DZ"/>
        </w:rPr>
      </w:pPr>
      <w:r w:rsidRPr="00BD7390">
        <w:rPr>
          <w:rFonts w:ascii="Simplified Arabic" w:hAnsi="Simplified Arabic" w:cs="Simplified Arabic" w:hint="cs"/>
          <w:b/>
          <w:bCs/>
          <w:sz w:val="40"/>
          <w:szCs w:val="40"/>
          <w:rtl/>
          <w:lang w:bidi="ar-DZ"/>
        </w:rPr>
        <w:t>المبحث الثاني: الوقف</w:t>
      </w:r>
    </w:p>
    <w:p w:rsidR="00B6623D" w:rsidRPr="00BD7390" w:rsidRDefault="00B6623D" w:rsidP="004D5A26">
      <w:pPr>
        <w:bidi/>
        <w:jc w:val="both"/>
        <w:rPr>
          <w:rFonts w:ascii="Simplified Arabic" w:hAnsi="Simplified Arabic" w:cs="Simplified Arabic"/>
          <w:b/>
          <w:bCs/>
          <w:sz w:val="40"/>
          <w:szCs w:val="40"/>
          <w:rtl/>
          <w:lang w:bidi="ar-DZ"/>
        </w:rPr>
      </w:pPr>
      <w:r w:rsidRPr="00BD7390">
        <w:rPr>
          <w:rFonts w:ascii="Simplified Arabic" w:hAnsi="Simplified Arabic" w:cs="Simplified Arabic" w:hint="cs"/>
          <w:b/>
          <w:bCs/>
          <w:sz w:val="40"/>
          <w:szCs w:val="40"/>
          <w:rtl/>
          <w:lang w:bidi="ar-DZ"/>
        </w:rPr>
        <w:t>المطلب</w:t>
      </w:r>
      <w:r w:rsidR="009B497A">
        <w:rPr>
          <w:rFonts w:ascii="Simplified Arabic" w:hAnsi="Simplified Arabic" w:cs="Simplified Arabic" w:hint="cs"/>
          <w:b/>
          <w:bCs/>
          <w:sz w:val="40"/>
          <w:szCs w:val="40"/>
          <w:rtl/>
          <w:lang w:bidi="ar-DZ"/>
        </w:rPr>
        <w:t xml:space="preserve"> 1</w:t>
      </w:r>
      <w:r w:rsidRPr="00BD7390">
        <w:rPr>
          <w:rFonts w:ascii="Simplified Arabic" w:hAnsi="Simplified Arabic" w:cs="Simplified Arabic" w:hint="cs"/>
          <w:b/>
          <w:bCs/>
          <w:sz w:val="40"/>
          <w:szCs w:val="40"/>
          <w:rtl/>
          <w:lang w:bidi="ar-DZ"/>
        </w:rPr>
        <w:t>: تعريف الوقف أنواعه و مؤسساته</w:t>
      </w:r>
    </w:p>
    <w:p w:rsidR="00BD7390" w:rsidRPr="00BD7390" w:rsidRDefault="00B6623D" w:rsidP="004D5A26">
      <w:pPr>
        <w:bidi/>
        <w:jc w:val="both"/>
        <w:rPr>
          <w:rFonts w:ascii="Simplified Arabic" w:hAnsi="Simplified Arabic" w:cs="Simplified Arabic"/>
          <w:b/>
          <w:bCs/>
          <w:sz w:val="40"/>
          <w:szCs w:val="40"/>
          <w:rtl/>
          <w:lang w:bidi="ar-DZ"/>
        </w:rPr>
      </w:pPr>
      <w:r w:rsidRPr="00BD7390">
        <w:rPr>
          <w:rFonts w:ascii="Simplified Arabic" w:hAnsi="Simplified Arabic" w:cs="Simplified Arabic" w:hint="cs"/>
          <w:b/>
          <w:bCs/>
          <w:sz w:val="40"/>
          <w:szCs w:val="40"/>
          <w:rtl/>
          <w:lang w:bidi="ar-DZ"/>
        </w:rPr>
        <w:t>المطلب</w:t>
      </w:r>
      <w:r w:rsidR="009B497A">
        <w:rPr>
          <w:rFonts w:ascii="Simplified Arabic" w:hAnsi="Simplified Arabic" w:cs="Simplified Arabic" w:hint="cs"/>
          <w:b/>
          <w:bCs/>
          <w:sz w:val="40"/>
          <w:szCs w:val="40"/>
          <w:rtl/>
          <w:lang w:bidi="ar-DZ"/>
        </w:rPr>
        <w:t xml:space="preserve"> 2</w:t>
      </w:r>
      <w:r w:rsidRPr="00BD7390">
        <w:rPr>
          <w:rFonts w:ascii="Simplified Arabic" w:hAnsi="Simplified Arabic" w:cs="Simplified Arabic" w:hint="cs"/>
          <w:b/>
          <w:bCs/>
          <w:sz w:val="40"/>
          <w:szCs w:val="40"/>
          <w:rtl/>
          <w:lang w:bidi="ar-DZ"/>
        </w:rPr>
        <w:t xml:space="preserve">: </w:t>
      </w:r>
      <w:r w:rsidR="00BD7390" w:rsidRPr="00BD7390">
        <w:rPr>
          <w:rFonts w:ascii="Simplified Arabic" w:hAnsi="Simplified Arabic" w:cs="Simplified Arabic" w:hint="cs"/>
          <w:b/>
          <w:bCs/>
          <w:sz w:val="40"/>
          <w:szCs w:val="40"/>
          <w:rtl/>
          <w:lang w:bidi="ar-DZ"/>
        </w:rPr>
        <w:t>إسهامات الوقف في الحياة الاجتماعية بالجزائر</w:t>
      </w:r>
    </w:p>
    <w:p w:rsidR="00BD7390" w:rsidRPr="00BD7390" w:rsidRDefault="00BD7390" w:rsidP="004D5A26">
      <w:pPr>
        <w:bidi/>
        <w:jc w:val="both"/>
        <w:rPr>
          <w:rFonts w:ascii="Simplified Arabic" w:hAnsi="Simplified Arabic" w:cs="Simplified Arabic"/>
          <w:b/>
          <w:bCs/>
          <w:sz w:val="40"/>
          <w:szCs w:val="40"/>
          <w:rtl/>
          <w:lang w:bidi="ar-DZ"/>
        </w:rPr>
      </w:pPr>
      <w:r w:rsidRPr="00BD7390">
        <w:rPr>
          <w:rFonts w:ascii="Simplified Arabic" w:hAnsi="Simplified Arabic" w:cs="Simplified Arabic" w:hint="cs"/>
          <w:b/>
          <w:bCs/>
          <w:sz w:val="40"/>
          <w:szCs w:val="40"/>
          <w:rtl/>
          <w:lang w:bidi="ar-DZ"/>
        </w:rPr>
        <w:t xml:space="preserve">المبحث الثالث: الجالية الأندلسية  </w:t>
      </w:r>
    </w:p>
    <w:p w:rsidR="00BD7390" w:rsidRPr="00BD7390" w:rsidRDefault="007076DD" w:rsidP="004D5A26">
      <w:pPr>
        <w:bidi/>
        <w:jc w:val="both"/>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t>المطلب1: دور الموريسكي</w:t>
      </w:r>
      <w:r w:rsidRPr="00BD7390">
        <w:rPr>
          <w:rFonts w:ascii="Simplified Arabic" w:hAnsi="Simplified Arabic" w:cs="Simplified Arabic" w:hint="cs"/>
          <w:b/>
          <w:bCs/>
          <w:sz w:val="40"/>
          <w:szCs w:val="40"/>
          <w:rtl/>
          <w:lang w:bidi="ar-DZ"/>
        </w:rPr>
        <w:t>ون</w:t>
      </w:r>
      <w:r w:rsidR="00BD7390" w:rsidRPr="00BD7390">
        <w:rPr>
          <w:rFonts w:ascii="Simplified Arabic" w:hAnsi="Simplified Arabic" w:cs="Simplified Arabic" w:hint="cs"/>
          <w:b/>
          <w:bCs/>
          <w:sz w:val="40"/>
          <w:szCs w:val="40"/>
          <w:rtl/>
          <w:lang w:bidi="ar-DZ"/>
        </w:rPr>
        <w:t xml:space="preserve"> في الحياة الاجتماعية و الثقافية بالجزائر</w:t>
      </w:r>
    </w:p>
    <w:p w:rsidR="00BD7390" w:rsidRPr="00BD7390" w:rsidRDefault="00BD7390" w:rsidP="004D5A26">
      <w:pPr>
        <w:bidi/>
        <w:jc w:val="both"/>
        <w:rPr>
          <w:rFonts w:ascii="Simplified Arabic" w:hAnsi="Simplified Arabic" w:cs="Simplified Arabic"/>
          <w:b/>
          <w:bCs/>
          <w:sz w:val="40"/>
          <w:szCs w:val="40"/>
          <w:rtl/>
          <w:lang w:bidi="ar-DZ"/>
        </w:rPr>
      </w:pPr>
      <w:r w:rsidRPr="00BD7390">
        <w:rPr>
          <w:rFonts w:ascii="Simplified Arabic" w:hAnsi="Simplified Arabic" w:cs="Simplified Arabic" w:hint="cs"/>
          <w:b/>
          <w:bCs/>
          <w:sz w:val="40"/>
          <w:szCs w:val="40"/>
          <w:rtl/>
          <w:lang w:bidi="ar-DZ"/>
        </w:rPr>
        <w:t>المطلب2: أوقاف الأندلسيين</w:t>
      </w:r>
    </w:p>
    <w:p w:rsidR="002758DF" w:rsidRDefault="002758DF" w:rsidP="004D5A26">
      <w:pPr>
        <w:bidi/>
        <w:jc w:val="both"/>
        <w:rPr>
          <w:rFonts w:ascii="Simplified Arabic" w:hAnsi="Simplified Arabic" w:cs="Simplified Arabic"/>
          <w:b/>
          <w:bCs/>
          <w:sz w:val="36"/>
          <w:szCs w:val="36"/>
          <w:rtl/>
          <w:lang w:bidi="ar-DZ"/>
        </w:rPr>
      </w:pPr>
    </w:p>
    <w:p w:rsidR="00A9711A" w:rsidRDefault="00A9711A" w:rsidP="004D5A26">
      <w:pPr>
        <w:bidi/>
        <w:jc w:val="both"/>
        <w:rPr>
          <w:rFonts w:ascii="Simplified Arabic" w:hAnsi="Simplified Arabic" w:cs="Simplified Arabic"/>
          <w:b/>
          <w:bCs/>
          <w:sz w:val="36"/>
          <w:szCs w:val="36"/>
          <w:rtl/>
          <w:lang w:bidi="ar-DZ"/>
        </w:rPr>
      </w:pPr>
    </w:p>
    <w:p w:rsidR="00A9711A" w:rsidRPr="00F35EB8" w:rsidRDefault="00A9711A" w:rsidP="004D5A26">
      <w:pPr>
        <w:bidi/>
        <w:jc w:val="both"/>
        <w:rPr>
          <w:rFonts w:ascii="Simplified Arabic" w:hAnsi="Simplified Arabic" w:cs="Simplified Arabic"/>
          <w:b/>
          <w:bCs/>
          <w:sz w:val="36"/>
          <w:szCs w:val="36"/>
          <w:rtl/>
          <w:lang w:bidi="ar-DZ"/>
        </w:rPr>
      </w:pPr>
    </w:p>
    <w:p w:rsidR="00A9711A" w:rsidRDefault="00A9711A" w:rsidP="004D5A26">
      <w:pPr>
        <w:bidi/>
        <w:jc w:val="both"/>
        <w:rPr>
          <w:rFonts w:ascii="Simplified Arabic" w:hAnsi="Simplified Arabic" w:cs="Simplified Arabic"/>
          <w:sz w:val="32"/>
          <w:szCs w:val="32"/>
          <w:rtl/>
          <w:lang w:bidi="ar-DZ"/>
        </w:rPr>
        <w:sectPr w:rsidR="00A9711A" w:rsidSect="00C45DDF">
          <w:headerReference w:type="default" r:id="rId24"/>
          <w:footerReference w:type="default" r:id="rId25"/>
          <w:pgSz w:w="11906" w:h="16838"/>
          <w:pgMar w:top="1418" w:right="1985" w:bottom="1418" w:left="851" w:header="709" w:footer="709" w:gutter="0"/>
          <w:pgNumType w:start="29"/>
          <w:cols w:space="708"/>
          <w:docGrid w:linePitch="360"/>
        </w:sectPr>
      </w:pPr>
    </w:p>
    <w:p w:rsidR="0055425C" w:rsidRPr="0025213B" w:rsidRDefault="00BD7390" w:rsidP="004D5A26">
      <w:pPr>
        <w:bidi/>
        <w:jc w:val="both"/>
        <w:rPr>
          <w:rFonts w:ascii="Simplified Arabic" w:hAnsi="Simplified Arabic" w:cs="Simplified Arabic"/>
          <w:b/>
          <w:bCs/>
          <w:sz w:val="32"/>
          <w:szCs w:val="32"/>
          <w:rtl/>
          <w:lang w:bidi="ar-DZ"/>
        </w:rPr>
      </w:pPr>
      <w:r w:rsidRPr="0025213B">
        <w:rPr>
          <w:rFonts w:ascii="Simplified Arabic" w:hAnsi="Simplified Arabic" w:cs="Simplified Arabic" w:hint="cs"/>
          <w:b/>
          <w:bCs/>
          <w:sz w:val="32"/>
          <w:szCs w:val="32"/>
          <w:rtl/>
          <w:lang w:bidi="ar-DZ"/>
        </w:rPr>
        <w:lastRenderedPageBreak/>
        <w:t>المبحث الأول: البنية الاجتماعية بالمدن و الأرياف</w:t>
      </w:r>
    </w:p>
    <w:p w:rsidR="00BD7390" w:rsidRPr="0025213B" w:rsidRDefault="00137AFF" w:rsidP="004D5A2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المطلب 1</w:t>
      </w:r>
      <w:r w:rsidR="00BD7390" w:rsidRPr="0025213B">
        <w:rPr>
          <w:rFonts w:ascii="Simplified Arabic" w:hAnsi="Simplified Arabic" w:cs="Simplified Arabic" w:hint="cs"/>
          <w:b/>
          <w:bCs/>
          <w:sz w:val="32"/>
          <w:szCs w:val="32"/>
          <w:rtl/>
          <w:lang w:bidi="ar-DZ"/>
        </w:rPr>
        <w:t xml:space="preserve">: سكان المدن و </w:t>
      </w:r>
      <w:r w:rsidR="00E12AF0" w:rsidRPr="0025213B">
        <w:rPr>
          <w:rFonts w:ascii="Simplified Arabic" w:hAnsi="Simplified Arabic" w:cs="Simplified Arabic" w:hint="cs"/>
          <w:b/>
          <w:bCs/>
          <w:sz w:val="32"/>
          <w:szCs w:val="32"/>
          <w:rtl/>
          <w:lang w:bidi="ar-DZ"/>
        </w:rPr>
        <w:t>الأرياف</w:t>
      </w:r>
    </w:p>
    <w:p w:rsidR="00BD7390" w:rsidRDefault="00BD739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أشار الباحث الجزائري ناصر الدين سعيدوني أن الوضع الاجتماعي للجزائر أثناء العهد العثماني اتصف بتمايز السكان حسب نمط معيشتهم و أسلوب حياتهم و طبيعة علاقتهم بالحكام، و هذا ماأدى إلى تصنيفهم إلى ع</w:t>
      </w:r>
      <w:r w:rsidR="00E12AF0">
        <w:rPr>
          <w:rFonts w:ascii="Simplified Arabic" w:hAnsi="Simplified Arabic" w:cs="Simplified Arabic" w:hint="cs"/>
          <w:sz w:val="32"/>
          <w:szCs w:val="32"/>
          <w:rtl/>
          <w:lang w:bidi="ar-DZ"/>
        </w:rPr>
        <w:t>دة طوائف و جماعات، فقام الأستاذ ناصر الدين سعيدوني إلى تصنيفهم على النحو التالي:</w:t>
      </w:r>
    </w:p>
    <w:p w:rsidR="00E12AF0" w:rsidRPr="0025213B" w:rsidRDefault="00137AFF" w:rsidP="004D5A2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أولا: </w:t>
      </w:r>
      <w:r w:rsidR="00E12AF0" w:rsidRPr="0025213B">
        <w:rPr>
          <w:rFonts w:ascii="Simplified Arabic" w:hAnsi="Simplified Arabic" w:cs="Simplified Arabic" w:hint="cs"/>
          <w:b/>
          <w:bCs/>
          <w:sz w:val="32"/>
          <w:szCs w:val="32"/>
          <w:rtl/>
          <w:lang w:bidi="ar-DZ"/>
        </w:rPr>
        <w:t xml:space="preserve"> سكان المدن: </w:t>
      </w:r>
    </w:p>
    <w:p w:rsidR="001D3EE3" w:rsidRDefault="007321C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يرى الأستاذ ناصر الدين سعيدوني أن دراسة أوضاع المجتمع و التعرف على أحوال السكان تتطلب تناول الأقليات و الطوائف التي يتكون منها سكان المدن كل على حدة، لتميز كل جماعة على أخرى في وضعيتها الاجتماعية و نشاطها الاقتصادي</w:t>
      </w:r>
      <w:r>
        <w:rPr>
          <w:rStyle w:val="Appelnotedebasdep"/>
          <w:rFonts w:ascii="Simplified Arabic" w:hAnsi="Simplified Arabic" w:cs="Simplified Arabic"/>
          <w:sz w:val="32"/>
          <w:szCs w:val="32"/>
          <w:rtl/>
          <w:lang w:bidi="ar-DZ"/>
        </w:rPr>
        <w:footnoteReference w:id="142"/>
      </w:r>
    </w:p>
    <w:p w:rsidR="00744991" w:rsidRDefault="001D3EE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25213B">
        <w:rPr>
          <w:rFonts w:ascii="Simplified Arabic" w:hAnsi="Simplified Arabic" w:cs="Simplified Arabic" w:hint="cs"/>
          <w:b/>
          <w:bCs/>
          <w:sz w:val="32"/>
          <w:szCs w:val="32"/>
          <w:rtl/>
          <w:lang w:bidi="ar-DZ"/>
        </w:rPr>
        <w:t>- الأقلية التركية</w:t>
      </w:r>
      <w:r>
        <w:rPr>
          <w:rFonts w:ascii="Simplified Arabic" w:hAnsi="Simplified Arabic" w:cs="Simplified Arabic" w:hint="cs"/>
          <w:sz w:val="32"/>
          <w:szCs w:val="32"/>
          <w:rtl/>
          <w:lang w:bidi="ar-DZ"/>
        </w:rPr>
        <w:t>:</w:t>
      </w:r>
    </w:p>
    <w:p w:rsidR="00E12AF0" w:rsidRDefault="001D3EE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احتلت </w:t>
      </w:r>
      <w:r w:rsidR="006B7A9F">
        <w:rPr>
          <w:rFonts w:ascii="Simplified Arabic" w:hAnsi="Simplified Arabic" w:cs="Simplified Arabic" w:hint="cs"/>
          <w:sz w:val="32"/>
          <w:szCs w:val="32"/>
          <w:rtl/>
          <w:lang w:bidi="ar-DZ"/>
        </w:rPr>
        <w:t>أعلى السلم الاجتماعي منذ ارتباط الجزائر بالباب العالي</w:t>
      </w:r>
      <w:r w:rsidR="006B7A9F">
        <w:rPr>
          <w:rStyle w:val="Appelnotedebasdep"/>
          <w:rFonts w:ascii="Simplified Arabic" w:hAnsi="Simplified Arabic" w:cs="Simplified Arabic"/>
          <w:sz w:val="32"/>
          <w:szCs w:val="32"/>
          <w:rtl/>
          <w:lang w:bidi="ar-DZ"/>
        </w:rPr>
        <w:footnoteReference w:id="143"/>
      </w:r>
      <w:r w:rsidR="006B7A9F">
        <w:rPr>
          <w:rFonts w:ascii="Simplified Arabic" w:hAnsi="Simplified Arabic" w:cs="Simplified Arabic" w:hint="cs"/>
          <w:sz w:val="32"/>
          <w:szCs w:val="32"/>
          <w:rtl/>
          <w:lang w:bidi="ar-DZ"/>
        </w:rPr>
        <w:t>،</w:t>
      </w:r>
      <w:r w:rsidR="00744991">
        <w:rPr>
          <w:rFonts w:ascii="Simplified Arabic" w:hAnsi="Simplified Arabic" w:cs="Simplified Arabic" w:hint="cs"/>
          <w:sz w:val="32"/>
          <w:szCs w:val="32"/>
          <w:rtl/>
          <w:lang w:bidi="ar-DZ"/>
        </w:rPr>
        <w:t xml:space="preserve"> أغلبها من الجنود الأتراك "الانكشارية، كانوا يستقرون في حصون و ثكنات مدينة الجزائر أما خارج المدن فتمركزوا في الحاميا</w:t>
      </w:r>
      <w:r w:rsidR="00237B3B">
        <w:rPr>
          <w:rFonts w:ascii="Simplified Arabic" w:hAnsi="Simplified Arabic" w:cs="Simplified Arabic" w:hint="cs"/>
          <w:sz w:val="32"/>
          <w:szCs w:val="32"/>
          <w:rtl/>
          <w:lang w:bidi="ar-DZ"/>
        </w:rPr>
        <w:t>ت،</w:t>
      </w:r>
      <w:r w:rsidR="00744991">
        <w:rPr>
          <w:rFonts w:ascii="Simplified Arabic" w:hAnsi="Simplified Arabic" w:cs="Simplified Arabic" w:hint="cs"/>
          <w:sz w:val="32"/>
          <w:szCs w:val="32"/>
          <w:rtl/>
          <w:lang w:bidi="ar-DZ"/>
        </w:rPr>
        <w:t xml:space="preserve"> كانت في بداية الأمر تعيش في عزلة حيث أكد الأستاذ ناصر الدين سعيدوني أن هذه العزلة ترجع إلى اعتقادهم بأنهم جماعة متفوقة على باقي العناصر لهذا امتنعوا عن </w:t>
      </w:r>
      <w:r w:rsidR="00744991">
        <w:rPr>
          <w:rFonts w:ascii="Simplified Arabic" w:hAnsi="Simplified Arabic" w:cs="Simplified Arabic" w:hint="cs"/>
          <w:sz w:val="32"/>
          <w:szCs w:val="32"/>
          <w:rtl/>
          <w:lang w:bidi="ar-DZ"/>
        </w:rPr>
        <w:lastRenderedPageBreak/>
        <w:t>الزواج مع الجزائريات، رغم هذا أقبل البعض منهم الزواج من نساء</w:t>
      </w:r>
      <w:r w:rsidR="00542C58">
        <w:rPr>
          <w:rFonts w:ascii="Simplified Arabic" w:hAnsi="Simplified Arabic" w:cs="Simplified Arabic" w:hint="cs"/>
          <w:sz w:val="32"/>
          <w:szCs w:val="32"/>
          <w:rtl/>
          <w:lang w:bidi="ar-DZ"/>
        </w:rPr>
        <w:t xml:space="preserve"> البلاد و مصاهرة زعماء العشائر </w:t>
      </w:r>
      <w:r w:rsidR="00744991">
        <w:rPr>
          <w:rFonts w:ascii="Simplified Arabic" w:hAnsi="Simplified Arabic" w:cs="Simplified Arabic" w:hint="cs"/>
          <w:sz w:val="32"/>
          <w:szCs w:val="32"/>
          <w:rtl/>
          <w:lang w:bidi="ar-DZ"/>
        </w:rPr>
        <w:t>م</w:t>
      </w:r>
      <w:r w:rsidR="00FA4EC3">
        <w:rPr>
          <w:rFonts w:ascii="Simplified Arabic" w:hAnsi="Simplified Arabic" w:cs="Simplified Arabic" w:hint="cs"/>
          <w:sz w:val="32"/>
          <w:szCs w:val="32"/>
          <w:rtl/>
          <w:lang w:bidi="ar-DZ"/>
        </w:rPr>
        <w:t xml:space="preserve">ثل </w:t>
      </w:r>
      <w:r w:rsidR="00744991">
        <w:rPr>
          <w:rFonts w:ascii="Simplified Arabic" w:hAnsi="Simplified Arabic" w:cs="Simplified Arabic" w:hint="cs"/>
          <w:sz w:val="32"/>
          <w:szCs w:val="32"/>
          <w:rtl/>
          <w:lang w:bidi="ar-DZ"/>
        </w:rPr>
        <w:t xml:space="preserve">شيوخ </w:t>
      </w:r>
      <w:r w:rsidR="00FA4EC3">
        <w:rPr>
          <w:rFonts w:ascii="Simplified Arabic" w:hAnsi="Simplified Arabic" w:cs="Simplified Arabic" w:hint="cs"/>
          <w:sz w:val="32"/>
          <w:szCs w:val="32"/>
          <w:rtl/>
          <w:lang w:bidi="ar-DZ"/>
        </w:rPr>
        <w:t>إمارة</w:t>
      </w:r>
      <w:r w:rsidR="00744991">
        <w:rPr>
          <w:rFonts w:ascii="Simplified Arabic" w:hAnsi="Simplified Arabic" w:cs="Simplified Arabic" w:hint="cs"/>
          <w:sz w:val="32"/>
          <w:szCs w:val="32"/>
          <w:rtl/>
          <w:lang w:bidi="ar-DZ"/>
        </w:rPr>
        <w:t xml:space="preserve"> كوكو و قلعة بني عباس</w:t>
      </w:r>
      <w:r w:rsidR="00542C58">
        <w:rPr>
          <w:rFonts w:ascii="Simplified Arabic" w:hAnsi="Simplified Arabic" w:cs="Simplified Arabic" w:hint="cs"/>
          <w:sz w:val="32"/>
          <w:szCs w:val="32"/>
          <w:rtl/>
          <w:lang w:bidi="ar-DZ"/>
        </w:rPr>
        <w:t>.</w:t>
      </w:r>
      <w:r w:rsidR="00542C58">
        <w:rPr>
          <w:rStyle w:val="Appelnotedebasdep"/>
          <w:rFonts w:ascii="Simplified Arabic" w:hAnsi="Simplified Arabic" w:cs="Simplified Arabic"/>
          <w:sz w:val="32"/>
          <w:szCs w:val="32"/>
          <w:rtl/>
          <w:lang w:bidi="ar-DZ"/>
        </w:rPr>
        <w:footnoteReference w:id="144"/>
      </w:r>
    </w:p>
    <w:p w:rsidR="00272AD7" w:rsidRDefault="0055488E"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ظل</w:t>
      </w:r>
      <w:r w:rsidR="00542C58">
        <w:rPr>
          <w:rFonts w:ascii="Simplified Arabic" w:hAnsi="Simplified Arabic" w:cs="Simplified Arabic" w:hint="cs"/>
          <w:sz w:val="32"/>
          <w:szCs w:val="32"/>
          <w:rtl/>
          <w:lang w:bidi="ar-DZ"/>
        </w:rPr>
        <w:t xml:space="preserve"> الأقلية التركية ضئيلة العدد</w:t>
      </w:r>
      <w:r>
        <w:rPr>
          <w:rStyle w:val="Appelnotedebasdep"/>
          <w:rFonts w:ascii="Simplified Arabic" w:hAnsi="Simplified Arabic" w:cs="Simplified Arabic"/>
          <w:sz w:val="32"/>
          <w:szCs w:val="32"/>
          <w:rtl/>
          <w:lang w:bidi="ar-DZ"/>
        </w:rPr>
        <w:footnoteReference w:id="145"/>
      </w:r>
      <w:r w:rsidR="00542C58">
        <w:rPr>
          <w:rFonts w:ascii="Simplified Arabic" w:hAnsi="Simplified Arabic" w:cs="Simplified Arabic" w:hint="cs"/>
          <w:sz w:val="32"/>
          <w:szCs w:val="32"/>
          <w:rtl/>
          <w:lang w:bidi="ar-DZ"/>
        </w:rPr>
        <w:t>، فاكتفى أغلبهم بالعمل في الجيش و ممارسة الوظائف الإدارية أو الاشتغال في الدكاكين أو استغلال أملاكهم</w:t>
      </w:r>
      <w:r>
        <w:rPr>
          <w:rFonts w:ascii="Simplified Arabic" w:hAnsi="Simplified Arabic" w:cs="Simplified Arabic" w:hint="cs"/>
          <w:sz w:val="32"/>
          <w:szCs w:val="32"/>
          <w:rtl/>
          <w:lang w:bidi="ar-DZ"/>
        </w:rPr>
        <w:t xml:space="preserve"> بالمدن و بساتينهم في الفحوص، و نظرا لقلة عدد هذه الطائفة و انعزالها عن باقي السكان فإنها لم تخل بالتركيبة العرقية للسكان</w:t>
      </w:r>
      <w:r w:rsidR="00272AD7">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46"/>
      </w:r>
    </w:p>
    <w:p w:rsidR="00272AD7" w:rsidRDefault="00272AD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Pr="0025213B">
        <w:rPr>
          <w:rFonts w:ascii="Simplified Arabic" w:hAnsi="Simplified Arabic" w:cs="Simplified Arabic" w:hint="cs"/>
          <w:b/>
          <w:bCs/>
          <w:sz w:val="32"/>
          <w:szCs w:val="32"/>
          <w:rtl/>
          <w:lang w:bidi="ar-DZ"/>
        </w:rPr>
        <w:t>- جماعة الكراغلة:</w:t>
      </w:r>
    </w:p>
    <w:p w:rsidR="00462906" w:rsidRPr="0012058F" w:rsidRDefault="00272AD7" w:rsidP="009A0975">
      <w:pPr>
        <w:bidi/>
        <w:jc w:val="both"/>
        <w:rPr>
          <w:rFonts w:ascii="Simplified Arabic" w:hAnsi="Simplified Arabic" w:cs="Simplified Arabic"/>
          <w:sz w:val="32"/>
          <w:szCs w:val="32"/>
          <w:vertAlign w:val="subscript"/>
          <w:rtl/>
          <w:lang w:bidi="ar-DZ"/>
        </w:rPr>
      </w:pPr>
      <w:r>
        <w:rPr>
          <w:rFonts w:ascii="Simplified Arabic" w:hAnsi="Simplified Arabic" w:cs="Simplified Arabic" w:hint="cs"/>
          <w:sz w:val="32"/>
          <w:szCs w:val="32"/>
          <w:rtl/>
          <w:lang w:bidi="ar-DZ"/>
        </w:rPr>
        <w:t xml:space="preserve">    تكونت نتيجة تزاوج العنصر التركي بنساء البلاد</w:t>
      </w:r>
      <w:r w:rsidR="00683537">
        <w:rPr>
          <w:rStyle w:val="Appelnotedebasdep"/>
          <w:rFonts w:ascii="Simplified Arabic" w:hAnsi="Simplified Arabic" w:cs="Simplified Arabic"/>
          <w:sz w:val="32"/>
          <w:szCs w:val="32"/>
          <w:rtl/>
          <w:lang w:bidi="ar-DZ"/>
        </w:rPr>
        <w:footnoteReference w:id="147"/>
      </w:r>
      <w:r>
        <w:rPr>
          <w:rFonts w:ascii="Simplified Arabic" w:hAnsi="Simplified Arabic" w:cs="Simplified Arabic" w:hint="cs"/>
          <w:sz w:val="32"/>
          <w:szCs w:val="32"/>
          <w:rtl/>
          <w:lang w:bidi="ar-DZ"/>
        </w:rPr>
        <w:t>،</w:t>
      </w:r>
      <w:r w:rsidR="00305683">
        <w:rPr>
          <w:rFonts w:ascii="Simplified Arabic" w:hAnsi="Simplified Arabic" w:cs="Simplified Arabic" w:hint="cs"/>
          <w:sz w:val="32"/>
          <w:szCs w:val="32"/>
          <w:rtl/>
          <w:lang w:bidi="ar-DZ"/>
        </w:rPr>
        <w:t>و ظهرت لأول مرة في المدن التي تقيم بها الحاميات،</w:t>
      </w:r>
      <w:r w:rsidR="00D61800">
        <w:rPr>
          <w:rFonts w:ascii="Simplified Arabic" w:hAnsi="Simplified Arabic" w:cs="Simplified Arabic" w:hint="cs"/>
          <w:sz w:val="32"/>
          <w:szCs w:val="32"/>
          <w:rtl/>
          <w:lang w:bidi="ar-DZ"/>
        </w:rPr>
        <w:t>احتلوا المرتبة الثانية في السلم الاجتماعي لصلتهم بالأتراك و علاقتهم الخاصة بالأهالي ، و قد تخوف الأتراك من تكاثر الكراغلة ازداد هذا التخوف مع تطلع البعض منهم إلى نيل الامتيازات و المشاركة في الحكم</w:t>
      </w:r>
      <w:r w:rsidR="0012058F">
        <w:rPr>
          <w:rFonts w:ascii="Simplified Arabic" w:hAnsi="Simplified Arabic" w:cs="Simplified Arabic" w:hint="cs"/>
          <w:sz w:val="32"/>
          <w:szCs w:val="32"/>
          <w:rtl/>
          <w:lang w:bidi="ar-DZ"/>
        </w:rPr>
        <w:t>، و بذلك توترت</w:t>
      </w:r>
      <w:r w:rsidR="00D61800">
        <w:rPr>
          <w:rFonts w:ascii="Simplified Arabic" w:hAnsi="Simplified Arabic" w:cs="Simplified Arabic" w:hint="cs"/>
          <w:sz w:val="32"/>
          <w:szCs w:val="32"/>
          <w:rtl/>
          <w:lang w:bidi="ar-DZ"/>
        </w:rPr>
        <w:t xml:space="preserve"> العلاقة بين العنصر التركي</w:t>
      </w:r>
      <w:r w:rsidR="0012058F">
        <w:rPr>
          <w:rFonts w:ascii="Simplified Arabic" w:hAnsi="Simplified Arabic" w:cs="Simplified Arabic" w:hint="cs"/>
          <w:sz w:val="32"/>
          <w:szCs w:val="32"/>
          <w:rtl/>
          <w:lang w:bidi="ar-DZ"/>
        </w:rPr>
        <w:t xml:space="preserve"> و الكراغلة</w:t>
      </w:r>
      <w:r w:rsidR="00683537">
        <w:rPr>
          <w:rFonts w:ascii="Simplified Arabic" w:hAnsi="Simplified Arabic" w:cs="Simplified Arabic" w:hint="cs"/>
          <w:sz w:val="32"/>
          <w:szCs w:val="32"/>
          <w:rtl/>
          <w:lang w:bidi="ar-DZ"/>
        </w:rPr>
        <w:t>أدى إلى إحداث بعض المناوشات بينهم</w:t>
      </w:r>
      <w:r w:rsidR="00305683">
        <w:rPr>
          <w:rFonts w:ascii="Simplified Arabic" w:hAnsi="Simplified Arabic" w:cs="Simplified Arabic" w:hint="cs"/>
          <w:sz w:val="32"/>
          <w:szCs w:val="32"/>
          <w:rtl/>
          <w:lang w:bidi="ar-DZ"/>
        </w:rPr>
        <w:t xml:space="preserve"> ابتداء من 1596م، وصل إلى</w:t>
      </w:r>
      <w:r w:rsidR="00683537">
        <w:rPr>
          <w:rFonts w:ascii="Simplified Arabic" w:hAnsi="Simplified Arabic" w:cs="Simplified Arabic" w:hint="cs"/>
          <w:sz w:val="32"/>
          <w:szCs w:val="32"/>
          <w:rtl/>
          <w:lang w:bidi="ar-DZ"/>
        </w:rPr>
        <w:t xml:space="preserve"> حد الصدام المسلح</w:t>
      </w:r>
      <w:r w:rsidR="00305683">
        <w:rPr>
          <w:rFonts w:ascii="Simplified Arabic" w:hAnsi="Simplified Arabic" w:cs="Simplified Arabic" w:hint="cs"/>
          <w:sz w:val="32"/>
          <w:szCs w:val="32"/>
          <w:rtl/>
          <w:lang w:bidi="ar-DZ"/>
        </w:rPr>
        <w:t xml:space="preserve"> (ثورة الكراغلة)</w:t>
      </w:r>
      <w:r w:rsidR="00683537">
        <w:rPr>
          <w:rFonts w:ascii="Simplified Arabic" w:hAnsi="Simplified Arabic" w:cs="Simplified Arabic" w:hint="cs"/>
          <w:sz w:val="32"/>
          <w:szCs w:val="32"/>
          <w:rtl/>
          <w:lang w:bidi="ar-DZ"/>
        </w:rPr>
        <w:t>، فجعل</w:t>
      </w:r>
      <w:r w:rsidR="00305683">
        <w:rPr>
          <w:rFonts w:ascii="Simplified Arabic" w:hAnsi="Simplified Arabic" w:cs="Simplified Arabic" w:hint="cs"/>
          <w:sz w:val="32"/>
          <w:szCs w:val="32"/>
          <w:rtl/>
          <w:lang w:bidi="ar-DZ"/>
        </w:rPr>
        <w:t xml:space="preserve"> الحكام يقرون بوثي</w:t>
      </w:r>
      <w:r w:rsidR="00683537">
        <w:rPr>
          <w:rFonts w:ascii="Simplified Arabic" w:hAnsi="Simplified Arabic" w:cs="Simplified Arabic" w:hint="cs"/>
          <w:sz w:val="32"/>
          <w:szCs w:val="32"/>
          <w:rtl/>
          <w:lang w:bidi="ar-DZ"/>
        </w:rPr>
        <w:t>قة تحددوضعيتهم</w:t>
      </w:r>
      <w:r w:rsidR="00305683">
        <w:rPr>
          <w:rFonts w:ascii="Simplified Arabic" w:hAnsi="Simplified Arabic" w:cs="Simplified Arabic" w:hint="cs"/>
          <w:sz w:val="32"/>
          <w:szCs w:val="32"/>
          <w:rtl/>
          <w:lang w:bidi="ar-DZ"/>
        </w:rPr>
        <w:t xml:space="preserve"> عرفت ب </w:t>
      </w:r>
      <w:r w:rsidR="00305683" w:rsidRPr="00305683">
        <w:rPr>
          <w:rFonts w:ascii="Simplified Arabic" w:hAnsi="Simplified Arabic" w:cs="Simplified Arabic" w:hint="cs"/>
          <w:b/>
          <w:bCs/>
          <w:sz w:val="32"/>
          <w:szCs w:val="32"/>
          <w:rtl/>
          <w:lang w:bidi="ar-DZ"/>
        </w:rPr>
        <w:t>عهد الأمان</w:t>
      </w:r>
      <w:r w:rsidR="0012058F">
        <w:rPr>
          <w:rStyle w:val="Appelnotedebasdep"/>
          <w:rFonts w:ascii="Simplified Arabic" w:hAnsi="Simplified Arabic" w:cs="Simplified Arabic" w:hint="cs"/>
          <w:sz w:val="32"/>
          <w:szCs w:val="32"/>
          <w:vertAlign w:val="subscript"/>
          <w:rtl/>
          <w:lang w:bidi="ar-DZ"/>
        </w:rPr>
        <w:t>.</w:t>
      </w:r>
      <w:r w:rsidR="0012058F">
        <w:rPr>
          <w:rStyle w:val="Appelnotedebasdep"/>
          <w:rFonts w:ascii="Simplified Arabic" w:hAnsi="Simplified Arabic" w:cs="Simplified Arabic"/>
          <w:sz w:val="32"/>
          <w:szCs w:val="32"/>
          <w:rtl/>
          <w:lang w:bidi="ar-DZ"/>
        </w:rPr>
        <w:footnoteReference w:id="148"/>
      </w:r>
    </w:p>
    <w:p w:rsidR="007B570F" w:rsidRDefault="0012058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3</w:t>
      </w:r>
      <w:r w:rsidRPr="0025213B">
        <w:rPr>
          <w:rFonts w:ascii="Simplified Arabic" w:hAnsi="Simplified Arabic" w:cs="Simplified Arabic" w:hint="cs"/>
          <w:b/>
          <w:bCs/>
          <w:sz w:val="32"/>
          <w:szCs w:val="32"/>
          <w:rtl/>
          <w:lang w:bidi="ar-DZ"/>
        </w:rPr>
        <w:t>- طبقة الحضر:</w:t>
      </w:r>
    </w:p>
    <w:p w:rsidR="0012058F" w:rsidRDefault="0012058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تتشكل طبقة الحضر "الب</w:t>
      </w:r>
      <w:r w:rsidR="0057547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ل</w:t>
      </w:r>
      <w:r w:rsidR="00575473">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د</w:t>
      </w:r>
      <w:r w:rsidR="00575473">
        <w:rPr>
          <w:rFonts w:ascii="Simplified Arabic" w:hAnsi="Simplified Arabic" w:cs="Simplified Arabic" w:hint="cs"/>
          <w:sz w:val="32"/>
          <w:szCs w:val="32"/>
          <w:rtl/>
          <w:lang w:bidi="ar-DZ"/>
        </w:rPr>
        <w:t>ِ</w:t>
      </w:r>
      <w:r w:rsidR="004F6B73">
        <w:rPr>
          <w:rFonts w:ascii="Simplified Arabic" w:hAnsi="Simplified Arabic" w:cs="Simplified Arabic" w:hint="cs"/>
          <w:sz w:val="32"/>
          <w:szCs w:val="32"/>
          <w:rtl/>
          <w:lang w:bidi="ar-DZ"/>
        </w:rPr>
        <w:t>ية"</w:t>
      </w:r>
      <w:r>
        <w:rPr>
          <w:rFonts w:ascii="Simplified Arabic" w:hAnsi="Simplified Arabic" w:cs="Simplified Arabic" w:hint="cs"/>
          <w:sz w:val="32"/>
          <w:szCs w:val="32"/>
          <w:rtl/>
          <w:lang w:bidi="ar-DZ"/>
        </w:rPr>
        <w:t xml:space="preserve"> من المجموعات السكانية القاطنة بالمدن</w:t>
      </w:r>
      <w:r w:rsidR="004F6B73">
        <w:rPr>
          <w:rStyle w:val="Appelnotedebasdep"/>
          <w:rFonts w:ascii="Simplified Arabic" w:hAnsi="Simplified Arabic" w:cs="Simplified Arabic"/>
          <w:sz w:val="32"/>
          <w:szCs w:val="32"/>
          <w:rtl/>
          <w:lang w:bidi="ar-DZ"/>
        </w:rPr>
        <w:footnoteReference w:id="149"/>
      </w:r>
      <w:r w:rsidR="004F6B73">
        <w:rPr>
          <w:rFonts w:ascii="Simplified Arabic" w:hAnsi="Simplified Arabic" w:cs="Simplified Arabic" w:hint="cs"/>
          <w:sz w:val="32"/>
          <w:szCs w:val="32"/>
          <w:rtl/>
          <w:lang w:bidi="ar-DZ"/>
        </w:rPr>
        <w:t xml:space="preserve"> و التي تعود </w:t>
      </w:r>
    </w:p>
    <w:p w:rsidR="004F6B73" w:rsidRDefault="004F6B7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أصولها إلى الفترة الإسلامية و ما انظم إليهم من أندلسيين و أشراف، تميزوا بعاداتهم</w:t>
      </w:r>
    </w:p>
    <w:p w:rsidR="00BA0264" w:rsidRDefault="004F6B7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تقاليدهم الخاصة و بوضعهم الاجتماعي المميز، فاهتم أفر</w:t>
      </w:r>
      <w:r w:rsidR="00162145">
        <w:rPr>
          <w:rFonts w:ascii="Simplified Arabic" w:hAnsi="Simplified Arabic" w:cs="Simplified Arabic" w:hint="cs"/>
          <w:sz w:val="32"/>
          <w:szCs w:val="32"/>
          <w:rtl/>
          <w:lang w:bidi="ar-DZ"/>
        </w:rPr>
        <w:t>اد هذه الطبقة بتنمية ثرواتهم واستغلال</w:t>
      </w:r>
      <w:r>
        <w:rPr>
          <w:rFonts w:ascii="Simplified Arabic" w:hAnsi="Simplified Arabic" w:cs="Simplified Arabic" w:hint="cs"/>
          <w:sz w:val="32"/>
          <w:szCs w:val="32"/>
          <w:rtl/>
          <w:lang w:bidi="ar-DZ"/>
        </w:rPr>
        <w:t xml:space="preserve"> أملاكهم و استثمار مزارعهم الواقعة بالقرب من المدن</w:t>
      </w:r>
      <w:r w:rsidR="00162145">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50"/>
      </w:r>
    </w:p>
    <w:p w:rsidR="00792959" w:rsidRPr="00137AFF" w:rsidRDefault="00792959" w:rsidP="004D5A26">
      <w:pPr>
        <w:bidi/>
        <w:jc w:val="both"/>
        <w:rPr>
          <w:rFonts w:ascii="Simplified Arabic" w:hAnsi="Simplified Arabic" w:cs="Simplified Arabic"/>
          <w:b/>
          <w:bCs/>
          <w:sz w:val="32"/>
          <w:szCs w:val="32"/>
          <w:rtl/>
          <w:lang w:bidi="ar-DZ"/>
        </w:rPr>
      </w:pPr>
      <w:r w:rsidRPr="00137AFF">
        <w:rPr>
          <w:rFonts w:ascii="Simplified Arabic" w:hAnsi="Simplified Arabic" w:cs="Simplified Arabic" w:hint="cs"/>
          <w:b/>
          <w:bCs/>
          <w:sz w:val="32"/>
          <w:szCs w:val="32"/>
          <w:rtl/>
          <w:lang w:bidi="ar-DZ"/>
        </w:rPr>
        <w:t xml:space="preserve">4- جماعة البرانية: </w:t>
      </w:r>
    </w:p>
    <w:p w:rsidR="00162145" w:rsidRDefault="0079295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تتألف من المجموعات السكانية التي هاجرت إلى المدن الكبرى للإقامة و العمل، وقد فرض عليها الوضع الاجتماعي و نوعية النشاط الاقتصادي في المدن أن تنتظم حسب أصولها في مجموعات، فنجد البساكرة و الجيجليون و الأغواطيون و المزابيون و القبائل و العبيد و غيرهم</w:t>
      </w:r>
      <w:r>
        <w:rPr>
          <w:rStyle w:val="Appelnotedebasdep"/>
          <w:rFonts w:ascii="Simplified Arabic" w:hAnsi="Simplified Arabic" w:cs="Simplified Arabic"/>
          <w:sz w:val="32"/>
          <w:szCs w:val="32"/>
          <w:rtl/>
          <w:lang w:bidi="ar-DZ"/>
        </w:rPr>
        <w:footnoteReference w:id="151"/>
      </w:r>
      <w:r w:rsidR="00021524">
        <w:rPr>
          <w:rFonts w:ascii="Simplified Arabic" w:hAnsi="Simplified Arabic" w:cs="Simplified Arabic" w:hint="cs"/>
          <w:sz w:val="32"/>
          <w:szCs w:val="32"/>
          <w:rtl/>
          <w:lang w:bidi="ar-DZ"/>
        </w:rPr>
        <w:t>، استعرض الأستاذ ناصر الدين سعيدوني إلى كل مجموعة عن حدة من أجل التعرف على أوضاع مختلف هذه المجموعات.</w:t>
      </w:r>
    </w:p>
    <w:p w:rsidR="00021524" w:rsidRDefault="0002152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w:t>
      </w:r>
      <w:r w:rsidRPr="0025213B">
        <w:rPr>
          <w:rFonts w:ascii="Simplified Arabic" w:hAnsi="Simplified Arabic" w:cs="Simplified Arabic" w:hint="cs"/>
          <w:b/>
          <w:bCs/>
          <w:sz w:val="32"/>
          <w:szCs w:val="32"/>
          <w:rtl/>
          <w:lang w:bidi="ar-DZ"/>
        </w:rPr>
        <w:t>- الجالية اليهودية:</w:t>
      </w:r>
    </w:p>
    <w:p w:rsidR="00B217D9" w:rsidRDefault="0002152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أشار الباحث الجزائري ناصر الدين سعيدوني أن أصول اليهود بالجزائر يعود إلى الفترة السابقة </w:t>
      </w:r>
      <w:r w:rsidR="00CA6C20">
        <w:rPr>
          <w:rFonts w:ascii="Simplified Arabic" w:hAnsi="Simplified Arabic" w:cs="Simplified Arabic" w:hint="cs"/>
          <w:sz w:val="32"/>
          <w:szCs w:val="32"/>
          <w:rtl/>
          <w:lang w:bidi="ar-DZ"/>
        </w:rPr>
        <w:t>للإسلام</w:t>
      </w:r>
      <w:r w:rsidR="00D26891">
        <w:rPr>
          <w:rFonts w:ascii="Simplified Arabic" w:hAnsi="Simplified Arabic" w:cs="Simplified Arabic" w:hint="cs"/>
          <w:sz w:val="32"/>
          <w:szCs w:val="32"/>
          <w:rtl/>
          <w:lang w:bidi="ar-DZ"/>
        </w:rPr>
        <w:t xml:space="preserve"> أو الذين اعتنقوا اليهودية من أهالي البلاد بالإضافة إلى يهود الأندلس الذين </w:t>
      </w:r>
      <w:r w:rsidR="00D26891">
        <w:rPr>
          <w:rFonts w:ascii="Simplified Arabic" w:hAnsi="Simplified Arabic" w:cs="Simplified Arabic" w:hint="cs"/>
          <w:sz w:val="32"/>
          <w:szCs w:val="32"/>
          <w:rtl/>
          <w:lang w:bidi="ar-DZ"/>
        </w:rPr>
        <w:lastRenderedPageBreak/>
        <w:t>قدموا مع مسلمي الأندلس</w:t>
      </w:r>
      <w:r w:rsidR="00D26891">
        <w:rPr>
          <w:rStyle w:val="Appelnotedebasdep"/>
          <w:rFonts w:ascii="Simplified Arabic" w:hAnsi="Simplified Arabic" w:cs="Simplified Arabic"/>
          <w:sz w:val="32"/>
          <w:szCs w:val="32"/>
          <w:rtl/>
          <w:lang w:bidi="ar-DZ"/>
        </w:rPr>
        <w:footnoteReference w:id="152"/>
      </w:r>
      <w:r w:rsidR="00504808">
        <w:rPr>
          <w:rFonts w:ascii="Simplified Arabic" w:hAnsi="Simplified Arabic" w:cs="Simplified Arabic" w:hint="cs"/>
          <w:sz w:val="32"/>
          <w:szCs w:val="32"/>
          <w:rtl/>
          <w:lang w:bidi="ar-DZ"/>
        </w:rPr>
        <w:t>، اكتسبوا عادات و تقاليد الأهالي كما اتخذوا اللغة العربية كأداة تعبير في معاملاتهم اليومية فلم يكن يميز أفراد الجالية اليهودية عن غيرهم سوى ملابسهم ذات اللون القاتم، و التزامهم بدفع ضريبة الرأس "الجزية" التي يتولى مقدم اليهود بتقديمها نيابة عن باقي أفراد جماعته إلى شيخ البلد أو إلى الباي</w:t>
      </w:r>
      <w:r w:rsidR="00504808">
        <w:rPr>
          <w:rStyle w:val="Appelnotedebasdep"/>
          <w:rFonts w:ascii="Simplified Arabic" w:hAnsi="Simplified Arabic" w:cs="Simplified Arabic"/>
          <w:sz w:val="32"/>
          <w:szCs w:val="32"/>
          <w:rtl/>
          <w:lang w:bidi="ar-DZ"/>
        </w:rPr>
        <w:footnoteReference w:id="153"/>
      </w:r>
      <w:r w:rsidR="00504808">
        <w:rPr>
          <w:rFonts w:ascii="Simplified Arabic" w:hAnsi="Simplified Arabic" w:cs="Simplified Arabic" w:hint="cs"/>
          <w:sz w:val="32"/>
          <w:szCs w:val="32"/>
          <w:rtl/>
          <w:lang w:bidi="ar-DZ"/>
        </w:rPr>
        <w:t>.</w:t>
      </w:r>
    </w:p>
    <w:p w:rsidR="00B217D9" w:rsidRDefault="00B217D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w:t>
      </w:r>
      <w:r w:rsidRPr="0025213B">
        <w:rPr>
          <w:rFonts w:ascii="Simplified Arabic" w:hAnsi="Simplified Arabic" w:cs="Simplified Arabic" w:hint="cs"/>
          <w:b/>
          <w:bCs/>
          <w:sz w:val="32"/>
          <w:szCs w:val="32"/>
          <w:rtl/>
          <w:lang w:bidi="ar-DZ"/>
        </w:rPr>
        <w:t>- الدخلاء:</w:t>
      </w:r>
    </w:p>
    <w:p w:rsidR="00B217D9" w:rsidRDefault="00B217D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يتألف الدخلاء من العناصر الأجنبية عن المجتمع الجزائري مثل التجار الأجانب و القناصل الأوربيين و رجال الدين و جماعات الأسرى المسحيين الذين كانوا يمثلون الغالبية الساحقة من هذه العناصر الدخيلة</w:t>
      </w:r>
      <w:r>
        <w:rPr>
          <w:rStyle w:val="Appelnotedebasdep"/>
          <w:rFonts w:ascii="Simplified Arabic" w:hAnsi="Simplified Arabic" w:cs="Simplified Arabic"/>
          <w:sz w:val="32"/>
          <w:szCs w:val="32"/>
          <w:rtl/>
          <w:lang w:bidi="ar-DZ"/>
        </w:rPr>
        <w:footnoteReference w:id="154"/>
      </w:r>
      <w:r w:rsidR="00A7267D">
        <w:rPr>
          <w:rFonts w:ascii="Simplified Arabic" w:hAnsi="Simplified Arabic" w:cs="Simplified Arabic" w:hint="cs"/>
          <w:sz w:val="32"/>
          <w:szCs w:val="32"/>
          <w:rtl/>
          <w:lang w:bidi="ar-DZ"/>
        </w:rPr>
        <w:t>.</w:t>
      </w:r>
    </w:p>
    <w:p w:rsidR="00A7267D" w:rsidRDefault="00A7267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لاحظ الباحث الجزائري</w:t>
      </w:r>
      <w:r w:rsidR="00E66171">
        <w:rPr>
          <w:rFonts w:ascii="Simplified Arabic" w:hAnsi="Simplified Arabic" w:cs="Simplified Arabic" w:hint="cs"/>
          <w:sz w:val="32"/>
          <w:szCs w:val="32"/>
          <w:rtl/>
          <w:lang w:bidi="ar-DZ"/>
        </w:rPr>
        <w:t xml:space="preserve"> ناصر الدين سعيدوني</w:t>
      </w:r>
      <w:r>
        <w:rPr>
          <w:rFonts w:ascii="Simplified Arabic" w:hAnsi="Simplified Arabic" w:cs="Simplified Arabic" w:hint="cs"/>
          <w:sz w:val="32"/>
          <w:szCs w:val="32"/>
          <w:rtl/>
          <w:lang w:bidi="ar-DZ"/>
        </w:rPr>
        <w:t xml:space="preserve"> أن حياة الأسرى  كانت حسنة مقارنة بوضعية الأسرى المسلمين بالبلاد العربية استنادا لشهادة بعض الكتاب الأوربيون أمثال لوجيي دوتاسي ، أما القناصل و مبعوثو الدول </w:t>
      </w:r>
      <w:r w:rsidR="00C81F37">
        <w:rPr>
          <w:rFonts w:ascii="Simplified Arabic" w:hAnsi="Simplified Arabic" w:cs="Simplified Arabic" w:hint="cs"/>
          <w:sz w:val="32"/>
          <w:szCs w:val="32"/>
          <w:rtl/>
          <w:lang w:bidi="ar-DZ"/>
        </w:rPr>
        <w:t>الأجنبية و ممثلو الشركات و الوكالات التجارية الأجنبية و رجال الدين كانوا يعيشون بمعزل عن باقي السكان، ينزلون بفنادق معينة أو يسكنون منازل خاصة بهم</w:t>
      </w:r>
      <w:r w:rsidR="00595EA0">
        <w:rPr>
          <w:rFonts w:ascii="Simplified Arabic" w:hAnsi="Simplified Arabic" w:cs="Simplified Arabic" w:hint="cs"/>
          <w:sz w:val="32"/>
          <w:szCs w:val="32"/>
          <w:rtl/>
          <w:lang w:bidi="ar-DZ"/>
        </w:rPr>
        <w:t>.</w:t>
      </w:r>
      <w:r w:rsidR="00C81F37">
        <w:rPr>
          <w:rStyle w:val="Appelnotedebasdep"/>
          <w:rFonts w:ascii="Simplified Arabic" w:hAnsi="Simplified Arabic" w:cs="Simplified Arabic"/>
          <w:sz w:val="32"/>
          <w:szCs w:val="32"/>
          <w:rtl/>
          <w:lang w:bidi="ar-DZ"/>
        </w:rPr>
        <w:footnoteReference w:id="155"/>
      </w:r>
    </w:p>
    <w:p w:rsidR="0025213B" w:rsidRDefault="0025213B" w:rsidP="004D5A26">
      <w:pPr>
        <w:bidi/>
        <w:jc w:val="both"/>
        <w:rPr>
          <w:rFonts w:ascii="Simplified Arabic" w:hAnsi="Simplified Arabic" w:cs="Simplified Arabic"/>
          <w:sz w:val="32"/>
          <w:szCs w:val="32"/>
          <w:rtl/>
          <w:lang w:bidi="ar-DZ"/>
        </w:rPr>
      </w:pPr>
    </w:p>
    <w:p w:rsidR="00595EA0" w:rsidRPr="0025213B" w:rsidRDefault="00137AFF" w:rsidP="004D5A2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ثانيا:</w:t>
      </w:r>
      <w:r w:rsidR="00595EA0" w:rsidRPr="0025213B">
        <w:rPr>
          <w:rFonts w:ascii="Simplified Arabic" w:hAnsi="Simplified Arabic" w:cs="Simplified Arabic" w:hint="cs"/>
          <w:b/>
          <w:bCs/>
          <w:sz w:val="32"/>
          <w:szCs w:val="32"/>
          <w:rtl/>
          <w:lang w:bidi="ar-DZ"/>
        </w:rPr>
        <w:t xml:space="preserve"> سكان الأرياف:</w:t>
      </w:r>
    </w:p>
    <w:p w:rsidR="00595EA0" w:rsidRDefault="00E6617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يرى الأستاذ ناصر الدين س</w:t>
      </w:r>
      <w:r w:rsidR="002D5BD6">
        <w:rPr>
          <w:rFonts w:ascii="Simplified Arabic" w:hAnsi="Simplified Arabic" w:cs="Simplified Arabic" w:hint="cs"/>
          <w:sz w:val="32"/>
          <w:szCs w:val="32"/>
          <w:rtl/>
          <w:lang w:bidi="ar-DZ"/>
        </w:rPr>
        <w:t>عيدوني أن سكان الأرياف تؤلف غالبية سكان الجزائر، صنفهم حسب صلتهم بالحكام و علاقتهم ببعضهم و طريقة حياتهم إلى:</w:t>
      </w:r>
    </w:p>
    <w:p w:rsidR="002D5BD6" w:rsidRDefault="002D5BD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25213B">
        <w:rPr>
          <w:rFonts w:ascii="Simplified Arabic" w:hAnsi="Simplified Arabic" w:cs="Simplified Arabic" w:hint="cs"/>
          <w:b/>
          <w:bCs/>
          <w:sz w:val="32"/>
          <w:szCs w:val="32"/>
          <w:rtl/>
          <w:lang w:bidi="ar-DZ"/>
        </w:rPr>
        <w:t>- قبائل المخزن:</w:t>
      </w:r>
    </w:p>
    <w:p w:rsidR="00754902" w:rsidRDefault="002D5BD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عرفها الأستاذ سعيدوني بأنها مجموعات سكانية لها صبغة سكانية فلاحية و عسكرية و إدارية، و هي لا تعود في أصولها إلى نسب واحد أو أصل مشترك، بل هي تجمعات سكانية تعميرية، منهم العبيد و الكراغلة و عرب</w:t>
      </w:r>
      <w:r w:rsidR="00754902">
        <w:rPr>
          <w:rFonts w:ascii="Simplified Arabic" w:hAnsi="Simplified Arabic" w:cs="Simplified Arabic" w:hint="cs"/>
          <w:sz w:val="32"/>
          <w:szCs w:val="32"/>
          <w:rtl/>
          <w:lang w:bidi="ar-DZ"/>
        </w:rPr>
        <w:t xml:space="preserve"> الصحراء و سكان الهضاب و الجبال</w:t>
      </w:r>
      <w:r w:rsidR="00754902">
        <w:rPr>
          <w:rStyle w:val="Appelnotedebasdep"/>
          <w:rFonts w:ascii="Simplified Arabic" w:hAnsi="Simplified Arabic" w:cs="Simplified Arabic"/>
          <w:sz w:val="32"/>
          <w:szCs w:val="32"/>
          <w:rtl/>
          <w:lang w:bidi="ar-DZ"/>
        </w:rPr>
        <w:footnoteReference w:id="156"/>
      </w:r>
    </w:p>
    <w:p w:rsidR="002D5BD6" w:rsidRDefault="002D5BD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شك</w:t>
      </w:r>
      <w:r w:rsidR="0075490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لت قبائل المخزنحلقة وصل بين الأه</w:t>
      </w:r>
      <w:r w:rsidR="00754902">
        <w:rPr>
          <w:rFonts w:ascii="Simplified Arabic" w:hAnsi="Simplified Arabic" w:cs="Simplified Arabic" w:hint="cs"/>
          <w:sz w:val="32"/>
          <w:szCs w:val="32"/>
          <w:rtl/>
          <w:lang w:bidi="ar-DZ"/>
        </w:rPr>
        <w:t>الي في الأرياف و الحكام في المدن، فأصبحت في أواخر العهد العثماني تؤلف رابطة متينة تشد المحكوم إلى الحاكم و تبقي على تماسك الأوضاع الاجتماعية و الاقتصادية في الريف.</w:t>
      </w:r>
      <w:r w:rsidR="00754902">
        <w:rPr>
          <w:rStyle w:val="Appelnotedebasdep"/>
          <w:rFonts w:ascii="Simplified Arabic" w:hAnsi="Simplified Arabic" w:cs="Simplified Arabic"/>
          <w:sz w:val="32"/>
          <w:szCs w:val="32"/>
          <w:rtl/>
          <w:lang w:bidi="ar-DZ"/>
        </w:rPr>
        <w:footnoteReference w:id="157"/>
      </w:r>
    </w:p>
    <w:p w:rsidR="009D3C00" w:rsidRDefault="00AF365C" w:rsidP="0046290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أصبحت قبائل المخزن بعد انضمام الدواير و الزمول و العزارة و الزمالة و العبيد و الزواتنة قوة محاربة، فكلفت بحراسة الأبراج و الحصون و الخوانق الجبلية و الممرات الصعبة و أماكن العبور و غيرهم مقابل خدمات و امتيازات حضيت بها من قبل الحكام.</w:t>
      </w:r>
      <w:r>
        <w:rPr>
          <w:rStyle w:val="Appelnotedebasdep"/>
          <w:rFonts w:ascii="Simplified Arabic" w:hAnsi="Simplified Arabic" w:cs="Simplified Arabic"/>
          <w:sz w:val="32"/>
          <w:szCs w:val="32"/>
          <w:rtl/>
          <w:lang w:bidi="ar-DZ"/>
        </w:rPr>
        <w:footnoteReference w:id="158"/>
      </w:r>
    </w:p>
    <w:p w:rsidR="00162145" w:rsidRPr="009D3C00" w:rsidRDefault="00AF365C" w:rsidP="009D3C0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Pr="0025213B">
        <w:rPr>
          <w:rFonts w:ascii="Simplified Arabic" w:hAnsi="Simplified Arabic" w:cs="Simplified Arabic" w:hint="cs"/>
          <w:b/>
          <w:bCs/>
          <w:sz w:val="32"/>
          <w:szCs w:val="32"/>
          <w:rtl/>
          <w:lang w:bidi="ar-DZ"/>
        </w:rPr>
        <w:t>- قبائل الرعية:</w:t>
      </w:r>
    </w:p>
    <w:p w:rsidR="007F0FDA" w:rsidRDefault="00AF365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تتألف من المجموعات السكانية الخاضعة مباشرة للبايلك و المقيمة بالدواوير و المداشر و القرى، و المنتشرة في الجهات التي تراقبها قبائل المخزن تعبرها فرق الحامية في طريقها </w:t>
      </w:r>
      <w:r>
        <w:rPr>
          <w:rFonts w:ascii="Simplified Arabic" w:hAnsi="Simplified Arabic" w:cs="Simplified Arabic" w:hint="cs"/>
          <w:sz w:val="32"/>
          <w:szCs w:val="32"/>
          <w:rtl/>
          <w:lang w:bidi="ar-DZ"/>
        </w:rPr>
        <w:lastRenderedPageBreak/>
        <w:t>لجمع الضرائب</w:t>
      </w:r>
      <w:r>
        <w:rPr>
          <w:rStyle w:val="Appelnotedebasdep"/>
          <w:rFonts w:ascii="Simplified Arabic" w:hAnsi="Simplified Arabic" w:cs="Simplified Arabic"/>
          <w:sz w:val="32"/>
          <w:szCs w:val="32"/>
          <w:rtl/>
          <w:lang w:bidi="ar-DZ"/>
        </w:rPr>
        <w:footnoteReference w:id="159"/>
      </w:r>
      <w:r w:rsidR="00E56FAD">
        <w:rPr>
          <w:rFonts w:ascii="Simplified Arabic" w:hAnsi="Simplified Arabic" w:cs="Simplified Arabic" w:hint="cs"/>
          <w:sz w:val="32"/>
          <w:szCs w:val="32"/>
          <w:rtl/>
          <w:lang w:bidi="ar-DZ"/>
        </w:rPr>
        <w:t xml:space="preserve">، تعرضت قبائل الرعية للاضطهاد و الإكراه و الاستغلال المستمر من طرف رجال البايلك و فرسان المخزن، فاستخلصت منها الضرائب </w:t>
      </w:r>
      <w:r w:rsidR="007F0FDA">
        <w:rPr>
          <w:rFonts w:ascii="Simplified Arabic" w:hAnsi="Simplified Arabic" w:cs="Simplified Arabic" w:hint="cs"/>
          <w:sz w:val="32"/>
          <w:szCs w:val="32"/>
          <w:rtl/>
          <w:lang w:bidi="ar-DZ"/>
        </w:rPr>
        <w:t>و أرغمت على بيع محاصيلها الزراعية بأسعار زهيدة.</w:t>
      </w:r>
    </w:p>
    <w:p w:rsidR="007F0FDA" w:rsidRDefault="007F0FD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w:t>
      </w:r>
      <w:r w:rsidRPr="0025213B">
        <w:rPr>
          <w:rFonts w:ascii="Simplified Arabic" w:hAnsi="Simplified Arabic" w:cs="Simplified Arabic" w:hint="cs"/>
          <w:b/>
          <w:bCs/>
          <w:sz w:val="32"/>
          <w:szCs w:val="32"/>
          <w:rtl/>
          <w:lang w:bidi="ar-DZ"/>
        </w:rPr>
        <w:t>- المجموعات السكانية المتحالفة "الأحلاف":</w:t>
      </w:r>
    </w:p>
    <w:p w:rsidR="00AF365C" w:rsidRDefault="007F0FDA" w:rsidP="004D5A26">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تعاملت مجموعات الأحلاف مع البايلك عن طريق شيوخها و زعمائها المحليين الذين أصبحوا بحكم العادة و العرف يتوارثون حكمها ، معتمدين في ذلك على نفوذهم الديني و كفاءتهم الحربية و أصالة نسبهم، فنجد في غرب البلاد </w:t>
      </w:r>
      <w:r w:rsidRPr="007F0FDA">
        <w:rPr>
          <w:rFonts w:ascii="Simplified Arabic" w:hAnsi="Simplified Arabic" w:cs="Simplified Arabic" w:hint="cs"/>
          <w:b/>
          <w:bCs/>
          <w:sz w:val="32"/>
          <w:szCs w:val="32"/>
          <w:rtl/>
          <w:lang w:bidi="ar-DZ"/>
        </w:rPr>
        <w:t>"عائلات المرابطين"</w:t>
      </w:r>
      <w:r>
        <w:rPr>
          <w:rFonts w:ascii="Simplified Arabic" w:hAnsi="Simplified Arabic" w:cs="Simplified Arabic" w:hint="cs"/>
          <w:sz w:val="32"/>
          <w:szCs w:val="32"/>
          <w:rtl/>
          <w:lang w:bidi="ar-DZ"/>
        </w:rPr>
        <w:t xml:space="preserve"> و في شرق الجزائر و جنوب التيطري </w:t>
      </w:r>
      <w:r w:rsidRPr="007F0FDA">
        <w:rPr>
          <w:rFonts w:ascii="Simplified Arabic" w:hAnsi="Simplified Arabic" w:cs="Simplified Arabic" w:hint="cs"/>
          <w:b/>
          <w:bCs/>
          <w:sz w:val="32"/>
          <w:szCs w:val="32"/>
          <w:rtl/>
          <w:lang w:bidi="ar-DZ"/>
        </w:rPr>
        <w:t>"الأجناد</w:t>
      </w:r>
      <w:r>
        <w:rPr>
          <w:rFonts w:ascii="Simplified Arabic" w:hAnsi="Simplified Arabic" w:cs="Simplified Arabic" w:hint="cs"/>
          <w:b/>
          <w:bCs/>
          <w:sz w:val="32"/>
          <w:szCs w:val="32"/>
          <w:rtl/>
          <w:lang w:bidi="ar-DZ"/>
        </w:rPr>
        <w:t>"</w:t>
      </w:r>
      <w:r>
        <w:rPr>
          <w:rStyle w:val="Appelnotedebasdep"/>
          <w:rFonts w:ascii="Simplified Arabic" w:hAnsi="Simplified Arabic" w:cs="Simplified Arabic"/>
          <w:b/>
          <w:bCs/>
          <w:sz w:val="32"/>
          <w:szCs w:val="32"/>
          <w:rtl/>
          <w:lang w:bidi="ar-DZ"/>
        </w:rPr>
        <w:footnoteReference w:id="160"/>
      </w:r>
    </w:p>
    <w:p w:rsidR="008A1AA4" w:rsidRDefault="008A1AA4" w:rsidP="004D5A2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 المجموعات السكانية الممتنعة عن سلطة البايلك:</w:t>
      </w:r>
    </w:p>
    <w:p w:rsidR="0025213B" w:rsidRDefault="008A1AA4" w:rsidP="009D3C0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حدّد الباحث الجزائري ناصر الدين سعيدوني الحدود الأقاليم الجغرافية لهذه المجموعات</w:t>
      </w:r>
      <w:r>
        <w:rPr>
          <w:rStyle w:val="Appelnotedebasdep"/>
          <w:rFonts w:ascii="Simplified Arabic" w:hAnsi="Simplified Arabic" w:cs="Simplified Arabic"/>
          <w:sz w:val="32"/>
          <w:szCs w:val="32"/>
          <w:rtl/>
          <w:lang w:bidi="ar-DZ"/>
        </w:rPr>
        <w:footnoteReference w:id="161"/>
      </w:r>
      <w:r>
        <w:rPr>
          <w:rFonts w:ascii="Simplified Arabic" w:hAnsi="Simplified Arabic" w:cs="Simplified Arabic" w:hint="cs"/>
          <w:sz w:val="32"/>
          <w:szCs w:val="32"/>
          <w:rtl/>
          <w:lang w:bidi="ar-DZ"/>
        </w:rPr>
        <w:t>، تميزت هذه المجموعات السكانية بابتعادها عن نفوذ الحكام و عدم اعترافهم بسلطتهم، فكانت حكومة الداي تحاول الحد من استقلالهم و ترغمهم على مهادنة السلطة الحاكمة بعدة طرق أماكن المهمة التي تتحك في الأقاليم التي تعيش فيها مثل تنصيب الحاميات و إقرار عشائر المخزن في ال</w:t>
      </w:r>
      <w:r w:rsidR="009155B6">
        <w:rPr>
          <w:rFonts w:ascii="Simplified Arabic" w:hAnsi="Simplified Arabic" w:cs="Simplified Arabic" w:hint="cs"/>
          <w:sz w:val="32"/>
          <w:szCs w:val="32"/>
          <w:rtl/>
          <w:lang w:bidi="ar-DZ"/>
        </w:rPr>
        <w:t>أقاليم التي تعيش فيها هذه المجموعات أو التحكم في الأسواق الموسمية و الأسبوعية الواقعة بالقرب من مواطن هذه القبائل المستقلة.</w:t>
      </w:r>
      <w:r w:rsidR="009155B6">
        <w:rPr>
          <w:rStyle w:val="Appelnotedebasdep"/>
          <w:rFonts w:ascii="Simplified Arabic" w:hAnsi="Simplified Arabic" w:cs="Simplified Arabic"/>
          <w:sz w:val="32"/>
          <w:szCs w:val="32"/>
          <w:rtl/>
          <w:lang w:bidi="ar-DZ"/>
        </w:rPr>
        <w:footnoteReference w:id="162"/>
      </w:r>
    </w:p>
    <w:p w:rsidR="0057171B" w:rsidRDefault="0057171B" w:rsidP="004D5A26">
      <w:pPr>
        <w:bidi/>
        <w:jc w:val="both"/>
        <w:rPr>
          <w:rFonts w:ascii="Simplified Arabic" w:hAnsi="Simplified Arabic" w:cs="Simplified Arabic"/>
          <w:b/>
          <w:bCs/>
          <w:sz w:val="32"/>
          <w:szCs w:val="32"/>
          <w:rtl/>
          <w:lang w:bidi="ar-DZ"/>
        </w:rPr>
      </w:pPr>
    </w:p>
    <w:p w:rsidR="009155B6" w:rsidRPr="0025213B" w:rsidRDefault="009155B6" w:rsidP="0057171B">
      <w:pPr>
        <w:bidi/>
        <w:jc w:val="both"/>
        <w:rPr>
          <w:rFonts w:ascii="Simplified Arabic" w:hAnsi="Simplified Arabic" w:cs="Simplified Arabic"/>
          <w:b/>
          <w:bCs/>
          <w:sz w:val="32"/>
          <w:szCs w:val="32"/>
          <w:rtl/>
          <w:lang w:bidi="ar-DZ"/>
        </w:rPr>
      </w:pPr>
      <w:r w:rsidRPr="0025213B">
        <w:rPr>
          <w:rFonts w:ascii="Simplified Arabic" w:hAnsi="Simplified Arabic" w:cs="Simplified Arabic" w:hint="cs"/>
          <w:b/>
          <w:bCs/>
          <w:sz w:val="32"/>
          <w:szCs w:val="32"/>
          <w:rtl/>
          <w:lang w:bidi="ar-DZ"/>
        </w:rPr>
        <w:lastRenderedPageBreak/>
        <w:t>المطلب02: مميزات الوضع الاجتماعي في المدن و الأرياف</w:t>
      </w:r>
    </w:p>
    <w:p w:rsidR="009155B6" w:rsidRDefault="009155B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استخلص الباحث الجزائري ناصر الدين سعيدوني مميزات الوضع الاجتماعي في المدن و الأرياف من خلال استعراضه للبنية الاجتماعية في كلا منهما، فحصر هذه العوامل في النقاط التالية:</w:t>
      </w:r>
    </w:p>
    <w:p w:rsidR="003E3E28" w:rsidRDefault="009155B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يتميز الوضع الاجتماعي بالجزائر </w:t>
      </w:r>
      <w:r w:rsidR="003E3E28">
        <w:rPr>
          <w:rFonts w:ascii="Simplified Arabic" w:hAnsi="Simplified Arabic" w:cs="Simplified Arabic" w:hint="cs"/>
          <w:sz w:val="32"/>
          <w:szCs w:val="32"/>
          <w:rtl/>
          <w:lang w:bidi="ar-DZ"/>
        </w:rPr>
        <w:t>في العهد العثماني بقلة سكان الحواضر بالنسبة إلى سكان الأرياف</w:t>
      </w:r>
      <w:r w:rsidR="007C314F">
        <w:rPr>
          <w:rFonts w:ascii="Simplified Arabic" w:hAnsi="Simplified Arabic" w:cs="Simplified Arabic" w:hint="cs"/>
          <w:sz w:val="32"/>
          <w:szCs w:val="32"/>
          <w:rtl/>
          <w:lang w:bidi="ar-DZ"/>
        </w:rPr>
        <w:t>.</w:t>
      </w:r>
    </w:p>
    <w:p w:rsidR="004930DB" w:rsidRDefault="003E3E2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اتخذ المجتمع الجزائري في العهد العثماني تركيبا هرميا من حيث الامتيازات و المكانة الاجتماعية، فكان على رأس هذا الهرم الطائفة التركية ضئيلة العدد كثيرة الامتيازات، و في آخر الهرم نجد جماعات البرانية المحرومة من الامتيازات رغم قيامها بالأعمال الشاقة و المهن المتواضعة</w:t>
      </w:r>
      <w:r w:rsidR="007C314F">
        <w:rPr>
          <w:rStyle w:val="Appelnotedebasdep"/>
          <w:rFonts w:ascii="Simplified Arabic" w:hAnsi="Simplified Arabic" w:cs="Simplified Arabic"/>
          <w:sz w:val="32"/>
          <w:szCs w:val="32"/>
          <w:rtl/>
          <w:lang w:bidi="ar-DZ"/>
        </w:rPr>
        <w:footnoteReference w:id="163"/>
      </w:r>
      <w:r>
        <w:rPr>
          <w:rFonts w:ascii="Simplified Arabic" w:hAnsi="Simplified Arabic" w:cs="Simplified Arabic" w:hint="cs"/>
          <w:sz w:val="32"/>
          <w:szCs w:val="32"/>
          <w:rtl/>
          <w:lang w:bidi="ar-DZ"/>
        </w:rPr>
        <w:t>.</w:t>
      </w:r>
    </w:p>
    <w:p w:rsidR="007C314F" w:rsidRDefault="003E3E2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لم يختلف البناء الاجتماعي بالأرياف كثيرا عن أوضاع المدن، إذ تحتل قبائل المخزن الصدارة في مجتمع الأرياف بينما قبائل الرعية ظلت في آخر السلم الاجتماعي</w:t>
      </w:r>
      <w:r w:rsidR="007C314F">
        <w:rPr>
          <w:rFonts w:ascii="Simplified Arabic" w:hAnsi="Simplified Arabic" w:cs="Simplified Arabic" w:hint="cs"/>
          <w:sz w:val="32"/>
          <w:szCs w:val="32"/>
          <w:rtl/>
          <w:lang w:bidi="ar-DZ"/>
        </w:rPr>
        <w:t>.</w:t>
      </w:r>
    </w:p>
    <w:p w:rsidR="009D3C00" w:rsidRDefault="009D3C00" w:rsidP="009D3C0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يتحكم في الوضع الاجتماعي للجزائر خلال العهد العثماني عاملان رئيسيان هما: </w:t>
      </w:r>
      <w:r>
        <w:rPr>
          <w:rFonts w:ascii="Simplified Arabic" w:hAnsi="Simplified Arabic" w:cs="Simplified Arabic" w:hint="cs"/>
          <w:b/>
          <w:bCs/>
          <w:sz w:val="32"/>
          <w:szCs w:val="32"/>
          <w:rtl/>
          <w:lang w:bidi="ar-DZ"/>
        </w:rPr>
        <w:t>القوة العسكرية و القدرة المالية</w:t>
      </w:r>
      <w:r>
        <w:rPr>
          <w:rFonts w:ascii="Simplified Arabic" w:hAnsi="Simplified Arabic" w:cs="Simplified Arabic" w:hint="cs"/>
          <w:sz w:val="32"/>
          <w:szCs w:val="32"/>
          <w:rtl/>
          <w:lang w:bidi="ar-DZ"/>
        </w:rPr>
        <w:t xml:space="preserve"> ،فالقوة العسكرية كانت أقصرالطرق للوصول إلى أعلى المراتب</w:t>
      </w:r>
    </w:p>
    <w:p w:rsidR="003E3E28" w:rsidRDefault="007C314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الإمكانيات المالية فهي وسيلة لنيل أهم الامتيازات</w:t>
      </w:r>
      <w:r>
        <w:rPr>
          <w:rStyle w:val="Appelnotedebasdep"/>
          <w:rFonts w:ascii="Simplified Arabic" w:hAnsi="Simplified Arabic" w:cs="Simplified Arabic"/>
          <w:sz w:val="32"/>
          <w:szCs w:val="32"/>
          <w:rtl/>
          <w:lang w:bidi="ar-DZ"/>
        </w:rPr>
        <w:footnoteReference w:id="164"/>
      </w:r>
    </w:p>
    <w:p w:rsidR="007C314F" w:rsidRDefault="007C314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F03643">
        <w:rPr>
          <w:rFonts w:ascii="Simplified Arabic" w:hAnsi="Simplified Arabic" w:cs="Simplified Arabic" w:hint="cs"/>
          <w:sz w:val="32"/>
          <w:szCs w:val="32"/>
          <w:rtl/>
          <w:lang w:bidi="ar-DZ"/>
        </w:rPr>
        <w:t>تميز النمو الديمغرافي بالجزائر بمرحلة من الاستقرار في النصف الثاني من القرن السابع عشر ليشهد بعد ذلك مرحلة ضعف و جمود بسبب تكاثر الفتن و تعدد الهجمات الأوروبية و تكرر الأوبئة و الأمراض و المجاعات.</w:t>
      </w:r>
      <w:r w:rsidR="00F03643">
        <w:rPr>
          <w:rStyle w:val="Appelnotedebasdep"/>
          <w:rFonts w:ascii="Simplified Arabic" w:hAnsi="Simplified Arabic" w:cs="Simplified Arabic"/>
          <w:sz w:val="32"/>
          <w:szCs w:val="32"/>
          <w:rtl/>
          <w:lang w:bidi="ar-DZ"/>
        </w:rPr>
        <w:footnoteReference w:id="165"/>
      </w:r>
    </w:p>
    <w:p w:rsidR="002C356A" w:rsidRDefault="00373F9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أشار البا</w:t>
      </w:r>
      <w:r w:rsidR="00AC7841">
        <w:rPr>
          <w:rFonts w:ascii="Simplified Arabic" w:hAnsi="Simplified Arabic" w:cs="Simplified Arabic" w:hint="cs"/>
          <w:sz w:val="32"/>
          <w:szCs w:val="32"/>
          <w:rtl/>
          <w:lang w:bidi="ar-DZ"/>
        </w:rPr>
        <w:t>حث الجزائري ناصر الدين سعيدوني إ</w:t>
      </w:r>
      <w:r>
        <w:rPr>
          <w:rFonts w:ascii="Simplified Arabic" w:hAnsi="Simplified Arabic" w:cs="Simplified Arabic" w:hint="cs"/>
          <w:sz w:val="32"/>
          <w:szCs w:val="32"/>
          <w:rtl/>
          <w:lang w:bidi="ar-DZ"/>
        </w:rPr>
        <w:t>لى أهم الاحصائيات المتعلقة بتعداد سكان الجزائر في العهد العثماني من خلال التعرف على الحالة الصحية و المعيشية في الأرياف و المدن لارتباط الوضع الاجتماعي للسكان بحالتهم الصحية و المعيشية و الديمغرافية</w:t>
      </w:r>
      <w:r w:rsidR="00C7065E">
        <w:rPr>
          <w:rStyle w:val="Appelnotedebasdep"/>
          <w:rFonts w:ascii="Simplified Arabic" w:hAnsi="Simplified Arabic" w:cs="Simplified Arabic"/>
          <w:sz w:val="32"/>
          <w:szCs w:val="32"/>
          <w:rtl/>
          <w:lang w:bidi="ar-DZ"/>
        </w:rPr>
        <w:footnoteReference w:id="166"/>
      </w:r>
      <w:r>
        <w:rPr>
          <w:rFonts w:ascii="Simplified Arabic" w:hAnsi="Simplified Arabic" w:cs="Simplified Arabic" w:hint="cs"/>
          <w:sz w:val="32"/>
          <w:szCs w:val="32"/>
          <w:rtl/>
          <w:lang w:bidi="ar-DZ"/>
        </w:rPr>
        <w:t xml:space="preserve">، و بذلك توصل إلى أن عدد السكان رغم الاختلاف الروايات و تضاربها يعكس بصدق أوضاع المجتمع و الحالة الاقتصادية، فكلما نشطت التجارة و ازدهرت الزراعة و تطور </w:t>
      </w:r>
      <w:r w:rsidR="00C7065E">
        <w:rPr>
          <w:rFonts w:ascii="Simplified Arabic" w:hAnsi="Simplified Arabic" w:cs="Simplified Arabic" w:hint="cs"/>
          <w:sz w:val="32"/>
          <w:szCs w:val="32"/>
          <w:rtl/>
          <w:lang w:bidi="ar-DZ"/>
        </w:rPr>
        <w:t>الإنتاج</w:t>
      </w:r>
      <w:r>
        <w:rPr>
          <w:rFonts w:ascii="Simplified Arabic" w:hAnsi="Simplified Arabic" w:cs="Simplified Arabic" w:hint="cs"/>
          <w:sz w:val="32"/>
          <w:szCs w:val="32"/>
          <w:rtl/>
          <w:lang w:bidi="ar-DZ"/>
        </w:rPr>
        <w:t xml:space="preserve"> الصناعي كلما قلت </w:t>
      </w:r>
      <w:r w:rsidR="00C7065E">
        <w:rPr>
          <w:rFonts w:ascii="Simplified Arabic" w:hAnsi="Simplified Arabic" w:cs="Simplified Arabic" w:hint="cs"/>
          <w:sz w:val="32"/>
          <w:szCs w:val="32"/>
          <w:rtl/>
          <w:lang w:bidi="ar-DZ"/>
        </w:rPr>
        <w:t>الوفيات</w:t>
      </w:r>
      <w:r>
        <w:rPr>
          <w:rFonts w:ascii="Simplified Arabic" w:hAnsi="Simplified Arabic" w:cs="Simplified Arabic" w:hint="cs"/>
          <w:sz w:val="32"/>
          <w:szCs w:val="32"/>
          <w:rtl/>
          <w:lang w:bidi="ar-DZ"/>
        </w:rPr>
        <w:t xml:space="preserve"> و</w:t>
      </w:r>
      <w:r w:rsidR="00AC7841">
        <w:rPr>
          <w:rFonts w:ascii="Simplified Arabic" w:hAnsi="Simplified Arabic" w:cs="Simplified Arabic" w:hint="cs"/>
          <w:sz w:val="32"/>
          <w:szCs w:val="32"/>
          <w:rtl/>
          <w:lang w:bidi="ar-DZ"/>
        </w:rPr>
        <w:t xml:space="preserve"> العكس صحيح</w:t>
      </w:r>
      <w:r w:rsidR="00AC7841">
        <w:rPr>
          <w:rStyle w:val="Appelnotedebasdep"/>
          <w:rFonts w:ascii="Simplified Arabic" w:hAnsi="Simplified Arabic" w:cs="Simplified Arabic"/>
          <w:sz w:val="32"/>
          <w:szCs w:val="32"/>
          <w:rtl/>
          <w:lang w:bidi="ar-DZ"/>
        </w:rPr>
        <w:footnoteReference w:id="167"/>
      </w:r>
      <w:r w:rsidR="00C7065E">
        <w:rPr>
          <w:rFonts w:ascii="Simplified Arabic" w:hAnsi="Simplified Arabic" w:cs="Simplified Arabic" w:hint="cs"/>
          <w:sz w:val="32"/>
          <w:szCs w:val="32"/>
          <w:rtl/>
          <w:lang w:bidi="ar-DZ"/>
        </w:rPr>
        <w:t>.</w:t>
      </w:r>
    </w:p>
    <w:p w:rsidR="00137AFF" w:rsidRDefault="00137AFF" w:rsidP="004D5A26">
      <w:pPr>
        <w:bidi/>
        <w:jc w:val="both"/>
        <w:rPr>
          <w:rFonts w:ascii="Simplified Arabic" w:hAnsi="Simplified Arabic" w:cs="Simplified Arabic"/>
          <w:sz w:val="32"/>
          <w:szCs w:val="32"/>
          <w:rtl/>
          <w:lang w:bidi="ar-DZ"/>
        </w:rPr>
      </w:pPr>
    </w:p>
    <w:p w:rsidR="00137AFF" w:rsidRDefault="00137AFF" w:rsidP="00137AFF">
      <w:pPr>
        <w:bidi/>
        <w:jc w:val="both"/>
        <w:rPr>
          <w:rFonts w:ascii="Simplified Arabic" w:hAnsi="Simplified Arabic" w:cs="Simplified Arabic"/>
          <w:sz w:val="32"/>
          <w:szCs w:val="32"/>
          <w:rtl/>
          <w:lang w:bidi="ar-DZ"/>
        </w:rPr>
      </w:pPr>
    </w:p>
    <w:p w:rsidR="00137AFF" w:rsidRDefault="00137AFF" w:rsidP="00137AFF">
      <w:pPr>
        <w:bidi/>
        <w:jc w:val="both"/>
        <w:rPr>
          <w:rFonts w:ascii="Simplified Arabic" w:hAnsi="Simplified Arabic" w:cs="Simplified Arabic"/>
          <w:sz w:val="32"/>
          <w:szCs w:val="32"/>
          <w:rtl/>
          <w:lang w:bidi="ar-DZ"/>
        </w:rPr>
      </w:pPr>
    </w:p>
    <w:p w:rsidR="00462906" w:rsidRDefault="00462906" w:rsidP="00462906">
      <w:pPr>
        <w:bidi/>
        <w:jc w:val="both"/>
        <w:rPr>
          <w:rFonts w:ascii="Simplified Arabic" w:hAnsi="Simplified Arabic" w:cs="Simplified Arabic"/>
          <w:sz w:val="32"/>
          <w:szCs w:val="32"/>
          <w:rtl/>
          <w:lang w:bidi="ar-DZ"/>
        </w:rPr>
      </w:pPr>
    </w:p>
    <w:p w:rsidR="00462906" w:rsidRDefault="00462906" w:rsidP="00462906">
      <w:pPr>
        <w:bidi/>
        <w:jc w:val="both"/>
        <w:rPr>
          <w:rFonts w:ascii="Simplified Arabic" w:hAnsi="Simplified Arabic" w:cs="Simplified Arabic"/>
          <w:sz w:val="32"/>
          <w:szCs w:val="32"/>
          <w:rtl/>
          <w:lang w:bidi="ar-DZ"/>
        </w:rPr>
      </w:pPr>
    </w:p>
    <w:p w:rsidR="002C356A" w:rsidRPr="00137AFF" w:rsidRDefault="002C356A" w:rsidP="00137AFF">
      <w:pPr>
        <w:bidi/>
        <w:jc w:val="both"/>
        <w:rPr>
          <w:rFonts w:ascii="Simplified Arabic" w:hAnsi="Simplified Arabic" w:cs="Simplified Arabic"/>
          <w:b/>
          <w:bCs/>
          <w:sz w:val="32"/>
          <w:szCs w:val="32"/>
          <w:rtl/>
          <w:lang w:bidi="ar-DZ"/>
        </w:rPr>
      </w:pPr>
      <w:r w:rsidRPr="00137AFF">
        <w:rPr>
          <w:rFonts w:ascii="Simplified Arabic" w:hAnsi="Simplified Arabic" w:cs="Simplified Arabic" w:hint="cs"/>
          <w:b/>
          <w:bCs/>
          <w:sz w:val="32"/>
          <w:szCs w:val="32"/>
          <w:rtl/>
          <w:lang w:bidi="ar-DZ"/>
        </w:rPr>
        <w:lastRenderedPageBreak/>
        <w:t xml:space="preserve">المبحث الثاني: </w:t>
      </w:r>
      <w:r w:rsidR="00B41955" w:rsidRPr="00137AFF">
        <w:rPr>
          <w:rFonts w:ascii="Simplified Arabic" w:hAnsi="Simplified Arabic" w:cs="Simplified Arabic" w:hint="cs"/>
          <w:b/>
          <w:bCs/>
          <w:sz w:val="32"/>
          <w:szCs w:val="32"/>
          <w:rtl/>
          <w:lang w:bidi="ar-DZ"/>
        </w:rPr>
        <w:t>الوقف</w:t>
      </w:r>
    </w:p>
    <w:p w:rsidR="00F8197B" w:rsidRDefault="00F8197B" w:rsidP="004D5A26">
      <w:pPr>
        <w:bidi/>
        <w:jc w:val="both"/>
        <w:rPr>
          <w:rFonts w:ascii="Simplified Arabic" w:hAnsi="Simplified Arabic" w:cs="Simplified Arabic"/>
          <w:sz w:val="32"/>
          <w:szCs w:val="32"/>
          <w:rtl/>
          <w:lang w:bidi="ar-DZ"/>
        </w:rPr>
      </w:pPr>
      <w:r w:rsidRPr="00137AFF">
        <w:rPr>
          <w:rFonts w:ascii="Simplified Arabic" w:hAnsi="Simplified Arabic" w:cs="Simplified Arabic" w:hint="cs"/>
          <w:b/>
          <w:bCs/>
          <w:sz w:val="32"/>
          <w:szCs w:val="32"/>
          <w:rtl/>
          <w:lang w:bidi="ar-DZ"/>
        </w:rPr>
        <w:t>المطلب01: ال</w:t>
      </w:r>
      <w:r w:rsidR="00C50D76" w:rsidRPr="00137AFF">
        <w:rPr>
          <w:rFonts w:ascii="Simplified Arabic" w:hAnsi="Simplified Arabic" w:cs="Simplified Arabic" w:hint="cs"/>
          <w:b/>
          <w:bCs/>
          <w:sz w:val="32"/>
          <w:szCs w:val="32"/>
          <w:rtl/>
          <w:lang w:bidi="ar-DZ"/>
        </w:rPr>
        <w:t>وقف أنواعه و مؤسساته</w:t>
      </w:r>
    </w:p>
    <w:p w:rsidR="00F8197B" w:rsidRDefault="00F8197B"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يعتبر الباحث الجزائري ناصر الدين سعيدوني الوقف حسب الاصطلاح المحلي ببلاد المغرب من المظاهر البارزة في حياة الشعوب العربية الاسلامي، فهو تعبير صادق عن أداة الخير و تكريس لروح التضامن و التكافل بين الأفراد في </w:t>
      </w:r>
      <w:r w:rsidR="00C50D76">
        <w:rPr>
          <w:rFonts w:ascii="Simplified Arabic" w:hAnsi="Simplified Arabic" w:cs="Simplified Arabic" w:hint="cs"/>
          <w:sz w:val="32"/>
          <w:szCs w:val="32"/>
          <w:rtl/>
          <w:lang w:bidi="ar-DZ"/>
        </w:rPr>
        <w:t>إطار الجماعة التي يعيشون ضمنها</w:t>
      </w:r>
      <w:r w:rsidR="00C50D76">
        <w:rPr>
          <w:rStyle w:val="Appelnotedebasdep"/>
          <w:rFonts w:ascii="Simplified Arabic" w:hAnsi="Simplified Arabic" w:cs="Simplified Arabic"/>
          <w:sz w:val="32"/>
          <w:szCs w:val="32"/>
          <w:rtl/>
          <w:lang w:bidi="ar-DZ"/>
        </w:rPr>
        <w:footnoteReference w:id="168"/>
      </w:r>
      <w:r w:rsidR="00C50D76">
        <w:rPr>
          <w:rFonts w:ascii="Simplified Arabic" w:hAnsi="Simplified Arabic" w:cs="Simplified Arabic" w:hint="cs"/>
          <w:sz w:val="32"/>
          <w:szCs w:val="32"/>
          <w:rtl/>
          <w:lang w:bidi="ar-DZ"/>
        </w:rPr>
        <w:t xml:space="preserve">، فأصبح </w:t>
      </w:r>
      <w:r w:rsidR="007A26D4">
        <w:rPr>
          <w:rFonts w:ascii="Simplified Arabic" w:hAnsi="Simplified Arabic" w:cs="Simplified Arabic" w:hint="cs"/>
          <w:sz w:val="32"/>
          <w:szCs w:val="32"/>
          <w:rtl/>
          <w:lang w:bidi="ar-DZ"/>
        </w:rPr>
        <w:t xml:space="preserve">الوقف في الجزائر منذ نهاية القرن السابع عشر حتى منتصف القرن التاسع عشر واقعاً اجتماعياً و حقيقة اقتصادية ، لا يمكن دراسة بنية تاريخ الجزائر الحديث دون التعرف على واقع الأوقاف و ما ارتبطت به من إجراءات و معاملات و خدمات </w:t>
      </w:r>
      <w:r w:rsidR="00ED3FC3">
        <w:rPr>
          <w:rFonts w:ascii="Simplified Arabic" w:hAnsi="Simplified Arabic" w:cs="Simplified Arabic" w:hint="cs"/>
          <w:sz w:val="32"/>
          <w:szCs w:val="32"/>
          <w:rtl/>
          <w:lang w:bidi="ar-DZ"/>
        </w:rPr>
        <w:t>.</w:t>
      </w:r>
      <w:r w:rsidR="007A26D4">
        <w:rPr>
          <w:rStyle w:val="Appelnotedebasdep"/>
          <w:rFonts w:ascii="Simplified Arabic" w:hAnsi="Simplified Arabic" w:cs="Simplified Arabic"/>
          <w:sz w:val="32"/>
          <w:szCs w:val="32"/>
          <w:rtl/>
          <w:lang w:bidi="ar-DZ"/>
        </w:rPr>
        <w:footnoteReference w:id="169"/>
      </w:r>
    </w:p>
    <w:p w:rsidR="00437D02" w:rsidRDefault="00ED3FC3" w:rsidP="00137AFF">
      <w:pPr>
        <w:bidi/>
        <w:jc w:val="both"/>
        <w:rPr>
          <w:rFonts w:ascii="Simplified Arabic" w:hAnsi="Simplified Arabic" w:cs="Simplified Arabic"/>
          <w:sz w:val="32"/>
          <w:szCs w:val="32"/>
          <w:rtl/>
          <w:lang w:bidi="ar-DZ"/>
        </w:rPr>
      </w:pPr>
      <w:r w:rsidRPr="002A6FE0">
        <w:rPr>
          <w:rFonts w:ascii="Simplified Arabic" w:hAnsi="Simplified Arabic" w:cs="Simplified Arabic" w:hint="cs"/>
          <w:b/>
          <w:bCs/>
          <w:sz w:val="32"/>
          <w:szCs w:val="32"/>
          <w:rtl/>
          <w:lang w:bidi="ar-DZ"/>
        </w:rPr>
        <w:t>أ</w:t>
      </w:r>
      <w:r w:rsidR="00137AFF">
        <w:rPr>
          <w:rFonts w:ascii="Simplified Arabic" w:hAnsi="Simplified Arabic" w:cs="Simplified Arabic" w:hint="cs"/>
          <w:b/>
          <w:bCs/>
          <w:sz w:val="32"/>
          <w:szCs w:val="32"/>
          <w:rtl/>
          <w:lang w:bidi="ar-DZ"/>
        </w:rPr>
        <w:t>ولا :</w:t>
      </w:r>
      <w:r w:rsidRPr="002A6FE0">
        <w:rPr>
          <w:rFonts w:ascii="Simplified Arabic" w:hAnsi="Simplified Arabic" w:cs="Simplified Arabic" w:hint="cs"/>
          <w:b/>
          <w:bCs/>
          <w:sz w:val="32"/>
          <w:szCs w:val="32"/>
          <w:rtl/>
          <w:lang w:bidi="ar-DZ"/>
        </w:rPr>
        <w:t xml:space="preserve"> تعريف الوقف</w:t>
      </w:r>
      <w:r>
        <w:rPr>
          <w:rFonts w:ascii="Simplified Arabic" w:hAnsi="Simplified Arabic" w:cs="Simplified Arabic" w:hint="cs"/>
          <w:sz w:val="32"/>
          <w:szCs w:val="32"/>
          <w:rtl/>
          <w:lang w:bidi="ar-DZ"/>
        </w:rPr>
        <w:t xml:space="preserve">: </w:t>
      </w:r>
    </w:p>
    <w:p w:rsidR="00AE7CFA" w:rsidRDefault="00ED3FC3" w:rsidP="00437D0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يعرف الباحث الجزائري سعيدوني الوقف بأنه عقد لعمل خيري ذي صبغة دينية، يقوم على توفر الواقف الذي له أهلية التبرع</w:t>
      </w:r>
      <w:r>
        <w:rPr>
          <w:rStyle w:val="Appelnotedebasdep"/>
          <w:rFonts w:ascii="Simplified Arabic" w:hAnsi="Simplified Arabic" w:cs="Simplified Arabic"/>
          <w:sz w:val="32"/>
          <w:szCs w:val="32"/>
          <w:rtl/>
          <w:lang w:bidi="ar-DZ"/>
        </w:rPr>
        <w:footnoteReference w:id="170"/>
      </w:r>
      <w:r>
        <w:rPr>
          <w:rFonts w:ascii="Simplified Arabic" w:hAnsi="Simplified Arabic" w:cs="Simplified Arabic" w:hint="cs"/>
          <w:sz w:val="32"/>
          <w:szCs w:val="32"/>
          <w:rtl/>
          <w:lang w:bidi="ar-DZ"/>
        </w:rPr>
        <w:t xml:space="preserve"> بما يملك من ذات أو منفعة و على وجود الموقوف عليه و هو المستحق لصرف تلك المنفعة كالمسجد و الزاوية و المدرسة و غيره، مع اشتراط صيغة الوقف</w:t>
      </w:r>
      <w:r w:rsidR="00AE7CFA">
        <w:rPr>
          <w:rStyle w:val="Appelnotedebasdep"/>
          <w:rFonts w:ascii="Simplified Arabic" w:hAnsi="Simplified Arabic" w:cs="Simplified Arabic"/>
          <w:sz w:val="32"/>
          <w:szCs w:val="32"/>
          <w:rtl/>
          <w:lang w:bidi="ar-DZ"/>
        </w:rPr>
        <w:footnoteReference w:id="171"/>
      </w:r>
      <w:r w:rsidR="00AE7CFA">
        <w:rPr>
          <w:rFonts w:ascii="Simplified Arabic" w:hAnsi="Simplified Arabic" w:cs="Simplified Arabic" w:hint="cs"/>
          <w:sz w:val="32"/>
          <w:szCs w:val="32"/>
          <w:rtl/>
          <w:lang w:bidi="ar-DZ"/>
        </w:rPr>
        <w:t>.</w:t>
      </w:r>
    </w:p>
    <w:p w:rsidR="00BC1A8A" w:rsidRDefault="00B4195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اعتمد الأستاذ ناصر الدين سعيدوني في بحوثه العلمية عن الوقف على وثائق أرشيفية، إذ تعتبر المرجع الأول و المصدر الأساسي للتعرف على مختلف المعاملات الوقفية.</w:t>
      </w:r>
    </w:p>
    <w:p w:rsidR="00AE7CFA" w:rsidRPr="002A6FE0" w:rsidRDefault="00137AFF" w:rsidP="004D5A2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ثانيا:</w:t>
      </w:r>
      <w:r w:rsidR="00AE7CFA" w:rsidRPr="002A6FE0">
        <w:rPr>
          <w:rFonts w:ascii="Simplified Arabic" w:hAnsi="Simplified Arabic" w:cs="Simplified Arabic" w:hint="cs"/>
          <w:b/>
          <w:bCs/>
          <w:sz w:val="32"/>
          <w:szCs w:val="32"/>
          <w:rtl/>
          <w:lang w:bidi="ar-DZ"/>
        </w:rPr>
        <w:t xml:space="preserve"> أنواعه: </w:t>
      </w:r>
    </w:p>
    <w:p w:rsidR="00AE7CFA" w:rsidRDefault="00AE7CF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صنّف الباحث الجزائري أنواع الوقف حسب الغرض من صرف المنافع المترتبة عليه، فمنه ما هو </w:t>
      </w:r>
      <w:r w:rsidRPr="00D80E7D">
        <w:rPr>
          <w:rFonts w:ascii="Simplified Arabic" w:hAnsi="Simplified Arabic" w:cs="Simplified Arabic" w:hint="cs"/>
          <w:b/>
          <w:bCs/>
          <w:sz w:val="32"/>
          <w:szCs w:val="32"/>
          <w:rtl/>
          <w:lang w:bidi="ar-DZ"/>
        </w:rPr>
        <w:t>وقف عام</w:t>
      </w:r>
      <w:r>
        <w:rPr>
          <w:rFonts w:ascii="Simplified Arabic" w:hAnsi="Simplified Arabic" w:cs="Simplified Arabic" w:hint="cs"/>
          <w:sz w:val="32"/>
          <w:szCs w:val="32"/>
          <w:rtl/>
          <w:lang w:bidi="ar-DZ"/>
        </w:rPr>
        <w:t xml:space="preserve"> يعود أساساً على المصلحة ال</w:t>
      </w:r>
      <w:r w:rsidR="00D80E7D">
        <w:rPr>
          <w:rFonts w:ascii="Simplified Arabic" w:hAnsi="Simplified Arabic" w:cs="Simplified Arabic" w:hint="cs"/>
          <w:sz w:val="32"/>
          <w:szCs w:val="32"/>
          <w:rtl/>
          <w:lang w:bidi="ar-DZ"/>
        </w:rPr>
        <w:t>عامة التي حبس على أساسها</w:t>
      </w:r>
      <w:r w:rsidR="00830F80">
        <w:rPr>
          <w:rFonts w:ascii="Simplified Arabic" w:hAnsi="Simplified Arabic" w:cs="Simplified Arabic" w:hint="cs"/>
          <w:sz w:val="32"/>
          <w:szCs w:val="32"/>
          <w:rtl/>
          <w:lang w:bidi="ar-DZ"/>
        </w:rPr>
        <w:t xml:space="preserve"> و الذي بعرف ب </w:t>
      </w:r>
      <w:r w:rsidR="00830F80">
        <w:rPr>
          <w:rFonts w:ascii="Simplified Arabic" w:hAnsi="Simplified Arabic" w:cs="Simplified Arabic" w:hint="cs"/>
          <w:b/>
          <w:bCs/>
          <w:sz w:val="32"/>
          <w:szCs w:val="32"/>
          <w:rtl/>
          <w:lang w:bidi="ar-DZ"/>
        </w:rPr>
        <w:t xml:space="preserve">الوقف الخيري </w:t>
      </w:r>
      <w:r w:rsidR="00D80E7D">
        <w:rPr>
          <w:rFonts w:ascii="Simplified Arabic" w:hAnsi="Simplified Arabic" w:cs="Simplified Arabic" w:hint="cs"/>
          <w:sz w:val="32"/>
          <w:szCs w:val="32"/>
          <w:rtl/>
          <w:lang w:bidi="ar-DZ"/>
        </w:rPr>
        <w:t xml:space="preserve">،و منه ما هو </w:t>
      </w:r>
      <w:r w:rsidR="00D80E7D">
        <w:rPr>
          <w:rFonts w:ascii="Simplified Arabic" w:hAnsi="Simplified Arabic" w:cs="Simplified Arabic" w:hint="cs"/>
          <w:b/>
          <w:bCs/>
          <w:sz w:val="32"/>
          <w:szCs w:val="32"/>
          <w:rtl/>
          <w:lang w:bidi="ar-DZ"/>
        </w:rPr>
        <w:t>وقف خاص</w:t>
      </w:r>
      <w:r w:rsidR="00D80E7D">
        <w:rPr>
          <w:rFonts w:ascii="Simplified Arabic" w:hAnsi="Simplified Arabic" w:cs="Simplified Arabic" w:hint="cs"/>
          <w:sz w:val="32"/>
          <w:szCs w:val="32"/>
          <w:rtl/>
          <w:lang w:bidi="ar-DZ"/>
        </w:rPr>
        <w:t xml:space="preserve"> لا يتحول صرفه منفعته على المصلحة العامة </w:t>
      </w:r>
      <w:r w:rsidR="00830F80">
        <w:rPr>
          <w:rFonts w:ascii="Simplified Arabic" w:hAnsi="Simplified Arabic" w:cs="Simplified Arabic" w:hint="cs"/>
          <w:sz w:val="32"/>
          <w:szCs w:val="32"/>
          <w:rtl/>
          <w:lang w:bidi="ar-DZ"/>
        </w:rPr>
        <w:t xml:space="preserve">التي حبس على أساسها إلا بعد انقراض العقب و </w:t>
      </w:r>
      <w:r>
        <w:rPr>
          <w:rFonts w:ascii="Simplified Arabic" w:hAnsi="Simplified Arabic" w:cs="Simplified Arabic" w:hint="cs"/>
          <w:sz w:val="32"/>
          <w:szCs w:val="32"/>
          <w:rtl/>
          <w:lang w:bidi="ar-DZ"/>
        </w:rPr>
        <w:t xml:space="preserve">انقطاع نسل صاحب الوقف (الواقف)، و هذا الوقف يعرف ب </w:t>
      </w:r>
      <w:r w:rsidRPr="00830F80">
        <w:rPr>
          <w:rFonts w:ascii="Simplified Arabic" w:hAnsi="Simplified Arabic" w:cs="Simplified Arabic" w:hint="cs"/>
          <w:b/>
          <w:bCs/>
          <w:sz w:val="32"/>
          <w:szCs w:val="32"/>
          <w:rtl/>
          <w:lang w:bidi="ar-DZ"/>
        </w:rPr>
        <w:t>الوقف الذري أو العائلي أو الأهلي</w:t>
      </w:r>
      <w:r>
        <w:rPr>
          <w:rFonts w:ascii="Simplified Arabic" w:hAnsi="Simplified Arabic" w:cs="Simplified Arabic" w:hint="cs"/>
          <w:sz w:val="32"/>
          <w:szCs w:val="32"/>
          <w:rtl/>
          <w:lang w:bidi="ar-DZ"/>
        </w:rPr>
        <w:t xml:space="preserve"> و هو الشائع في أغلب أقاليم الدولة العثمانية</w:t>
      </w:r>
      <w:r w:rsidR="00830F80">
        <w:rPr>
          <w:rStyle w:val="Appelnotedebasdep"/>
          <w:rFonts w:ascii="Simplified Arabic" w:hAnsi="Simplified Arabic" w:cs="Simplified Arabic"/>
          <w:sz w:val="32"/>
          <w:szCs w:val="32"/>
          <w:rtl/>
          <w:lang w:bidi="ar-DZ"/>
        </w:rPr>
        <w:footnoteReference w:id="172"/>
      </w:r>
    </w:p>
    <w:p w:rsidR="00830F80" w:rsidRDefault="00830F8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تنوع الوقف نتج عنه تباين نظرة كل من المذهب الحنفي و المذهب المالكي في الهدف و الغاية من صرف الحبس، فالمذهب الحنفي الذي كانت تتبعه الطائفة التركية و جماعة الكراغلة و بعض ال</w:t>
      </w:r>
      <w:r w:rsidR="0095225D">
        <w:rPr>
          <w:rFonts w:ascii="Simplified Arabic" w:hAnsi="Simplified Arabic" w:cs="Simplified Arabic" w:hint="cs"/>
          <w:sz w:val="32"/>
          <w:szCs w:val="32"/>
          <w:rtl/>
          <w:lang w:bidi="ar-DZ"/>
        </w:rPr>
        <w:t xml:space="preserve">حضر بالمدن الكبرى في الجزائر يسمح بجواز انتفاع الموقوف و عقبه بما حبسه من وقف بحيث يعود الوقف إلى الغاية التي حبس من اجلها إلا بعد انتفاء  الورثة المنصوص عليهم في وثيقة الحبس، أما المذهب المالكي </w:t>
      </w:r>
      <w:r w:rsidR="000D784E">
        <w:rPr>
          <w:rFonts w:ascii="Simplified Arabic" w:hAnsi="Simplified Arabic" w:cs="Simplified Arabic" w:hint="cs"/>
          <w:sz w:val="32"/>
          <w:szCs w:val="32"/>
          <w:rtl/>
          <w:lang w:bidi="ar-DZ"/>
        </w:rPr>
        <w:t xml:space="preserve">التي تعمل به غالبية الجزائريين كان يرى ضرورة صرف الحبس على المصلحة العامة التي حبس من أجلها مباشرة بدون قيد أو إرجاء أو تردد، دفعت التسهيلات التي يقرها المذهب الحنفي غالبية </w:t>
      </w:r>
      <w:r w:rsidR="000D784E">
        <w:rPr>
          <w:rFonts w:ascii="Simplified Arabic" w:hAnsi="Simplified Arabic" w:cs="Simplified Arabic" w:hint="cs"/>
          <w:sz w:val="32"/>
          <w:szCs w:val="32"/>
          <w:rtl/>
          <w:lang w:bidi="ar-DZ"/>
        </w:rPr>
        <w:lastRenderedPageBreak/>
        <w:t>الجزائريين إلى تحبيس أملاكهم حسب المذهب الحنفي</w:t>
      </w:r>
      <w:r w:rsidR="00B41955">
        <w:rPr>
          <w:rFonts w:ascii="Simplified Arabic" w:hAnsi="Simplified Arabic" w:cs="Simplified Arabic" w:hint="cs"/>
          <w:sz w:val="32"/>
          <w:szCs w:val="32"/>
          <w:rtl/>
          <w:lang w:bidi="ar-DZ"/>
        </w:rPr>
        <w:t xml:space="preserve"> و هذا حسب ما ورد في مذكرات حمدان خوجة</w:t>
      </w:r>
      <w:r w:rsidR="00B41955">
        <w:rPr>
          <w:rStyle w:val="Appelnotedebasdep"/>
          <w:rFonts w:ascii="Simplified Arabic" w:hAnsi="Simplified Arabic" w:cs="Simplified Arabic"/>
          <w:sz w:val="32"/>
          <w:szCs w:val="32"/>
          <w:rtl/>
          <w:lang w:bidi="ar-DZ"/>
        </w:rPr>
        <w:footnoteReference w:id="173"/>
      </w:r>
      <w:r w:rsidR="009A2C47">
        <w:rPr>
          <w:rFonts w:ascii="Simplified Arabic" w:hAnsi="Simplified Arabic" w:cs="Simplified Arabic" w:hint="cs"/>
          <w:sz w:val="32"/>
          <w:szCs w:val="32"/>
          <w:rtl/>
          <w:lang w:bidi="ar-DZ"/>
        </w:rPr>
        <w:t>.</w:t>
      </w:r>
    </w:p>
    <w:p w:rsidR="00017DB4" w:rsidRDefault="00017DB4" w:rsidP="00017DB4">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 ثالثا: </w:t>
      </w:r>
      <w:r w:rsidR="009A2C47" w:rsidRPr="002A6FE0">
        <w:rPr>
          <w:rFonts w:ascii="Simplified Arabic" w:hAnsi="Simplified Arabic" w:cs="Simplified Arabic" w:hint="cs"/>
          <w:b/>
          <w:bCs/>
          <w:sz w:val="32"/>
          <w:szCs w:val="32"/>
          <w:rtl/>
          <w:lang w:bidi="ar-DZ"/>
        </w:rPr>
        <w:t xml:space="preserve"> مؤسسات الوقف:</w:t>
      </w:r>
    </w:p>
    <w:p w:rsidR="009A2C47" w:rsidRPr="002A6FE0" w:rsidRDefault="00017DB4" w:rsidP="00017DB4">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تتوزع الأوقاف الجزائرية على عدة مؤسسات خيرية ذات طابع ديني و صفة قانونية</w:t>
      </w:r>
    </w:p>
    <w:p w:rsidR="009A2C47" w:rsidRDefault="009A2C4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ووضع إداري خاص، صنفها الباحث الجزائر ناصر الدين سعيدوني إلى:</w:t>
      </w:r>
    </w:p>
    <w:p w:rsidR="009A2C47" w:rsidRPr="002A6FE0" w:rsidRDefault="009A2C47" w:rsidP="004D5A26">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1</w:t>
      </w:r>
      <w:r w:rsidRPr="002A6FE0">
        <w:rPr>
          <w:rFonts w:ascii="Simplified Arabic" w:hAnsi="Simplified Arabic" w:cs="Simplified Arabic" w:hint="cs"/>
          <w:b/>
          <w:bCs/>
          <w:sz w:val="32"/>
          <w:szCs w:val="32"/>
          <w:rtl/>
          <w:lang w:bidi="ar-DZ"/>
        </w:rPr>
        <w:t xml:space="preserve">- أوقاف الحرمين الشريفين: </w:t>
      </w:r>
    </w:p>
    <w:p w:rsidR="009A2C47" w:rsidRDefault="009A2C4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شكّلت أوقاف الحرمين الشريفين أغلب الأوقاف الخيرية و الأهلية بسبب المكانة الرفيعة و المنزلة السامية التي خص بها  سكان الجزائر البقاع المقدسة و الحجاز، </w:t>
      </w:r>
      <w:r w:rsidR="00E20C52">
        <w:rPr>
          <w:rFonts w:ascii="Simplified Arabic" w:hAnsi="Simplified Arabic" w:cs="Simplified Arabic" w:hint="cs"/>
          <w:sz w:val="32"/>
          <w:szCs w:val="32"/>
          <w:rtl/>
          <w:lang w:bidi="ar-DZ"/>
        </w:rPr>
        <w:t>بلغت نسبتها في أواخر العهد العثماني ثلاثة أرباع الأوقاف الموجودة انذاك</w:t>
      </w:r>
      <w:r w:rsidR="009867AF">
        <w:rPr>
          <w:rStyle w:val="Appelnotedebasdep"/>
          <w:rFonts w:ascii="Simplified Arabic" w:hAnsi="Simplified Arabic" w:cs="Simplified Arabic"/>
          <w:sz w:val="32"/>
          <w:szCs w:val="32"/>
          <w:rtl/>
          <w:lang w:bidi="ar-DZ"/>
        </w:rPr>
        <w:footnoteReference w:id="174"/>
      </w:r>
      <w:r w:rsidR="009867AF">
        <w:rPr>
          <w:rFonts w:ascii="Simplified Arabic" w:hAnsi="Simplified Arabic" w:cs="Simplified Arabic" w:hint="cs"/>
          <w:sz w:val="32"/>
          <w:szCs w:val="32"/>
          <w:rtl/>
          <w:lang w:bidi="ar-DZ"/>
        </w:rPr>
        <w:t>.</w:t>
      </w:r>
    </w:p>
    <w:p w:rsidR="009867AF" w:rsidRDefault="009867A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قام الباحث الجزائري ناصر الدين سعيدوني، بدراسة حوالي 70 </w:t>
      </w:r>
      <w:r w:rsidR="00611394">
        <w:rPr>
          <w:rFonts w:ascii="Simplified Arabic" w:hAnsi="Simplified Arabic" w:cs="Simplified Arabic" w:hint="cs"/>
          <w:sz w:val="32"/>
          <w:szCs w:val="32"/>
          <w:rtl/>
          <w:lang w:bidi="ar-DZ"/>
        </w:rPr>
        <w:t>مايكرو</w:t>
      </w:r>
      <w:r>
        <w:rPr>
          <w:rFonts w:ascii="Simplified Arabic" w:hAnsi="Simplified Arabic" w:cs="Simplified Arabic" w:hint="cs"/>
          <w:sz w:val="32"/>
          <w:szCs w:val="32"/>
          <w:rtl/>
          <w:lang w:bidi="ar-DZ"/>
        </w:rPr>
        <w:t xml:space="preserve"> فيلم، يحوي كل واحد </w:t>
      </w:r>
      <w:r w:rsidR="00611394">
        <w:rPr>
          <w:rFonts w:ascii="Simplified Arabic" w:hAnsi="Simplified Arabic" w:cs="Simplified Arabic" w:hint="cs"/>
          <w:sz w:val="32"/>
          <w:szCs w:val="32"/>
          <w:rtl/>
          <w:lang w:bidi="ar-DZ"/>
        </w:rPr>
        <w:t>ما بين 400 إلى 600 صفحة من خلالها قدم عرضا لهذه المؤسسة ؛حيث وجد  أن عدد الأوقاف المسجلة باسم هذه المؤسسة بين 75 و 124حانوت.</w:t>
      </w:r>
      <w:r w:rsidR="00611394">
        <w:rPr>
          <w:rStyle w:val="Appelnotedebasdep"/>
          <w:rFonts w:ascii="Simplified Arabic" w:hAnsi="Simplified Arabic" w:cs="Simplified Arabic"/>
          <w:sz w:val="32"/>
          <w:szCs w:val="32"/>
          <w:rtl/>
          <w:lang w:bidi="ar-DZ"/>
        </w:rPr>
        <w:footnoteReference w:id="175"/>
      </w:r>
    </w:p>
    <w:p w:rsidR="0057171B" w:rsidRDefault="0057171B" w:rsidP="0057171B">
      <w:pPr>
        <w:bidi/>
        <w:jc w:val="both"/>
        <w:rPr>
          <w:rFonts w:ascii="Simplified Arabic" w:hAnsi="Simplified Arabic" w:cs="Simplified Arabic"/>
          <w:sz w:val="32"/>
          <w:szCs w:val="32"/>
          <w:rtl/>
          <w:lang w:bidi="ar-DZ"/>
        </w:rPr>
      </w:pPr>
    </w:p>
    <w:p w:rsidR="0057171B" w:rsidRDefault="0057171B" w:rsidP="0057171B">
      <w:pPr>
        <w:bidi/>
        <w:jc w:val="both"/>
        <w:rPr>
          <w:rFonts w:ascii="Simplified Arabic" w:hAnsi="Simplified Arabic" w:cs="Simplified Arabic"/>
          <w:sz w:val="32"/>
          <w:szCs w:val="32"/>
          <w:rtl/>
          <w:lang w:bidi="ar-DZ"/>
        </w:rPr>
      </w:pPr>
    </w:p>
    <w:p w:rsidR="00611394" w:rsidRDefault="0061139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2- </w:t>
      </w:r>
      <w:r w:rsidRPr="002A6FE0">
        <w:rPr>
          <w:rFonts w:ascii="Simplified Arabic" w:hAnsi="Simplified Arabic" w:cs="Simplified Arabic" w:hint="cs"/>
          <w:b/>
          <w:bCs/>
          <w:sz w:val="32"/>
          <w:szCs w:val="32"/>
          <w:rtl/>
          <w:lang w:bidi="ar-DZ"/>
        </w:rPr>
        <w:t>مؤسسة الجامع الأعظم:</w:t>
      </w:r>
    </w:p>
    <w:p w:rsidR="00C75037" w:rsidRDefault="0061139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احتلت مؤسسة الجامع الأعظم المرتبة الثانية من حيث الأهمية، حيث يرجح الأستاذ ناصر الدين سعيدوني هذه الأهمية إلى الدور الذي لعبه الجامع الأعظم في الحياة الدينية و الثقافية، و لكثرة المالكية في</w:t>
      </w:r>
      <w:r w:rsidR="00915813">
        <w:rPr>
          <w:rFonts w:ascii="Simplified Arabic" w:hAnsi="Simplified Arabic" w:cs="Simplified Arabic" w:hint="cs"/>
          <w:sz w:val="32"/>
          <w:szCs w:val="32"/>
          <w:rtl/>
          <w:lang w:bidi="ar-DZ"/>
        </w:rPr>
        <w:t xml:space="preserve"> الحواضر الجزائرية، شملت المنازل و الحواني</w:t>
      </w:r>
      <w:r w:rsidR="00B251E4">
        <w:rPr>
          <w:rFonts w:ascii="Simplified Arabic" w:hAnsi="Simplified Arabic" w:cs="Simplified Arabic" w:hint="cs"/>
          <w:sz w:val="32"/>
          <w:szCs w:val="32"/>
          <w:rtl/>
          <w:lang w:bidi="ar-DZ"/>
        </w:rPr>
        <w:t xml:space="preserve">ت و </w:t>
      </w:r>
      <w:r w:rsidR="00915813">
        <w:rPr>
          <w:rFonts w:ascii="Simplified Arabic" w:hAnsi="Simplified Arabic" w:cs="Simplified Arabic" w:hint="cs"/>
          <w:sz w:val="32"/>
          <w:szCs w:val="32"/>
          <w:rtl/>
          <w:lang w:bidi="ar-DZ"/>
        </w:rPr>
        <w:t>غيرها</w:t>
      </w:r>
      <w:r w:rsidR="00C75037">
        <w:rPr>
          <w:rStyle w:val="Appelnotedebasdep"/>
          <w:rFonts w:ascii="Simplified Arabic" w:hAnsi="Simplified Arabic" w:cs="Simplified Arabic"/>
          <w:sz w:val="32"/>
          <w:szCs w:val="32"/>
          <w:rtl/>
          <w:lang w:bidi="ar-DZ"/>
        </w:rPr>
        <w:footnoteReference w:id="176"/>
      </w:r>
      <w:r w:rsidR="00915813">
        <w:rPr>
          <w:rFonts w:ascii="Simplified Arabic" w:hAnsi="Simplified Arabic" w:cs="Simplified Arabic" w:hint="cs"/>
          <w:sz w:val="32"/>
          <w:szCs w:val="32"/>
          <w:rtl/>
          <w:lang w:bidi="ar-DZ"/>
        </w:rPr>
        <w:t>.</w:t>
      </w:r>
    </w:p>
    <w:p w:rsidR="00C75037" w:rsidRDefault="00C7503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 </w:t>
      </w:r>
      <w:r w:rsidRPr="002A6FE0">
        <w:rPr>
          <w:rFonts w:ascii="Simplified Arabic" w:hAnsi="Simplified Arabic" w:cs="Simplified Arabic" w:hint="cs"/>
          <w:b/>
          <w:bCs/>
          <w:sz w:val="32"/>
          <w:szCs w:val="32"/>
          <w:rtl/>
          <w:lang w:bidi="ar-DZ"/>
        </w:rPr>
        <w:t>أوقاف سبل الخيرات:</w:t>
      </w:r>
    </w:p>
    <w:p w:rsidR="00611394" w:rsidRPr="009A2C47" w:rsidRDefault="00C7503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يعود تأسيسها حسب المصادر إلى 1584م، </w:t>
      </w:r>
      <w:r w:rsidR="00B251E4">
        <w:rPr>
          <w:rFonts w:ascii="Simplified Arabic" w:hAnsi="Simplified Arabic" w:cs="Simplified Arabic" w:hint="cs"/>
          <w:sz w:val="32"/>
          <w:szCs w:val="32"/>
          <w:rtl/>
          <w:lang w:bidi="ar-DZ"/>
        </w:rPr>
        <w:t>و هي مخصصة للإنفاق على المساجد الحنفية الواقعة بمدينة الجزائر</w:t>
      </w:r>
      <w:r w:rsidR="00AF416F">
        <w:rPr>
          <w:rFonts w:ascii="Simplified Arabic" w:hAnsi="Simplified Arabic" w:cs="Simplified Arabic" w:hint="cs"/>
          <w:sz w:val="32"/>
          <w:szCs w:val="32"/>
          <w:rtl/>
          <w:lang w:bidi="ar-DZ"/>
        </w:rPr>
        <w:t xml:space="preserve"> و البالغ عددها 8مساجد</w:t>
      </w:r>
      <w:r w:rsidR="00B251E4">
        <w:rPr>
          <w:rFonts w:ascii="Simplified Arabic" w:hAnsi="Simplified Arabic" w:cs="Simplified Arabic" w:hint="cs"/>
          <w:sz w:val="32"/>
          <w:szCs w:val="32"/>
          <w:rtl/>
          <w:lang w:bidi="ar-DZ"/>
        </w:rPr>
        <w:t>، تكمن أهمية هذه المؤسسة إلى غنى الطائفة التركية و جماعة الكراغلة و بعض العائلات الحضرية المنتسبة للمذهب الحنفي</w:t>
      </w:r>
      <w:r w:rsidR="00AF416F">
        <w:rPr>
          <w:rFonts w:ascii="Simplified Arabic" w:hAnsi="Simplified Arabic" w:cs="Simplified Arabic" w:hint="cs"/>
          <w:sz w:val="32"/>
          <w:szCs w:val="32"/>
          <w:rtl/>
          <w:lang w:bidi="ar-DZ"/>
        </w:rPr>
        <w:t>.</w:t>
      </w:r>
      <w:r w:rsidR="00B251E4">
        <w:rPr>
          <w:rStyle w:val="Appelnotedebasdep"/>
          <w:rFonts w:ascii="Simplified Arabic" w:hAnsi="Simplified Arabic" w:cs="Simplified Arabic"/>
          <w:sz w:val="32"/>
          <w:szCs w:val="32"/>
          <w:rtl/>
          <w:lang w:bidi="ar-DZ"/>
        </w:rPr>
        <w:footnoteReference w:id="177"/>
      </w:r>
    </w:p>
    <w:p w:rsidR="00AF416F" w:rsidRPr="002A6FE0" w:rsidRDefault="00AF416F" w:rsidP="004D5A26">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4</w:t>
      </w:r>
      <w:r w:rsidRPr="002A6FE0">
        <w:rPr>
          <w:rFonts w:ascii="Simplified Arabic" w:hAnsi="Simplified Arabic" w:cs="Simplified Arabic" w:hint="cs"/>
          <w:b/>
          <w:bCs/>
          <w:sz w:val="32"/>
          <w:szCs w:val="32"/>
          <w:rtl/>
          <w:lang w:bidi="ar-DZ"/>
        </w:rPr>
        <w:t>- أوقاف الأولياء و الأشراف و أهل الأندلس:</w:t>
      </w:r>
    </w:p>
    <w:p w:rsidR="000F6B8A" w:rsidRDefault="00AF416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حظي أغلب الأولياء (المرابطين) بأوقاف خاصة للإنفاق على أضرحتهم ، تأتي في مقدمة هذه الأوقاف </w:t>
      </w:r>
      <w:r>
        <w:rPr>
          <w:rFonts w:ascii="Simplified Arabic" w:hAnsi="Simplified Arabic" w:cs="Simplified Arabic" w:hint="cs"/>
          <w:b/>
          <w:bCs/>
          <w:sz w:val="32"/>
          <w:szCs w:val="32"/>
          <w:rtl/>
          <w:lang w:bidi="ar-DZ"/>
        </w:rPr>
        <w:t>"أوقاف سيدي عبد الرحمان الثعالبي</w:t>
      </w:r>
      <w:r w:rsidR="00CD1290">
        <w:rPr>
          <w:rStyle w:val="Appelnotedebasdep"/>
          <w:rFonts w:ascii="Simplified Arabic" w:hAnsi="Simplified Arabic" w:cs="Simplified Arabic"/>
          <w:b/>
          <w:bCs/>
          <w:sz w:val="32"/>
          <w:szCs w:val="32"/>
          <w:rtl/>
          <w:lang w:bidi="ar-DZ"/>
        </w:rPr>
        <w:footnoteReference w:id="178"/>
      </w:r>
      <w:r>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التي كانت تقدر ب 69 وقف، تنفق على القائمين على الضريح ويوزع قسم من</w:t>
      </w:r>
      <w:r w:rsidR="00CD1290">
        <w:rPr>
          <w:rFonts w:ascii="Simplified Arabic" w:hAnsi="Simplified Arabic" w:cs="Simplified Arabic" w:hint="cs"/>
          <w:sz w:val="32"/>
          <w:szCs w:val="32"/>
          <w:rtl/>
          <w:lang w:bidi="ar-DZ"/>
        </w:rPr>
        <w:t>ها على</w:t>
      </w:r>
      <w:r>
        <w:rPr>
          <w:rFonts w:ascii="Simplified Arabic" w:hAnsi="Simplified Arabic" w:cs="Simplified Arabic" w:hint="cs"/>
          <w:sz w:val="32"/>
          <w:szCs w:val="32"/>
          <w:rtl/>
          <w:lang w:bidi="ar-DZ"/>
        </w:rPr>
        <w:t xml:space="preserve"> فقراء المدينة</w:t>
      </w:r>
      <w:r>
        <w:rPr>
          <w:rStyle w:val="Appelnotedebasdep"/>
          <w:rFonts w:ascii="Simplified Arabic" w:hAnsi="Simplified Arabic" w:cs="Simplified Arabic"/>
          <w:sz w:val="32"/>
          <w:szCs w:val="32"/>
          <w:rtl/>
          <w:lang w:bidi="ar-DZ"/>
        </w:rPr>
        <w:footnoteReference w:id="179"/>
      </w:r>
      <w:r w:rsidR="00CD1290">
        <w:rPr>
          <w:rFonts w:ascii="Simplified Arabic" w:hAnsi="Simplified Arabic" w:cs="Simplified Arabic" w:hint="cs"/>
          <w:sz w:val="32"/>
          <w:szCs w:val="32"/>
          <w:rtl/>
          <w:lang w:bidi="ar-DZ"/>
        </w:rPr>
        <w:t xml:space="preserve">، أما الأشراف الذين كانت تنتسب إلى جماعتهم 200إلى 300 أسرة خصصت بعض الأوقاف لرعايتهم مثل: </w:t>
      </w:r>
      <w:r w:rsidR="00CD1290" w:rsidRPr="00CD1290">
        <w:rPr>
          <w:rFonts w:ascii="Simplified Arabic" w:hAnsi="Simplified Arabic" w:cs="Simplified Arabic" w:hint="cs"/>
          <w:b/>
          <w:bCs/>
          <w:sz w:val="32"/>
          <w:szCs w:val="32"/>
          <w:rtl/>
          <w:lang w:bidi="ar-DZ"/>
        </w:rPr>
        <w:t xml:space="preserve">الداي </w:t>
      </w:r>
      <w:r w:rsidR="00CD1290" w:rsidRPr="00CD1290">
        <w:rPr>
          <w:rFonts w:ascii="Simplified Arabic" w:hAnsi="Simplified Arabic" w:cs="Simplified Arabic" w:hint="cs"/>
          <w:b/>
          <w:bCs/>
          <w:sz w:val="32"/>
          <w:szCs w:val="32"/>
          <w:rtl/>
          <w:lang w:bidi="ar-DZ"/>
        </w:rPr>
        <w:lastRenderedPageBreak/>
        <w:t>بقطاش</w:t>
      </w:r>
      <w:r w:rsidR="007D32B9">
        <w:rPr>
          <w:rStyle w:val="Appelnotedebasdep"/>
          <w:rFonts w:ascii="Simplified Arabic" w:hAnsi="Simplified Arabic" w:cs="Simplified Arabic"/>
          <w:b/>
          <w:bCs/>
          <w:sz w:val="32"/>
          <w:szCs w:val="32"/>
          <w:rtl/>
          <w:lang w:bidi="ar-DZ"/>
        </w:rPr>
        <w:footnoteReference w:id="180"/>
      </w:r>
      <w:r w:rsidR="00CD1290">
        <w:rPr>
          <w:rFonts w:ascii="Simplified Arabic" w:hAnsi="Simplified Arabic" w:cs="Simplified Arabic" w:hint="cs"/>
          <w:sz w:val="32"/>
          <w:szCs w:val="32"/>
          <w:rtl/>
          <w:lang w:bidi="ar-DZ"/>
        </w:rPr>
        <w:t>الذي أسس لفائدته زاوية عام 1709 و سميت زاوية الأشراف، خصصت لها أوقاف كثيرة قبل أن تتعرض للاستعمار عام 1832م</w:t>
      </w:r>
      <w:r w:rsidR="000F6B8A">
        <w:rPr>
          <w:rStyle w:val="Appelnotedebasdep"/>
          <w:rFonts w:ascii="Simplified Arabic" w:hAnsi="Simplified Arabic" w:cs="Simplified Arabic"/>
          <w:sz w:val="32"/>
          <w:szCs w:val="32"/>
          <w:rtl/>
          <w:lang w:bidi="ar-DZ"/>
        </w:rPr>
        <w:footnoteReference w:id="181"/>
      </w:r>
      <w:r w:rsidR="000F6B8A">
        <w:rPr>
          <w:rFonts w:ascii="Simplified Arabic" w:hAnsi="Simplified Arabic" w:cs="Simplified Arabic" w:hint="cs"/>
          <w:sz w:val="32"/>
          <w:szCs w:val="32"/>
          <w:rtl/>
          <w:lang w:bidi="ar-DZ"/>
        </w:rPr>
        <w:t xml:space="preserve">، </w:t>
      </w:r>
    </w:p>
    <w:p w:rsidR="00AF416F" w:rsidRDefault="000F6B8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يرى الباحث الجزائري ناصر الدين سعيدوني أن أهمية أوقاف الأندلس لا تقل  عن أوقاف الأولياء و الأشراف و ذلك لاستقرار الكثير من مهاجري الأندلس </w:t>
      </w:r>
      <w:r w:rsidR="00C55306">
        <w:rPr>
          <w:rFonts w:ascii="Simplified Arabic" w:hAnsi="Simplified Arabic" w:cs="Simplified Arabic" w:hint="cs"/>
          <w:sz w:val="32"/>
          <w:szCs w:val="32"/>
          <w:rtl/>
          <w:lang w:bidi="ar-DZ"/>
        </w:rPr>
        <w:t>بالجزائر و امتلاكهم ثروات ضخمة ساهمت ببناء جامع الأندلس و الزاوية الملحقة به.</w:t>
      </w:r>
      <w:r w:rsidR="00C55306">
        <w:rPr>
          <w:rStyle w:val="Appelnotedebasdep"/>
          <w:rFonts w:ascii="Simplified Arabic" w:hAnsi="Simplified Arabic" w:cs="Simplified Arabic"/>
          <w:sz w:val="32"/>
          <w:szCs w:val="32"/>
          <w:rtl/>
          <w:lang w:bidi="ar-DZ"/>
        </w:rPr>
        <w:footnoteReference w:id="182"/>
      </w:r>
    </w:p>
    <w:p w:rsidR="00C55306" w:rsidRPr="002A6FE0" w:rsidRDefault="00C55306" w:rsidP="004D5A26">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5</w:t>
      </w:r>
      <w:r w:rsidRPr="002A6FE0">
        <w:rPr>
          <w:rFonts w:ascii="Simplified Arabic" w:hAnsi="Simplified Arabic" w:cs="Simplified Arabic" w:hint="cs"/>
          <w:b/>
          <w:bCs/>
          <w:sz w:val="32"/>
          <w:szCs w:val="32"/>
          <w:rtl/>
          <w:lang w:bidi="ar-DZ"/>
        </w:rPr>
        <w:t>- أوقاف الجند و الثكنات و المرافق العامة</w:t>
      </w:r>
      <w:r w:rsidR="002A6FE0" w:rsidRPr="002A6FE0">
        <w:rPr>
          <w:rFonts w:ascii="Simplified Arabic" w:hAnsi="Simplified Arabic" w:cs="Simplified Arabic" w:hint="cs"/>
          <w:b/>
          <w:bCs/>
          <w:sz w:val="32"/>
          <w:szCs w:val="32"/>
          <w:rtl/>
          <w:lang w:bidi="ar-DZ"/>
        </w:rPr>
        <w:t>:</w:t>
      </w:r>
    </w:p>
    <w:p w:rsidR="00C55306" w:rsidRDefault="00C5530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خصصت العديد من الأوقاف للإنفاق على المعوزين من الجند و صيانة بعض الثكنات و الحصون و الأبراج بالإضافة إلى المرافق العامة كالعيون و السواقي و الصهاريج و غيرها، خصص لها وكيل خاص يرعى أوقافها مثل: وكيل العيون و السواقي</w:t>
      </w:r>
      <w:r>
        <w:rPr>
          <w:rStyle w:val="Appelnotedebasdep"/>
          <w:rFonts w:ascii="Simplified Arabic" w:hAnsi="Simplified Arabic" w:cs="Simplified Arabic"/>
          <w:sz w:val="32"/>
          <w:szCs w:val="32"/>
          <w:rtl/>
          <w:lang w:bidi="ar-DZ"/>
        </w:rPr>
        <w:footnoteReference w:id="183"/>
      </w:r>
      <w:r>
        <w:rPr>
          <w:rFonts w:ascii="Simplified Arabic" w:hAnsi="Simplified Arabic" w:cs="Simplified Arabic" w:hint="cs"/>
          <w:sz w:val="32"/>
          <w:szCs w:val="32"/>
          <w:rtl/>
          <w:lang w:bidi="ar-DZ"/>
        </w:rPr>
        <w:t>.</w:t>
      </w:r>
    </w:p>
    <w:p w:rsidR="00C3749C" w:rsidRPr="002A6FE0" w:rsidRDefault="00C3749C" w:rsidP="004D5A26">
      <w:pPr>
        <w:bidi/>
        <w:jc w:val="both"/>
        <w:rPr>
          <w:rFonts w:ascii="Simplified Arabic" w:hAnsi="Simplified Arabic" w:cs="Simplified Arabic"/>
          <w:b/>
          <w:bCs/>
          <w:sz w:val="32"/>
          <w:szCs w:val="32"/>
          <w:rtl/>
          <w:lang w:bidi="ar-DZ"/>
        </w:rPr>
      </w:pPr>
      <w:r w:rsidRPr="002A6FE0">
        <w:rPr>
          <w:rFonts w:ascii="Simplified Arabic" w:hAnsi="Simplified Arabic" w:cs="Simplified Arabic" w:hint="cs"/>
          <w:b/>
          <w:bCs/>
          <w:sz w:val="32"/>
          <w:szCs w:val="32"/>
          <w:rtl/>
          <w:lang w:bidi="ar-DZ"/>
        </w:rPr>
        <w:t>المطلب02: إسهامات الوقف في الحياة الاجتماعية للجزائر</w:t>
      </w:r>
    </w:p>
    <w:p w:rsidR="00C3749C" w:rsidRDefault="00C3749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أكد الباحث الجزائري ناصر الدين سعيدوني على أهمية الوقف في المجتمع الجزائري في العهد العثماني لما له تأثير مباشر على الحياة الاقتصادية و العلاقات الاجتماعية ، و التي لخصها في النقاط التالية:</w:t>
      </w:r>
    </w:p>
    <w:p w:rsidR="00813B6A" w:rsidRDefault="00813B6A" w:rsidP="004D5A26">
      <w:pPr>
        <w:bidi/>
        <w:jc w:val="both"/>
        <w:rPr>
          <w:rFonts w:ascii="Simplified Arabic" w:hAnsi="Simplified Arabic" w:cs="Simplified Arabic"/>
          <w:sz w:val="32"/>
          <w:szCs w:val="32"/>
          <w:rtl/>
          <w:lang w:bidi="ar-DZ"/>
        </w:rPr>
      </w:pPr>
    </w:p>
    <w:p w:rsidR="00C3749C" w:rsidRDefault="00C3749C" w:rsidP="00813B6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5B2651">
        <w:rPr>
          <w:rFonts w:ascii="Simplified Arabic" w:hAnsi="Simplified Arabic" w:cs="Simplified Arabic" w:hint="cs"/>
          <w:sz w:val="32"/>
          <w:szCs w:val="32"/>
          <w:rtl/>
          <w:lang w:bidi="ar-DZ"/>
        </w:rPr>
        <w:t xml:space="preserve">النفقة على رجال العلم و طلبة العلم و المدرسين، و </w:t>
      </w:r>
      <w:r w:rsidR="00112A1A">
        <w:rPr>
          <w:rFonts w:ascii="Simplified Arabic" w:hAnsi="Simplified Arabic" w:cs="Simplified Arabic" w:hint="cs"/>
          <w:sz w:val="32"/>
          <w:szCs w:val="32"/>
          <w:rtl/>
          <w:lang w:bidi="ar-DZ"/>
        </w:rPr>
        <w:t xml:space="preserve">التي لم ترى الدولة ضرورة لرعايتهم </w:t>
      </w:r>
      <w:r w:rsidR="005B2651">
        <w:rPr>
          <w:rFonts w:ascii="Simplified Arabic" w:hAnsi="Simplified Arabic" w:cs="Simplified Arabic" w:hint="cs"/>
          <w:sz w:val="32"/>
          <w:szCs w:val="32"/>
          <w:rtl/>
          <w:lang w:bidi="ar-DZ"/>
        </w:rPr>
        <w:t xml:space="preserve">و </w:t>
      </w:r>
      <w:r w:rsidR="00112A1A">
        <w:rPr>
          <w:rFonts w:ascii="Simplified Arabic" w:hAnsi="Simplified Arabic" w:cs="Simplified Arabic" w:hint="cs"/>
          <w:sz w:val="32"/>
          <w:szCs w:val="32"/>
          <w:rtl/>
          <w:lang w:bidi="ar-DZ"/>
        </w:rPr>
        <w:t>لم تكن الخزينة مهتمة بالنفاق عليهم.</w:t>
      </w:r>
      <w:r w:rsidR="005B2651">
        <w:rPr>
          <w:rStyle w:val="Appelnotedebasdep"/>
          <w:rFonts w:ascii="Simplified Arabic" w:hAnsi="Simplified Arabic" w:cs="Simplified Arabic"/>
          <w:sz w:val="32"/>
          <w:szCs w:val="32"/>
          <w:rtl/>
          <w:lang w:bidi="ar-DZ"/>
        </w:rPr>
        <w:footnoteReference w:id="184"/>
      </w:r>
    </w:p>
    <w:p w:rsidR="00C3749C" w:rsidRDefault="00112A1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الإحسان إلى الفقراء و التخفيف من شقاء المعوزين حيث يتكفل وكلاء الأوقاف بتقديم مبالغ مالية و مساعدات عينية للفقراء و المحتاجين في شكل صدقات و إعانات تقدم في أيام محددة.</w:t>
      </w:r>
      <w:r>
        <w:rPr>
          <w:rStyle w:val="Appelnotedebasdep"/>
          <w:rFonts w:ascii="Simplified Arabic" w:hAnsi="Simplified Arabic" w:cs="Simplified Arabic"/>
          <w:sz w:val="32"/>
          <w:szCs w:val="32"/>
          <w:rtl/>
          <w:lang w:bidi="ar-DZ"/>
        </w:rPr>
        <w:footnoteReference w:id="185"/>
      </w:r>
    </w:p>
    <w:p w:rsidR="00112A1A" w:rsidRDefault="00112A1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الحد من المظالم و الأحكام التعسفية للحكام، فهو وسيلة فعالة للمحافظة على الثروات و الأملاك و الأراضي الموقوفة لكونها لا تباع </w:t>
      </w:r>
      <w:r w:rsidR="004615E3">
        <w:rPr>
          <w:rFonts w:ascii="Simplified Arabic" w:hAnsi="Simplified Arabic" w:cs="Simplified Arabic" w:hint="cs"/>
          <w:sz w:val="32"/>
          <w:szCs w:val="32"/>
          <w:rtl/>
          <w:lang w:bidi="ar-DZ"/>
        </w:rPr>
        <w:t>و لا تشترى.</w:t>
      </w:r>
    </w:p>
    <w:p w:rsidR="004615E3" w:rsidRDefault="004615E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تمكين العجزة و القصر</w:t>
      </w:r>
      <w:r w:rsidR="00613B04">
        <w:rPr>
          <w:rFonts w:ascii="Simplified Arabic" w:hAnsi="Simplified Arabic" w:cs="Simplified Arabic" w:hint="cs"/>
          <w:sz w:val="32"/>
          <w:szCs w:val="32"/>
          <w:rtl/>
          <w:lang w:bidi="ar-DZ"/>
        </w:rPr>
        <w:t xml:space="preserve"> و النساء الأرامل و المطلقات </w:t>
      </w:r>
      <w:r>
        <w:rPr>
          <w:rFonts w:ascii="Simplified Arabic" w:hAnsi="Simplified Arabic" w:cs="Simplified Arabic" w:hint="cs"/>
          <w:sz w:val="32"/>
          <w:szCs w:val="32"/>
          <w:rtl/>
          <w:lang w:bidi="ar-DZ"/>
        </w:rPr>
        <w:t xml:space="preserve"> من تسيير و استغلال مصادر رزقهم لكون الوقف الأهلي يسمح لصاحبه بكرائه مقابل عناء محدد، مما مكّن فئات من المج</w:t>
      </w:r>
      <w:r w:rsidR="00F027E7">
        <w:rPr>
          <w:rFonts w:ascii="Simplified Arabic" w:hAnsi="Simplified Arabic" w:cs="Simplified Arabic" w:hint="cs"/>
          <w:sz w:val="32"/>
          <w:szCs w:val="32"/>
          <w:rtl/>
          <w:lang w:bidi="ar-DZ"/>
        </w:rPr>
        <w:t>تمع المحافظة عل</w:t>
      </w:r>
      <w:r w:rsidR="00613B04">
        <w:rPr>
          <w:rFonts w:ascii="Simplified Arabic" w:hAnsi="Simplified Arabic" w:cs="Simplified Arabic" w:hint="cs"/>
          <w:sz w:val="32"/>
          <w:szCs w:val="32"/>
          <w:rtl/>
          <w:lang w:bidi="ar-DZ"/>
        </w:rPr>
        <w:t>ى مصادر دخلها</w:t>
      </w:r>
      <w:r w:rsidR="00F027E7">
        <w:rPr>
          <w:rFonts w:ascii="Simplified Arabic" w:hAnsi="Simplified Arabic" w:cs="Simplified Arabic" w:hint="cs"/>
          <w:sz w:val="32"/>
          <w:szCs w:val="32"/>
          <w:rtl/>
          <w:lang w:bidi="ar-DZ"/>
        </w:rPr>
        <w:t>.</w:t>
      </w:r>
    </w:p>
    <w:p w:rsidR="00F027E7" w:rsidRDefault="00F027E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العمل على تماسك الأسرة الجزائرية </w:t>
      </w:r>
      <w:r w:rsidR="00613B04">
        <w:rPr>
          <w:rFonts w:ascii="Simplified Arabic" w:hAnsi="Simplified Arabic" w:cs="Simplified Arabic" w:hint="cs"/>
          <w:sz w:val="32"/>
          <w:szCs w:val="32"/>
          <w:rtl/>
          <w:lang w:bidi="ar-DZ"/>
        </w:rPr>
        <w:t>و حفظ حقوق الورثة، فأحكام الوقف الأهلي</w:t>
      </w:r>
      <w:r>
        <w:rPr>
          <w:rFonts w:ascii="Simplified Arabic" w:hAnsi="Simplified Arabic" w:cs="Simplified Arabic" w:hint="cs"/>
          <w:sz w:val="32"/>
          <w:szCs w:val="32"/>
          <w:rtl/>
          <w:lang w:bidi="ar-DZ"/>
        </w:rPr>
        <w:t xml:space="preserve"> تقر لصاحب الوقف أن ينتفع هو و عقبه بالوقف حسب الوصية التي يسجلها </w:t>
      </w:r>
      <w:r w:rsidR="007A7B06">
        <w:rPr>
          <w:rFonts w:ascii="Simplified Arabic" w:hAnsi="Simplified Arabic" w:cs="Simplified Arabic" w:hint="cs"/>
          <w:sz w:val="32"/>
          <w:szCs w:val="32"/>
          <w:rtl/>
          <w:lang w:bidi="ar-DZ"/>
        </w:rPr>
        <w:t>في وثيقة الوقف فحافظ على</w:t>
      </w:r>
      <w:r w:rsidR="00613B04">
        <w:rPr>
          <w:rFonts w:ascii="Simplified Arabic" w:hAnsi="Simplified Arabic" w:cs="Simplified Arabic" w:hint="cs"/>
          <w:sz w:val="32"/>
          <w:szCs w:val="32"/>
          <w:rtl/>
          <w:lang w:bidi="ar-DZ"/>
        </w:rPr>
        <w:t xml:space="preserve"> الأملاك</w:t>
      </w:r>
      <w:r w:rsidR="007A7B06">
        <w:rPr>
          <w:rFonts w:ascii="Simplified Arabic" w:hAnsi="Simplified Arabic" w:cs="Simplified Arabic" w:hint="cs"/>
          <w:sz w:val="32"/>
          <w:szCs w:val="32"/>
          <w:rtl/>
          <w:lang w:bidi="ar-DZ"/>
        </w:rPr>
        <w:t xml:space="preserve"> دون اقتسامها</w:t>
      </w:r>
      <w:r w:rsidR="00613B04">
        <w:rPr>
          <w:rFonts w:ascii="Simplified Arabic" w:hAnsi="Simplified Arabic" w:cs="Simplified Arabic" w:hint="cs"/>
          <w:sz w:val="32"/>
          <w:szCs w:val="32"/>
          <w:rtl/>
          <w:lang w:bidi="ar-DZ"/>
        </w:rPr>
        <w:t xml:space="preserve"> أو بيعها</w:t>
      </w:r>
      <w:r>
        <w:rPr>
          <w:rFonts w:ascii="Simplified Arabic" w:hAnsi="Simplified Arabic" w:cs="Simplified Arabic" w:hint="cs"/>
          <w:sz w:val="32"/>
          <w:szCs w:val="32"/>
          <w:rtl/>
          <w:lang w:bidi="ar-DZ"/>
        </w:rPr>
        <w:t xml:space="preserve"> من طرف الورثة</w:t>
      </w:r>
      <w:r w:rsidR="007A7B06">
        <w:rPr>
          <w:rFonts w:ascii="Simplified Arabic" w:hAnsi="Simplified Arabic" w:cs="Simplified Arabic" w:hint="cs"/>
          <w:sz w:val="32"/>
          <w:szCs w:val="32"/>
          <w:rtl/>
          <w:lang w:bidi="ar-DZ"/>
        </w:rPr>
        <w:t>.</w:t>
      </w:r>
      <w:r w:rsidR="007A7B06">
        <w:rPr>
          <w:rStyle w:val="Appelnotedebasdep"/>
          <w:rFonts w:ascii="Simplified Arabic" w:hAnsi="Simplified Arabic" w:cs="Simplified Arabic"/>
          <w:sz w:val="32"/>
          <w:szCs w:val="32"/>
          <w:rtl/>
          <w:lang w:bidi="ar-DZ"/>
        </w:rPr>
        <w:footnoteReference w:id="186"/>
      </w:r>
    </w:p>
    <w:p w:rsidR="007A7B06" w:rsidRDefault="00F77F62"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ساهمت الأوقاف في المحافظة على بعض المرافق العامة مثل العيون و السواقي و الآبار و الطرق و المسالك </w:t>
      </w:r>
    </w:p>
    <w:p w:rsidR="00F77F62" w:rsidRDefault="00F77F62"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إنشاء و ترميم الثكنات و التحصينات المختلفة </w:t>
      </w:r>
      <w:r w:rsidR="00236601">
        <w:rPr>
          <w:rFonts w:ascii="Simplified Arabic" w:hAnsi="Simplified Arabic" w:cs="Simplified Arabic" w:hint="cs"/>
          <w:sz w:val="32"/>
          <w:szCs w:val="32"/>
          <w:rtl/>
          <w:lang w:bidi="ar-DZ"/>
        </w:rPr>
        <w:t>و الأبراج و الأسوار قصد الدفاع عن البلاد ضد الهجمات البحرية الأوروبية و غارات القبائل داخل البلاد، فكان أكثرها يرتكز بمدينة الجزائر و الجهات القريبة منها</w:t>
      </w:r>
      <w:r w:rsidR="00E84325">
        <w:rPr>
          <w:rFonts w:ascii="Simplified Arabic" w:hAnsi="Simplified Arabic" w:cs="Simplified Arabic" w:hint="cs"/>
          <w:sz w:val="32"/>
          <w:szCs w:val="32"/>
          <w:rtl/>
          <w:lang w:bidi="ar-DZ"/>
        </w:rPr>
        <w:t>.</w:t>
      </w:r>
      <w:r w:rsidR="00236601">
        <w:rPr>
          <w:rStyle w:val="Appelnotedebasdep"/>
          <w:rFonts w:ascii="Simplified Arabic" w:hAnsi="Simplified Arabic" w:cs="Simplified Arabic"/>
          <w:sz w:val="32"/>
          <w:szCs w:val="32"/>
          <w:rtl/>
          <w:lang w:bidi="ar-DZ"/>
        </w:rPr>
        <w:footnoteReference w:id="187"/>
      </w:r>
    </w:p>
    <w:p w:rsidR="00C55306" w:rsidRDefault="00E8432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عليه فإن الباحث الجزائري ناصر الدين سعيدوني يرى في الوقف</w:t>
      </w:r>
      <w:r w:rsidR="005629C4">
        <w:rPr>
          <w:rFonts w:ascii="Simplified Arabic" w:hAnsi="Simplified Arabic" w:cs="Simplified Arabic" w:hint="cs"/>
          <w:sz w:val="32"/>
          <w:szCs w:val="32"/>
          <w:rtl/>
          <w:lang w:bidi="ar-DZ"/>
        </w:rPr>
        <w:t xml:space="preserve"> ظاه</w:t>
      </w:r>
      <w:r>
        <w:rPr>
          <w:rFonts w:ascii="Simplified Arabic" w:hAnsi="Simplified Arabic" w:cs="Simplified Arabic" w:hint="cs"/>
          <w:sz w:val="32"/>
          <w:szCs w:val="32"/>
          <w:rtl/>
          <w:lang w:bidi="ar-DZ"/>
        </w:rPr>
        <w:t xml:space="preserve">رة اجتماعية </w:t>
      </w:r>
      <w:r w:rsidR="007132B0">
        <w:rPr>
          <w:rFonts w:ascii="Simplified Arabic" w:hAnsi="Simplified Arabic" w:cs="Simplified Arabic" w:hint="cs"/>
          <w:sz w:val="32"/>
          <w:szCs w:val="32"/>
          <w:rtl/>
          <w:lang w:bidi="ar-DZ"/>
        </w:rPr>
        <w:t xml:space="preserve">إسلامية عرفتها الجزائر في الفترة الإسلامية التي سبقت استقرار الأتراك </w:t>
      </w:r>
      <w:r w:rsidR="001A2B1B">
        <w:rPr>
          <w:rFonts w:ascii="Simplified Arabic" w:hAnsi="Simplified Arabic" w:cs="Simplified Arabic" w:hint="cs"/>
          <w:sz w:val="32"/>
          <w:szCs w:val="32"/>
          <w:rtl/>
          <w:lang w:bidi="ar-DZ"/>
        </w:rPr>
        <w:t xml:space="preserve">بالبلاد ، فلم تعرف الأوقاف توسعاً ملحوظاً بالجزائر إلا أثناء العهد العثماني و لاسيما منذ أواخر القرن الثامن عشر و بداية القرن التاسع عشر ، </w:t>
      </w:r>
      <w:r w:rsidR="00A14B23">
        <w:rPr>
          <w:rFonts w:ascii="Simplified Arabic" w:hAnsi="Simplified Arabic" w:cs="Simplified Arabic" w:hint="cs"/>
          <w:sz w:val="32"/>
          <w:szCs w:val="32"/>
          <w:rtl/>
          <w:lang w:bidi="ar-DZ"/>
        </w:rPr>
        <w:t>و بفعل عوائد الأوقاف تمكن حكام الجزائر من الأتراكأن يجدوا حلولا ملائمة لتسيير بعض المصالح التي لم</w:t>
      </w:r>
      <w:r w:rsidR="007076DD">
        <w:rPr>
          <w:rFonts w:ascii="Simplified Arabic" w:hAnsi="Simplified Arabic" w:cs="Simplified Arabic" w:hint="cs"/>
          <w:sz w:val="32"/>
          <w:szCs w:val="32"/>
          <w:rtl/>
          <w:lang w:bidi="ar-DZ"/>
        </w:rPr>
        <w:t xml:space="preserve"> يكن لها دخل محدد ينفق عليها</w:t>
      </w:r>
      <w:r w:rsidR="00A14B23">
        <w:rPr>
          <w:rStyle w:val="Appelnotedebasdep"/>
          <w:rFonts w:ascii="Simplified Arabic" w:hAnsi="Simplified Arabic" w:cs="Simplified Arabic"/>
          <w:sz w:val="32"/>
          <w:szCs w:val="32"/>
          <w:rtl/>
          <w:lang w:bidi="ar-DZ"/>
        </w:rPr>
        <w:footnoteReference w:id="188"/>
      </w:r>
    </w:p>
    <w:p w:rsidR="002A6FE0" w:rsidRDefault="002A6FE0" w:rsidP="004D5A26">
      <w:pPr>
        <w:bidi/>
        <w:jc w:val="both"/>
        <w:rPr>
          <w:rFonts w:ascii="Simplified Arabic" w:hAnsi="Simplified Arabic" w:cs="Simplified Arabic"/>
          <w:sz w:val="32"/>
          <w:szCs w:val="32"/>
          <w:rtl/>
          <w:lang w:bidi="ar-DZ"/>
        </w:rPr>
      </w:pPr>
    </w:p>
    <w:p w:rsidR="002A6FE0" w:rsidRDefault="002A6FE0" w:rsidP="004D5A26">
      <w:pPr>
        <w:bidi/>
        <w:jc w:val="both"/>
        <w:rPr>
          <w:rFonts w:ascii="Simplified Arabic" w:hAnsi="Simplified Arabic" w:cs="Simplified Arabic"/>
          <w:sz w:val="32"/>
          <w:szCs w:val="32"/>
          <w:rtl/>
          <w:lang w:bidi="ar-DZ"/>
        </w:rPr>
      </w:pPr>
    </w:p>
    <w:p w:rsidR="002A6FE0" w:rsidRDefault="002A6FE0" w:rsidP="004D5A26">
      <w:pPr>
        <w:bidi/>
        <w:jc w:val="both"/>
        <w:rPr>
          <w:rFonts w:ascii="Simplified Arabic" w:hAnsi="Simplified Arabic" w:cs="Simplified Arabic"/>
          <w:sz w:val="32"/>
          <w:szCs w:val="32"/>
          <w:rtl/>
          <w:lang w:bidi="ar-DZ"/>
        </w:rPr>
      </w:pPr>
    </w:p>
    <w:p w:rsidR="002A6FE0" w:rsidRDefault="002A6FE0" w:rsidP="004D5A26">
      <w:pPr>
        <w:bidi/>
        <w:jc w:val="both"/>
        <w:rPr>
          <w:rFonts w:ascii="Simplified Arabic" w:hAnsi="Simplified Arabic" w:cs="Simplified Arabic"/>
          <w:sz w:val="32"/>
          <w:szCs w:val="32"/>
          <w:rtl/>
          <w:lang w:bidi="ar-DZ"/>
        </w:rPr>
      </w:pPr>
    </w:p>
    <w:p w:rsidR="002A6FE0" w:rsidRDefault="002A6FE0" w:rsidP="004D5A26">
      <w:pPr>
        <w:bidi/>
        <w:jc w:val="both"/>
        <w:rPr>
          <w:rFonts w:ascii="Simplified Arabic" w:hAnsi="Simplified Arabic" w:cs="Simplified Arabic"/>
          <w:sz w:val="32"/>
          <w:szCs w:val="32"/>
          <w:rtl/>
          <w:lang w:bidi="ar-DZ"/>
        </w:rPr>
      </w:pPr>
    </w:p>
    <w:p w:rsidR="002A6FE0" w:rsidRDefault="002A6FE0" w:rsidP="004D5A26">
      <w:pPr>
        <w:bidi/>
        <w:jc w:val="both"/>
        <w:rPr>
          <w:rFonts w:ascii="Simplified Arabic" w:hAnsi="Simplified Arabic" w:cs="Simplified Arabic"/>
          <w:sz w:val="32"/>
          <w:szCs w:val="32"/>
          <w:rtl/>
          <w:lang w:bidi="ar-DZ"/>
        </w:rPr>
      </w:pPr>
    </w:p>
    <w:p w:rsidR="002A6FE0" w:rsidRDefault="002A6FE0" w:rsidP="004D5A26">
      <w:pPr>
        <w:bidi/>
        <w:jc w:val="both"/>
        <w:rPr>
          <w:rFonts w:ascii="Simplified Arabic" w:hAnsi="Simplified Arabic" w:cs="Simplified Arabic"/>
          <w:sz w:val="32"/>
          <w:szCs w:val="32"/>
          <w:rtl/>
          <w:lang w:bidi="ar-DZ"/>
        </w:rPr>
      </w:pPr>
    </w:p>
    <w:p w:rsidR="002A6FE0" w:rsidRDefault="002A6FE0" w:rsidP="004D5A26">
      <w:pPr>
        <w:bidi/>
        <w:jc w:val="both"/>
        <w:rPr>
          <w:rFonts w:ascii="Simplified Arabic" w:hAnsi="Simplified Arabic" w:cs="Simplified Arabic"/>
          <w:sz w:val="32"/>
          <w:szCs w:val="32"/>
          <w:rtl/>
          <w:lang w:bidi="ar-DZ"/>
        </w:rPr>
      </w:pPr>
    </w:p>
    <w:p w:rsidR="00C55306" w:rsidRPr="004D5A26" w:rsidRDefault="00A14B23" w:rsidP="004D5A26">
      <w:pPr>
        <w:bidi/>
        <w:jc w:val="both"/>
        <w:rPr>
          <w:rFonts w:ascii="Simplified Arabic" w:hAnsi="Simplified Arabic" w:cs="Simplified Arabic"/>
          <w:b/>
          <w:bCs/>
          <w:sz w:val="32"/>
          <w:szCs w:val="32"/>
          <w:rtl/>
          <w:lang w:bidi="ar-DZ"/>
        </w:rPr>
      </w:pPr>
      <w:r w:rsidRPr="004D5A26">
        <w:rPr>
          <w:rFonts w:ascii="Simplified Arabic" w:hAnsi="Simplified Arabic" w:cs="Simplified Arabic" w:hint="cs"/>
          <w:b/>
          <w:bCs/>
          <w:sz w:val="32"/>
          <w:szCs w:val="32"/>
          <w:rtl/>
          <w:lang w:bidi="ar-DZ"/>
        </w:rPr>
        <w:lastRenderedPageBreak/>
        <w:t>المبحث الثاني: الجالية الأندلسية</w:t>
      </w:r>
    </w:p>
    <w:p w:rsidR="005A3F2B" w:rsidRDefault="005A3F2B" w:rsidP="004D5A26">
      <w:pPr>
        <w:bidi/>
        <w:jc w:val="both"/>
        <w:rPr>
          <w:rFonts w:ascii="Simplified Arabic" w:hAnsi="Simplified Arabic" w:cs="Simplified Arabic"/>
          <w:sz w:val="32"/>
          <w:szCs w:val="32"/>
          <w:rtl/>
          <w:lang w:bidi="ar-DZ"/>
        </w:rPr>
      </w:pPr>
      <w:r w:rsidRPr="004D5A26">
        <w:rPr>
          <w:rFonts w:ascii="Simplified Arabic" w:hAnsi="Simplified Arabic" w:cs="Simplified Arabic" w:hint="cs"/>
          <w:b/>
          <w:bCs/>
          <w:sz w:val="32"/>
          <w:szCs w:val="32"/>
          <w:rtl/>
          <w:lang w:bidi="ar-DZ"/>
        </w:rPr>
        <w:t>تمهيد</w:t>
      </w:r>
      <w:r>
        <w:rPr>
          <w:rFonts w:ascii="Simplified Arabic" w:hAnsi="Simplified Arabic" w:cs="Simplified Arabic" w:hint="cs"/>
          <w:sz w:val="32"/>
          <w:szCs w:val="32"/>
          <w:rtl/>
          <w:lang w:bidi="ar-DZ"/>
        </w:rPr>
        <w:t>:</w:t>
      </w:r>
    </w:p>
    <w:p w:rsidR="00A14B23" w:rsidRPr="00A14B23" w:rsidRDefault="00A14B2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كتب الباحث الجزائري ناصر الدين سعيدوني العديد من الكتابات التاريخية التي تتعلق ب</w:t>
      </w:r>
      <w:r>
        <w:rPr>
          <w:rFonts w:ascii="Simplified Arabic" w:hAnsi="Simplified Arabic" w:cs="Simplified Arabic" w:hint="cs"/>
          <w:b/>
          <w:bCs/>
          <w:sz w:val="32"/>
          <w:szCs w:val="32"/>
          <w:rtl/>
          <w:lang w:bidi="ar-DZ"/>
        </w:rPr>
        <w:t>الأندلس</w:t>
      </w:r>
      <w:r w:rsidRPr="00A14B23">
        <w:rPr>
          <w:rFonts w:ascii="Simplified Arabic" w:hAnsi="Simplified Arabic" w:cs="Simplified Arabic" w:hint="cs"/>
          <w:sz w:val="32"/>
          <w:szCs w:val="32"/>
          <w:rtl/>
          <w:lang w:bidi="ar-DZ"/>
        </w:rPr>
        <w:t xml:space="preserve"> و قضية</w:t>
      </w:r>
      <w:r>
        <w:rPr>
          <w:rFonts w:ascii="Simplified Arabic" w:hAnsi="Simplified Arabic" w:cs="Simplified Arabic" w:hint="cs"/>
          <w:b/>
          <w:bCs/>
          <w:sz w:val="32"/>
          <w:szCs w:val="32"/>
          <w:rtl/>
          <w:lang w:bidi="ar-DZ"/>
        </w:rPr>
        <w:t xml:space="preserve"> الجالية الأندلسية بالجزائر، </w:t>
      </w:r>
      <w:r>
        <w:rPr>
          <w:rFonts w:ascii="Simplified Arabic" w:hAnsi="Simplified Arabic" w:cs="Simplified Arabic" w:hint="cs"/>
          <w:sz w:val="32"/>
          <w:szCs w:val="32"/>
          <w:rtl/>
          <w:lang w:bidi="ar-DZ"/>
        </w:rPr>
        <w:t xml:space="preserve">كتبها في مناسبات متعددة و في </w:t>
      </w:r>
      <w:r w:rsidR="009D5147">
        <w:rPr>
          <w:rFonts w:ascii="Simplified Arabic" w:hAnsi="Simplified Arabic" w:cs="Simplified Arabic" w:hint="cs"/>
          <w:sz w:val="32"/>
          <w:szCs w:val="32"/>
          <w:rtl/>
          <w:lang w:bidi="ar-DZ"/>
        </w:rPr>
        <w:t>أوقات</w:t>
      </w:r>
      <w:r>
        <w:rPr>
          <w:rFonts w:ascii="Simplified Arabic" w:hAnsi="Simplified Arabic" w:cs="Simplified Arabic" w:hint="cs"/>
          <w:sz w:val="32"/>
          <w:szCs w:val="32"/>
          <w:rtl/>
          <w:lang w:bidi="ar-DZ"/>
        </w:rPr>
        <w:t xml:space="preserve"> مختلفة </w:t>
      </w:r>
      <w:r w:rsidR="009D5147">
        <w:rPr>
          <w:rFonts w:ascii="Simplified Arabic" w:hAnsi="Simplified Arabic" w:cs="Simplified Arabic" w:hint="cs"/>
          <w:sz w:val="32"/>
          <w:szCs w:val="32"/>
          <w:rtl/>
          <w:lang w:bidi="ar-DZ"/>
        </w:rPr>
        <w:t>أولها</w:t>
      </w:r>
      <w:r>
        <w:rPr>
          <w:rFonts w:ascii="Simplified Arabic" w:hAnsi="Simplified Arabic" w:cs="Simplified Arabic" w:hint="cs"/>
          <w:sz w:val="32"/>
          <w:szCs w:val="32"/>
          <w:rtl/>
          <w:lang w:bidi="ar-DZ"/>
        </w:rPr>
        <w:t xml:space="preserve"> كانت عبارة عن عرض </w:t>
      </w:r>
      <w:r w:rsidR="009D5147">
        <w:rPr>
          <w:rFonts w:ascii="Simplified Arabic" w:hAnsi="Simplified Arabic" w:cs="Simplified Arabic" w:hint="cs"/>
          <w:sz w:val="32"/>
          <w:szCs w:val="32"/>
          <w:rtl/>
          <w:lang w:bidi="ar-DZ"/>
        </w:rPr>
        <w:t>لأوضاع</w:t>
      </w:r>
      <w:r>
        <w:rPr>
          <w:rFonts w:ascii="Simplified Arabic" w:hAnsi="Simplified Arabic" w:cs="Simplified Arabic" w:hint="cs"/>
          <w:sz w:val="32"/>
          <w:szCs w:val="32"/>
          <w:rtl/>
          <w:lang w:bidi="ar-DZ"/>
        </w:rPr>
        <w:t xml:space="preserve"> الجالية </w:t>
      </w:r>
      <w:r w:rsidR="009D5147">
        <w:rPr>
          <w:rFonts w:ascii="Simplified Arabic" w:hAnsi="Simplified Arabic" w:cs="Simplified Arabic" w:hint="cs"/>
          <w:sz w:val="32"/>
          <w:szCs w:val="32"/>
          <w:rtl/>
          <w:lang w:bidi="ar-DZ"/>
        </w:rPr>
        <w:t>الأندلسية</w:t>
      </w:r>
      <w:r>
        <w:rPr>
          <w:rFonts w:ascii="Simplified Arabic" w:hAnsi="Simplified Arabic" w:cs="Simplified Arabic" w:hint="cs"/>
          <w:sz w:val="32"/>
          <w:szCs w:val="32"/>
          <w:rtl/>
          <w:lang w:bidi="ar-DZ"/>
        </w:rPr>
        <w:t xml:space="preserve"> بالجزائر</w:t>
      </w:r>
      <w:r w:rsidR="009D5147">
        <w:rPr>
          <w:rFonts w:ascii="Simplified Arabic" w:hAnsi="Simplified Arabic" w:cs="Simplified Arabic" w:hint="cs"/>
          <w:sz w:val="32"/>
          <w:szCs w:val="32"/>
          <w:rtl/>
          <w:lang w:bidi="ar-DZ"/>
        </w:rPr>
        <w:t xml:space="preserve"> ثم قدم عملا عن أوقاف الأندلسيين بمقاطعة الجزائر في القرنين 16 و17م و كذا بحث عن مساهمة الأندلسيين في مجتمع مدينة الجزائر بعنوان </w:t>
      </w:r>
      <w:r w:rsidR="009D5147" w:rsidRPr="009D5147">
        <w:rPr>
          <w:rFonts w:ascii="Simplified Arabic" w:hAnsi="Simplified Arabic" w:cs="Simplified Arabic" w:hint="cs"/>
          <w:b/>
          <w:bCs/>
          <w:sz w:val="32"/>
          <w:szCs w:val="32"/>
          <w:rtl/>
          <w:lang w:bidi="ar-DZ"/>
        </w:rPr>
        <w:t xml:space="preserve">"صور من الهجرة الأندلسية إلى الجزائر" </w:t>
      </w:r>
      <w:r w:rsidR="009D5147">
        <w:rPr>
          <w:rFonts w:ascii="Simplified Arabic" w:hAnsi="Simplified Arabic" w:cs="Simplified Arabic" w:hint="cs"/>
          <w:sz w:val="32"/>
          <w:szCs w:val="32"/>
          <w:rtl/>
          <w:lang w:bidi="ar-DZ"/>
        </w:rPr>
        <w:t xml:space="preserve">و </w:t>
      </w:r>
      <w:r w:rsidR="009D5147" w:rsidRPr="009D5147">
        <w:rPr>
          <w:rFonts w:ascii="Simplified Arabic" w:hAnsi="Simplified Arabic" w:cs="Simplified Arabic" w:hint="cs"/>
          <w:b/>
          <w:bCs/>
          <w:sz w:val="32"/>
          <w:szCs w:val="32"/>
          <w:rtl/>
          <w:lang w:bidi="ar-DZ"/>
        </w:rPr>
        <w:t>"مدرسة بجاية الأندلسية"</w:t>
      </w:r>
      <w:r w:rsidR="009D5147">
        <w:rPr>
          <w:rFonts w:ascii="Simplified Arabic" w:hAnsi="Simplified Arabic" w:cs="Simplified Arabic" w:hint="cs"/>
          <w:sz w:val="32"/>
          <w:szCs w:val="32"/>
          <w:rtl/>
          <w:lang w:bidi="ar-DZ"/>
        </w:rPr>
        <w:t xml:space="preserve">، و مقال بعنوان </w:t>
      </w:r>
      <w:r w:rsidR="009D5147" w:rsidRPr="009D5147">
        <w:rPr>
          <w:rFonts w:ascii="Simplified Arabic" w:hAnsi="Simplified Arabic" w:cs="Simplified Arabic"/>
          <w:b/>
          <w:bCs/>
          <w:sz w:val="32"/>
          <w:szCs w:val="32"/>
          <w:rtl/>
          <w:lang w:bidi="ar-DZ"/>
        </w:rPr>
        <w:t>"من وحي الأندلس"</w:t>
      </w:r>
      <w:r w:rsidR="009D5147">
        <w:rPr>
          <w:rFonts w:ascii="Simplified Arabic" w:hAnsi="Simplified Arabic" w:cs="Simplified Arabic" w:hint="cs"/>
          <w:sz w:val="32"/>
          <w:szCs w:val="32"/>
          <w:rtl/>
          <w:lang w:bidi="ar-DZ"/>
        </w:rPr>
        <w:t xml:space="preserve"> الذي حاول من خلاله استرجاع الماضي.يعود أسباب اهتمام الباحث الجزائري ناصر الدين سعيدوني كون الدراسات التاريخي المتعلقة بالهجرة الأندلسية و </w:t>
      </w:r>
      <w:r w:rsidR="005A3F2B">
        <w:rPr>
          <w:rFonts w:ascii="Simplified Arabic" w:hAnsi="Simplified Arabic" w:cs="Simplified Arabic" w:hint="cs"/>
          <w:sz w:val="32"/>
          <w:szCs w:val="32"/>
          <w:rtl/>
          <w:lang w:bidi="ar-DZ"/>
        </w:rPr>
        <w:t>الآثار</w:t>
      </w:r>
      <w:r w:rsidR="009D5147">
        <w:rPr>
          <w:rFonts w:ascii="Simplified Arabic" w:hAnsi="Simplified Arabic" w:cs="Simplified Arabic" w:hint="cs"/>
          <w:sz w:val="32"/>
          <w:szCs w:val="32"/>
          <w:rtl/>
          <w:lang w:bidi="ar-DZ"/>
        </w:rPr>
        <w:t xml:space="preserve"> المترتبة عنها تكاد تقتصر على ت</w:t>
      </w:r>
      <w:r w:rsidR="005A3F2B">
        <w:rPr>
          <w:rFonts w:ascii="Simplified Arabic" w:hAnsi="Simplified Arabic" w:cs="Simplified Arabic" w:hint="cs"/>
          <w:sz w:val="32"/>
          <w:szCs w:val="32"/>
          <w:rtl/>
          <w:lang w:bidi="ar-DZ"/>
        </w:rPr>
        <w:t>ونس و المغرب الأقصى فقط فلم تحظى</w:t>
      </w:r>
      <w:r w:rsidR="009D5147">
        <w:rPr>
          <w:rFonts w:ascii="Simplified Arabic" w:hAnsi="Simplified Arabic" w:cs="Simplified Arabic" w:hint="cs"/>
          <w:sz w:val="32"/>
          <w:szCs w:val="32"/>
          <w:rtl/>
          <w:lang w:bidi="ar-DZ"/>
        </w:rPr>
        <w:t xml:space="preserve"> الجزائر بأية دراسة جادة أو بحث أصيل يبرز مدى مساهمة الجالية </w:t>
      </w:r>
      <w:r w:rsidR="005A3F2B">
        <w:rPr>
          <w:rFonts w:ascii="Simplified Arabic" w:hAnsi="Simplified Arabic" w:cs="Simplified Arabic" w:hint="cs"/>
          <w:sz w:val="32"/>
          <w:szCs w:val="32"/>
          <w:rtl/>
          <w:lang w:bidi="ar-DZ"/>
        </w:rPr>
        <w:t>الأندلسية</w:t>
      </w:r>
      <w:r w:rsidR="009D5147">
        <w:rPr>
          <w:rFonts w:ascii="Simplified Arabic" w:hAnsi="Simplified Arabic" w:cs="Simplified Arabic" w:hint="cs"/>
          <w:sz w:val="32"/>
          <w:szCs w:val="32"/>
          <w:rtl/>
          <w:lang w:bidi="ar-DZ"/>
        </w:rPr>
        <w:t xml:space="preserve"> في مختلف أوجه الحياة </w:t>
      </w:r>
      <w:r w:rsidR="005A3F2B">
        <w:rPr>
          <w:rFonts w:ascii="Simplified Arabic" w:hAnsi="Simplified Arabic" w:cs="Simplified Arabic" w:hint="cs"/>
          <w:sz w:val="32"/>
          <w:szCs w:val="32"/>
          <w:rtl/>
          <w:lang w:bidi="ar-DZ"/>
        </w:rPr>
        <w:t>سواء منها الاقتصادية أو الاجتماعية أو الثقافية</w:t>
      </w:r>
      <w:r w:rsidR="005A3F2B">
        <w:rPr>
          <w:rStyle w:val="Appelnotedebasdep"/>
          <w:rFonts w:ascii="Simplified Arabic" w:hAnsi="Simplified Arabic" w:cs="Simplified Arabic"/>
          <w:sz w:val="32"/>
          <w:szCs w:val="32"/>
          <w:rtl/>
          <w:lang w:bidi="ar-DZ"/>
        </w:rPr>
        <w:footnoteReference w:id="189"/>
      </w:r>
    </w:p>
    <w:p w:rsidR="00C55306" w:rsidRPr="00D33AA5" w:rsidRDefault="005A3F2B" w:rsidP="004D5A26">
      <w:pPr>
        <w:bidi/>
        <w:jc w:val="both"/>
        <w:rPr>
          <w:rFonts w:ascii="Simplified Arabic" w:hAnsi="Simplified Arabic" w:cs="Simplified Arabic"/>
          <w:b/>
          <w:bCs/>
          <w:sz w:val="32"/>
          <w:szCs w:val="32"/>
          <w:rtl/>
          <w:lang w:bidi="ar-DZ"/>
        </w:rPr>
      </w:pPr>
      <w:r w:rsidRPr="00D33AA5">
        <w:rPr>
          <w:rFonts w:ascii="Simplified Arabic" w:hAnsi="Simplified Arabic" w:cs="Simplified Arabic" w:hint="cs"/>
          <w:b/>
          <w:bCs/>
          <w:sz w:val="32"/>
          <w:szCs w:val="32"/>
          <w:rtl/>
          <w:lang w:bidi="ar-DZ"/>
        </w:rPr>
        <w:t>المطلب01: دور المورسكيين في الحياة الاجتماعية</w:t>
      </w:r>
    </w:p>
    <w:p w:rsidR="00FB27D5" w:rsidRDefault="005A3F2B"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ربط الباحث الجزائري ناصر الدين سعيدوني التواجد الأندلسي الموريسكي بمنطقة الجزائر بالصرا</w:t>
      </w:r>
      <w:r w:rsidR="00911849">
        <w:rPr>
          <w:rFonts w:ascii="Simplified Arabic" w:hAnsi="Simplified Arabic" w:cs="Simplified Arabic" w:hint="cs"/>
          <w:sz w:val="32"/>
          <w:szCs w:val="32"/>
          <w:rtl/>
          <w:lang w:bidi="ar-DZ"/>
        </w:rPr>
        <w:t>ع البحري العثماني الاسباني ،</w:t>
      </w:r>
      <w:r>
        <w:rPr>
          <w:rFonts w:ascii="Simplified Arabic" w:hAnsi="Simplified Arabic" w:cs="Simplified Arabic" w:hint="cs"/>
          <w:sz w:val="32"/>
          <w:szCs w:val="32"/>
          <w:rtl/>
          <w:lang w:bidi="ar-DZ"/>
        </w:rPr>
        <w:t xml:space="preserve"> رأى الأندلسيون في السلاطين العثمانيين منقذين لهم </w:t>
      </w:r>
      <w:r>
        <w:rPr>
          <w:rFonts w:ascii="Simplified Arabic" w:hAnsi="Simplified Arabic" w:cs="Simplified Arabic" w:hint="cs"/>
          <w:sz w:val="32"/>
          <w:szCs w:val="32"/>
          <w:rtl/>
          <w:lang w:bidi="ar-DZ"/>
        </w:rPr>
        <w:lastRenderedPageBreak/>
        <w:t xml:space="preserve">من </w:t>
      </w:r>
      <w:r w:rsidR="00417280">
        <w:rPr>
          <w:rFonts w:ascii="Simplified Arabic" w:hAnsi="Simplified Arabic" w:cs="Simplified Arabic" w:hint="cs"/>
          <w:sz w:val="32"/>
          <w:szCs w:val="32"/>
          <w:rtl/>
          <w:lang w:bidi="ar-DZ"/>
        </w:rPr>
        <w:t xml:space="preserve">محنتهم </w:t>
      </w:r>
      <w:r w:rsidR="00417280">
        <w:rPr>
          <w:rStyle w:val="Appelnotedebasdep"/>
          <w:rFonts w:ascii="Simplified Arabic" w:hAnsi="Simplified Arabic" w:cs="Simplified Arabic"/>
          <w:sz w:val="32"/>
          <w:szCs w:val="32"/>
          <w:rtl/>
          <w:lang w:bidi="ar-DZ"/>
        </w:rPr>
        <w:footnoteReference w:id="190"/>
      </w:r>
      <w:r w:rsidR="00911849">
        <w:rPr>
          <w:rFonts w:ascii="Simplified Arabic" w:hAnsi="Simplified Arabic" w:cs="Simplified Arabic" w:hint="cs"/>
          <w:sz w:val="32"/>
          <w:szCs w:val="32"/>
          <w:rtl/>
          <w:lang w:bidi="ar-DZ"/>
        </w:rPr>
        <w:t>، فأصبحت هجرة الأندلسيين إلى الجزائر ظاهرة عامة مع استقرار الحكم العثماني بها</w:t>
      </w:r>
      <w:r w:rsidR="00FB27D5">
        <w:rPr>
          <w:rFonts w:ascii="Simplified Arabic" w:hAnsi="Simplified Arabic" w:cs="Simplified Arabic" w:hint="cs"/>
          <w:sz w:val="32"/>
          <w:szCs w:val="32"/>
          <w:rtl/>
          <w:lang w:bidi="ar-DZ"/>
        </w:rPr>
        <w:t>.</w:t>
      </w:r>
      <w:r w:rsidR="00911849">
        <w:rPr>
          <w:rStyle w:val="Appelnotedebasdep"/>
          <w:rFonts w:ascii="Simplified Arabic" w:hAnsi="Simplified Arabic" w:cs="Simplified Arabic"/>
          <w:sz w:val="32"/>
          <w:szCs w:val="32"/>
          <w:rtl/>
          <w:lang w:bidi="ar-DZ"/>
        </w:rPr>
        <w:footnoteReference w:id="191"/>
      </w:r>
    </w:p>
    <w:p w:rsidR="00FB27D5" w:rsidRDefault="00FB27D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تتألف غالبية الأندلسيين المورسكيين الذين استقروا بمقاطعة الجزائر (دار السلطان) من الفلاحين و التجار و أصحاب المهن و الصناع و هذا ماسمح للأستاذ ناصر الدين سعيدوني بتصنيفهم اجتماعيا ح</w:t>
      </w:r>
      <w:r w:rsidR="00773FC5">
        <w:rPr>
          <w:rFonts w:ascii="Simplified Arabic" w:hAnsi="Simplified Arabic" w:cs="Simplified Arabic" w:hint="cs"/>
          <w:sz w:val="32"/>
          <w:szCs w:val="32"/>
          <w:rtl/>
          <w:lang w:bidi="ar-DZ"/>
        </w:rPr>
        <w:t>سب الواقع الذي كانوا يعيشونه في موطنهم الجديد ن فصنهم الأستاذ ناصر الدين سعيدوني إلى ثلاث فئات متميزة و هي:</w:t>
      </w:r>
    </w:p>
    <w:p w:rsidR="00773FC5" w:rsidRDefault="00773FC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فئة الحضر من علماء و فقهاء و أصحاب مهن و حرف</w:t>
      </w:r>
    </w:p>
    <w:p w:rsidR="00773FC5" w:rsidRDefault="00773FC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  فئة البحارة </w:t>
      </w:r>
    </w:p>
    <w:p w:rsidR="00773FC5" w:rsidRDefault="00773FC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فئة الفلاحون</w:t>
      </w:r>
      <w:r>
        <w:rPr>
          <w:rStyle w:val="Appelnotedebasdep"/>
          <w:rFonts w:ascii="Simplified Arabic" w:hAnsi="Simplified Arabic" w:cs="Simplified Arabic"/>
          <w:sz w:val="32"/>
          <w:szCs w:val="32"/>
          <w:rtl/>
          <w:lang w:bidi="ar-DZ"/>
        </w:rPr>
        <w:footnoteReference w:id="192"/>
      </w:r>
      <w:r>
        <w:rPr>
          <w:rFonts w:ascii="Simplified Arabic" w:hAnsi="Simplified Arabic" w:cs="Simplified Arabic" w:hint="cs"/>
          <w:sz w:val="32"/>
          <w:szCs w:val="32"/>
          <w:rtl/>
          <w:lang w:bidi="ar-DZ"/>
        </w:rPr>
        <w:t>.</w:t>
      </w:r>
    </w:p>
    <w:p w:rsidR="00D33AA5" w:rsidRDefault="00D33AA5"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أكّد الباحث الجزائري ناصر الدين سعيدوني أن الفئات الأندلسية كانت متلاحمة فيما بينها رغم اختلاف مهنها و تباين مكانتها الاجتماعية، حيث كان لهذه الفئة دور مهم  في الحياة الاجتماعية بالجزائر و المتمثل في:</w:t>
      </w:r>
    </w:p>
    <w:p w:rsidR="00813B6A" w:rsidRDefault="00813B6A" w:rsidP="004D5A26">
      <w:pPr>
        <w:bidi/>
        <w:jc w:val="both"/>
        <w:rPr>
          <w:rFonts w:ascii="Simplified Arabic" w:hAnsi="Simplified Arabic" w:cs="Simplified Arabic"/>
          <w:sz w:val="32"/>
          <w:szCs w:val="32"/>
          <w:rtl/>
          <w:lang w:bidi="ar-DZ"/>
        </w:rPr>
      </w:pPr>
    </w:p>
    <w:p w:rsidR="00C247D9" w:rsidRDefault="00D33AA5" w:rsidP="00813B6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التأثير في النمو الديمغرافي </w:t>
      </w:r>
      <w:r w:rsidR="00C247D9">
        <w:rPr>
          <w:rFonts w:ascii="Simplified Arabic" w:hAnsi="Simplified Arabic" w:cs="Simplified Arabic" w:hint="cs"/>
          <w:sz w:val="32"/>
          <w:szCs w:val="32"/>
          <w:rtl/>
          <w:lang w:bidi="ar-DZ"/>
        </w:rPr>
        <w:t>و تعمير البلاد لاسيما خلال أوقات المجاعات و انتشار الأمراض و الأوبئة.</w:t>
      </w:r>
      <w:r w:rsidR="00C247D9">
        <w:rPr>
          <w:rStyle w:val="Appelnotedebasdep"/>
          <w:rFonts w:ascii="Simplified Arabic" w:hAnsi="Simplified Arabic" w:cs="Simplified Arabic"/>
          <w:sz w:val="32"/>
          <w:szCs w:val="32"/>
          <w:rtl/>
          <w:lang w:bidi="ar-DZ"/>
        </w:rPr>
        <w:footnoteReference w:id="193"/>
      </w:r>
    </w:p>
    <w:p w:rsidR="007076DD" w:rsidRDefault="00C247D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حافظ الأندلسيون على تقاليدهم الخاصة سواء في المعاملات أو الأفراح و طرق الطهي و نوعية اللباس و الأكل، كما حافظوا على مظاهر الاحتفال بالعيد و المواسم الدينية مثل المولد الشريف و ليلة القدر و غيرهم.</w:t>
      </w:r>
      <w:r>
        <w:rPr>
          <w:rStyle w:val="Appelnotedebasdep"/>
          <w:rFonts w:ascii="Simplified Arabic" w:hAnsi="Simplified Arabic" w:cs="Simplified Arabic"/>
          <w:sz w:val="32"/>
          <w:szCs w:val="32"/>
          <w:rtl/>
          <w:lang w:bidi="ar-DZ"/>
        </w:rPr>
        <w:footnoteReference w:id="194"/>
      </w:r>
    </w:p>
    <w:p w:rsidR="00773FC5" w:rsidRDefault="00C247D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02214">
        <w:rPr>
          <w:rFonts w:ascii="Simplified Arabic" w:hAnsi="Simplified Arabic" w:cs="Simplified Arabic" w:hint="cs"/>
          <w:sz w:val="32"/>
          <w:szCs w:val="32"/>
          <w:rtl/>
          <w:lang w:bidi="ar-DZ"/>
        </w:rPr>
        <w:t>امتزجت مختلف أنواع الأطعمة الأندلسية بالأذواق التركية و العربية و الأوروبية التي أتى بها الأتراك و حافظ عليها الحضر، هذا ما جعل تقاليد الأطعمة تتميز بذوق أندلسي تركي ظلت تحافظ عليه العائلات الحضرية</w:t>
      </w:r>
      <w:r w:rsidR="00104126">
        <w:rPr>
          <w:rFonts w:ascii="Simplified Arabic" w:hAnsi="Simplified Arabic" w:cs="Simplified Arabic" w:hint="cs"/>
          <w:sz w:val="32"/>
          <w:szCs w:val="32"/>
          <w:rtl/>
          <w:lang w:bidi="ar-DZ"/>
        </w:rPr>
        <w:t>.</w:t>
      </w:r>
    </w:p>
    <w:p w:rsidR="00104126" w:rsidRDefault="0010412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نجح الأندلسيون الموريسكيون في فرض أذواقهم من حيث اللباس على غالبية السكان مثل القمجة و الطوق و الفستان و المحرمة و الملاية و القندورة و غيرها.</w:t>
      </w:r>
    </w:p>
    <w:p w:rsidR="00104126" w:rsidRDefault="0010412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نشر الأندلسيون لهجة "أهل الأندلس" و التي تتميز بمفرداتها اللطيفة و عباراتها الرقيقة و غالبا ما ينطق القاف فيها ألفاً.</w:t>
      </w:r>
      <w:r>
        <w:rPr>
          <w:rStyle w:val="Appelnotedebasdep"/>
          <w:rFonts w:ascii="Simplified Arabic" w:hAnsi="Simplified Arabic" w:cs="Simplified Arabic"/>
          <w:sz w:val="32"/>
          <w:szCs w:val="32"/>
          <w:rtl/>
          <w:lang w:bidi="ar-DZ"/>
        </w:rPr>
        <w:footnoteReference w:id="195"/>
      </w:r>
    </w:p>
    <w:p w:rsidR="00104126" w:rsidRDefault="0010412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أدخل الأندلسيون العديد من الآلات الموسيقية الجديدة  بالمجتمع الجزائري كالعود و القانون، فقد كانوا يحرصون على ترديد الأناشيد و القصائد و المدائح الدينية.</w:t>
      </w:r>
    </w:p>
    <w:p w:rsidR="00813B6A" w:rsidRDefault="00813B6A" w:rsidP="004D5A26">
      <w:pPr>
        <w:bidi/>
        <w:jc w:val="both"/>
        <w:rPr>
          <w:rFonts w:ascii="Simplified Arabic" w:hAnsi="Simplified Arabic" w:cs="Simplified Arabic"/>
          <w:sz w:val="32"/>
          <w:szCs w:val="32"/>
          <w:rtl/>
          <w:lang w:bidi="ar-DZ"/>
        </w:rPr>
      </w:pPr>
    </w:p>
    <w:p w:rsidR="00104126" w:rsidRDefault="00104126" w:rsidP="00813B6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B66A09">
        <w:rPr>
          <w:rFonts w:ascii="Simplified Arabic" w:hAnsi="Simplified Arabic" w:cs="Simplified Arabic" w:hint="cs"/>
          <w:sz w:val="32"/>
          <w:szCs w:val="32"/>
          <w:rtl/>
          <w:lang w:bidi="ar-DZ"/>
        </w:rPr>
        <w:t>أصبح أماكن تجمع الأندلسيين تتميز بطابعها العمراني الخاص، حيث كانت المنازل تكتسي الطابع الأندلسي في تصميمها تتزين بالزخارف و النقوش</w:t>
      </w:r>
      <w:r w:rsidR="00B66A09">
        <w:rPr>
          <w:rStyle w:val="Appelnotedebasdep"/>
          <w:rFonts w:ascii="Simplified Arabic" w:hAnsi="Simplified Arabic" w:cs="Simplified Arabic"/>
          <w:sz w:val="32"/>
          <w:szCs w:val="32"/>
          <w:rtl/>
          <w:lang w:bidi="ar-DZ"/>
        </w:rPr>
        <w:footnoteReference w:id="196"/>
      </w:r>
    </w:p>
    <w:p w:rsidR="00B66A09" w:rsidRPr="004D5A26" w:rsidRDefault="00B66A09" w:rsidP="004D5A26">
      <w:pPr>
        <w:bidi/>
        <w:jc w:val="both"/>
        <w:rPr>
          <w:rFonts w:ascii="Simplified Arabic" w:hAnsi="Simplified Arabic" w:cs="Simplified Arabic"/>
          <w:b/>
          <w:bCs/>
          <w:sz w:val="32"/>
          <w:szCs w:val="32"/>
          <w:rtl/>
          <w:lang w:bidi="ar-DZ"/>
        </w:rPr>
      </w:pPr>
      <w:r w:rsidRPr="004D5A26">
        <w:rPr>
          <w:rFonts w:ascii="Simplified Arabic" w:hAnsi="Simplified Arabic" w:cs="Simplified Arabic" w:hint="cs"/>
          <w:b/>
          <w:bCs/>
          <w:sz w:val="32"/>
          <w:szCs w:val="32"/>
          <w:rtl/>
          <w:lang w:bidi="ar-DZ"/>
        </w:rPr>
        <w:t>المطلب الثاني: أوقاف الأندلسيين</w:t>
      </w:r>
    </w:p>
    <w:p w:rsidR="00DA36FA" w:rsidRDefault="00B66A09"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انصب اهتمام الباحث الجزائري ناصر الدين سعيدوني على أوقاف الأندلسيين للمساهمة في تعريف الجالية ال</w:t>
      </w:r>
      <w:r w:rsidR="00DA36FA">
        <w:rPr>
          <w:rFonts w:ascii="Simplified Arabic" w:hAnsi="Simplified Arabic" w:cs="Simplified Arabic" w:hint="cs"/>
          <w:sz w:val="32"/>
          <w:szCs w:val="32"/>
          <w:rtl/>
          <w:lang w:bidi="ar-DZ"/>
        </w:rPr>
        <w:t>أندلسية ، حيث يرى أن النمو الديمغرافي للأندلسيين بسبب الهجرات العديدة للجزائر ساعد في  تأسيس جامع خاص بهم سنة1623م و تخصيص أوقاف له داخل المدينة و خارجها لتنفق على شؤون العبادة به و تقديم العون للفقراء من جماعة الأندلس.</w:t>
      </w:r>
      <w:r w:rsidR="00DA36FA">
        <w:rPr>
          <w:rStyle w:val="Appelnotedebasdep"/>
          <w:rFonts w:ascii="Simplified Arabic" w:hAnsi="Simplified Arabic" w:cs="Simplified Arabic"/>
          <w:sz w:val="32"/>
          <w:szCs w:val="32"/>
          <w:rtl/>
          <w:lang w:bidi="ar-DZ"/>
        </w:rPr>
        <w:footnoteReference w:id="197"/>
      </w:r>
    </w:p>
    <w:p w:rsidR="00DA36FA" w:rsidRDefault="00DA36F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أشرف على الأوقاف الخاصة بالأندلسيين موظف خاص يدعى ب" وكيل الأندلس"، حيث بلغ عدد أوقافهم إلى 40 ملكية مستغلة و 6&amp; عناء سنوياً</w:t>
      </w:r>
      <w:r w:rsidR="00B94D72">
        <w:rPr>
          <w:rFonts w:ascii="Simplified Arabic" w:hAnsi="Simplified Arabic" w:cs="Simplified Arabic" w:hint="cs"/>
          <w:sz w:val="32"/>
          <w:szCs w:val="32"/>
          <w:rtl/>
          <w:lang w:bidi="ar-DZ"/>
        </w:rPr>
        <w:t>، كما أشرف على هذه الأوقاف وكيل خاص يعرف ب" نقيب الأشراف".</w:t>
      </w:r>
      <w:r w:rsidR="00B94D72">
        <w:rPr>
          <w:rStyle w:val="Appelnotedebasdep"/>
          <w:rFonts w:ascii="Simplified Arabic" w:hAnsi="Simplified Arabic" w:cs="Simplified Arabic"/>
          <w:sz w:val="32"/>
          <w:szCs w:val="32"/>
          <w:rtl/>
          <w:lang w:bidi="ar-DZ"/>
        </w:rPr>
        <w:footnoteReference w:id="198"/>
      </w:r>
    </w:p>
    <w:p w:rsidR="00B94D72" w:rsidRDefault="00B94D72"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الظروف التي واجهتها الجماعات الأندلسية عند توطنها البلاد الجزائرية نتيجة الصعوبات الجمة و الأخطار العديدة الناتجة عن تهديد الأسبان للمدن الساحلية كانت الدافع في تخصيص أوقاف للأندلسيين. و كذا اختلاف البيئة و أسلوب العيش و مستوى الحضارة هذا ما دفع غالبية الأندلسيين إلى التكتل و البقاء لفترة طويلة منعزلين عن بقية الطوائف</w:t>
      </w:r>
      <w:r>
        <w:rPr>
          <w:rStyle w:val="Appelnotedebasdep"/>
          <w:rFonts w:ascii="Simplified Arabic" w:hAnsi="Simplified Arabic" w:cs="Simplified Arabic"/>
          <w:sz w:val="32"/>
          <w:szCs w:val="32"/>
          <w:rtl/>
          <w:lang w:bidi="ar-DZ"/>
        </w:rPr>
        <w:footnoteReference w:id="199"/>
      </w:r>
    </w:p>
    <w:p w:rsidR="00813B6A" w:rsidRDefault="00813B6A" w:rsidP="004D5A26">
      <w:pPr>
        <w:bidi/>
        <w:jc w:val="both"/>
        <w:rPr>
          <w:rFonts w:ascii="Simplified Arabic" w:hAnsi="Simplified Arabic" w:cs="Simplified Arabic"/>
          <w:b/>
          <w:bCs/>
          <w:sz w:val="32"/>
          <w:szCs w:val="32"/>
          <w:rtl/>
          <w:lang w:bidi="ar-DZ"/>
        </w:rPr>
      </w:pPr>
    </w:p>
    <w:p w:rsidR="00B94D72" w:rsidRPr="004D5A26" w:rsidRDefault="00640E84" w:rsidP="00813B6A">
      <w:pPr>
        <w:bidi/>
        <w:jc w:val="both"/>
        <w:rPr>
          <w:rFonts w:ascii="Simplified Arabic" w:hAnsi="Simplified Arabic" w:cs="Simplified Arabic"/>
          <w:b/>
          <w:bCs/>
          <w:sz w:val="32"/>
          <w:szCs w:val="32"/>
          <w:rtl/>
          <w:lang w:bidi="ar-DZ"/>
        </w:rPr>
      </w:pPr>
      <w:r w:rsidRPr="004D5A26">
        <w:rPr>
          <w:rFonts w:ascii="Simplified Arabic" w:hAnsi="Simplified Arabic" w:cs="Simplified Arabic" w:hint="cs"/>
          <w:b/>
          <w:bCs/>
          <w:sz w:val="32"/>
          <w:szCs w:val="32"/>
          <w:rtl/>
          <w:lang w:bidi="ar-DZ"/>
        </w:rPr>
        <w:lastRenderedPageBreak/>
        <w:t>*- أنواع أوقاف الأندلس:</w:t>
      </w:r>
    </w:p>
    <w:p w:rsidR="00640E84" w:rsidRDefault="00640E8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4D5A26">
        <w:rPr>
          <w:rFonts w:ascii="Simplified Arabic" w:hAnsi="Simplified Arabic" w:cs="Simplified Arabic" w:hint="cs"/>
          <w:b/>
          <w:bCs/>
          <w:sz w:val="32"/>
          <w:szCs w:val="32"/>
          <w:rtl/>
          <w:lang w:bidi="ar-DZ"/>
        </w:rPr>
        <w:t>- الأوقاف الخاصة بأهل الأندلس:</w:t>
      </w:r>
    </w:p>
    <w:p w:rsidR="000F6B8A" w:rsidRDefault="00640E8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قام الباحث الجزائري ناصر الدين سعيدوني بإحصاء الأملاك الموقفة لصالح الأندلسيين بالرجوع غلى دفاتر البايلك، فحسبما ورد فيها حوالي 35 حانوت و 18 دار و غرفة و 7 جنان</w:t>
      </w:r>
      <w:r>
        <w:rPr>
          <w:rStyle w:val="Appelnotedebasdep"/>
          <w:rFonts w:ascii="Simplified Arabic" w:hAnsi="Simplified Arabic" w:cs="Simplified Arabic"/>
          <w:sz w:val="32"/>
          <w:szCs w:val="32"/>
          <w:rtl/>
          <w:lang w:bidi="ar-DZ"/>
        </w:rPr>
        <w:footnoteReference w:id="200"/>
      </w:r>
      <w:r>
        <w:rPr>
          <w:rFonts w:ascii="Simplified Arabic" w:hAnsi="Simplified Arabic" w:cs="Simplified Arabic" w:hint="cs"/>
          <w:sz w:val="32"/>
          <w:szCs w:val="32"/>
          <w:rtl/>
          <w:lang w:bidi="ar-DZ"/>
        </w:rPr>
        <w:t>.</w:t>
      </w:r>
    </w:p>
    <w:p w:rsidR="00486962" w:rsidRPr="00EB13DF" w:rsidRDefault="00640E84" w:rsidP="004D5A26">
      <w:pPr>
        <w:bidi/>
        <w:jc w:val="both"/>
        <w:rPr>
          <w:rFonts w:ascii="Simplified Arabic" w:hAnsi="Simplified Arabic" w:cs="Simplified Arabic"/>
          <w:b/>
          <w:bCs/>
          <w:sz w:val="32"/>
          <w:szCs w:val="32"/>
          <w:rtl/>
          <w:lang w:bidi="ar-DZ"/>
        </w:rPr>
      </w:pPr>
      <w:r w:rsidRPr="00EB13DF">
        <w:rPr>
          <w:rFonts w:ascii="Simplified Arabic" w:hAnsi="Simplified Arabic" w:cs="Simplified Arabic" w:hint="cs"/>
          <w:b/>
          <w:bCs/>
          <w:sz w:val="32"/>
          <w:szCs w:val="32"/>
          <w:rtl/>
          <w:lang w:bidi="ar-DZ"/>
        </w:rPr>
        <w:t>2- الأوقاف التي يشترك فيها فقراء الأندلس مع ال</w:t>
      </w:r>
      <w:r w:rsidR="00486962" w:rsidRPr="00EB13DF">
        <w:rPr>
          <w:rFonts w:ascii="Simplified Arabic" w:hAnsi="Simplified Arabic" w:cs="Simplified Arabic" w:hint="cs"/>
          <w:b/>
          <w:bCs/>
          <w:sz w:val="32"/>
          <w:szCs w:val="32"/>
          <w:rtl/>
          <w:lang w:bidi="ar-DZ"/>
        </w:rPr>
        <w:t>حرمين الشريفين مع عامة الناس:</w:t>
      </w:r>
    </w:p>
    <w:p w:rsidR="00486962" w:rsidRDefault="00640E8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تتميز بكثرة عددها و تنوع أصنافها إذ تشمل على العديد من الدكاكين و البيوت و الجنات و الأحواش و المخازن و غيرها، حيث ذكر الأستاذ ناصر الدين سعيدوني أن هذا الصنف كان يضم حوالي 35 حانوت و 26 دار منها 20 مشتركة مع أوقاف الحرمين الشريفين و 6 مع عامة الناس</w:t>
      </w:r>
      <w:r w:rsidR="00486962">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201"/>
      </w:r>
    </w:p>
    <w:p w:rsidR="002A6FE0" w:rsidRDefault="002A6FE0" w:rsidP="004D5A26">
      <w:pPr>
        <w:bidi/>
        <w:jc w:val="both"/>
        <w:rPr>
          <w:rFonts w:ascii="Simplified Arabic" w:hAnsi="Simplified Arabic" w:cs="Simplified Arabic"/>
          <w:b/>
          <w:bCs/>
          <w:sz w:val="36"/>
          <w:szCs w:val="36"/>
          <w:rtl/>
          <w:lang w:bidi="ar-DZ"/>
        </w:rPr>
      </w:pPr>
    </w:p>
    <w:p w:rsidR="002A6FE0" w:rsidRDefault="002A6FE0" w:rsidP="004D5A26">
      <w:pPr>
        <w:bidi/>
        <w:jc w:val="both"/>
        <w:rPr>
          <w:rFonts w:ascii="Simplified Arabic" w:hAnsi="Simplified Arabic" w:cs="Simplified Arabic"/>
          <w:b/>
          <w:bCs/>
          <w:sz w:val="36"/>
          <w:szCs w:val="36"/>
          <w:rtl/>
          <w:lang w:bidi="ar-DZ"/>
        </w:rPr>
      </w:pPr>
    </w:p>
    <w:p w:rsidR="002A6FE0" w:rsidRDefault="002A6FE0" w:rsidP="004D5A26">
      <w:pPr>
        <w:bidi/>
        <w:jc w:val="both"/>
        <w:rPr>
          <w:rFonts w:ascii="Simplified Arabic" w:hAnsi="Simplified Arabic" w:cs="Simplified Arabic"/>
          <w:b/>
          <w:bCs/>
          <w:sz w:val="36"/>
          <w:szCs w:val="36"/>
          <w:rtl/>
          <w:lang w:bidi="ar-DZ"/>
        </w:rPr>
      </w:pPr>
    </w:p>
    <w:p w:rsidR="002A6FE0" w:rsidRDefault="002A6FE0" w:rsidP="004D5A26">
      <w:pPr>
        <w:bidi/>
        <w:jc w:val="both"/>
        <w:rPr>
          <w:rFonts w:ascii="Simplified Arabic" w:hAnsi="Simplified Arabic" w:cs="Simplified Arabic"/>
          <w:b/>
          <w:bCs/>
          <w:sz w:val="36"/>
          <w:szCs w:val="36"/>
          <w:rtl/>
          <w:lang w:bidi="ar-DZ"/>
        </w:rPr>
      </w:pPr>
    </w:p>
    <w:p w:rsidR="002A6FE0" w:rsidRDefault="002A6FE0" w:rsidP="004D5A26">
      <w:pPr>
        <w:bidi/>
        <w:jc w:val="both"/>
        <w:rPr>
          <w:rFonts w:ascii="Simplified Arabic" w:hAnsi="Simplified Arabic" w:cs="Simplified Arabic"/>
          <w:b/>
          <w:bCs/>
          <w:sz w:val="36"/>
          <w:szCs w:val="36"/>
          <w:rtl/>
          <w:lang w:bidi="ar-DZ"/>
        </w:rPr>
      </w:pPr>
    </w:p>
    <w:p w:rsidR="002A6FE0" w:rsidRDefault="002A6FE0" w:rsidP="004D5A26">
      <w:pPr>
        <w:bidi/>
        <w:jc w:val="both"/>
        <w:rPr>
          <w:rFonts w:ascii="Simplified Arabic" w:hAnsi="Simplified Arabic" w:cs="Simplified Arabic"/>
          <w:b/>
          <w:bCs/>
          <w:sz w:val="36"/>
          <w:szCs w:val="36"/>
          <w:rtl/>
          <w:lang w:bidi="ar-DZ"/>
        </w:rPr>
      </w:pPr>
    </w:p>
    <w:p w:rsidR="002A6FE0" w:rsidRDefault="002A6FE0" w:rsidP="004D5A26">
      <w:pPr>
        <w:bidi/>
        <w:jc w:val="both"/>
        <w:rPr>
          <w:rFonts w:ascii="Simplified Arabic" w:hAnsi="Simplified Arabic" w:cs="Simplified Arabic"/>
          <w:b/>
          <w:bCs/>
          <w:sz w:val="36"/>
          <w:szCs w:val="36"/>
          <w:rtl/>
          <w:lang w:bidi="ar-DZ"/>
        </w:rPr>
        <w:sectPr w:rsidR="002A6FE0" w:rsidSect="003818F6">
          <w:headerReference w:type="default" r:id="rId26"/>
          <w:footerReference w:type="default" r:id="rId27"/>
          <w:footnotePr>
            <w:numRestart w:val="eachPage"/>
          </w:footnotePr>
          <w:pgSz w:w="11906" w:h="16838"/>
          <w:pgMar w:top="1418" w:right="1985" w:bottom="1418" w:left="851" w:header="709" w:footer="709" w:gutter="0"/>
          <w:pgNumType w:start="57"/>
          <w:cols w:space="708"/>
          <w:docGrid w:linePitch="360"/>
        </w:sectPr>
      </w:pPr>
    </w:p>
    <w:p w:rsidR="00486962" w:rsidRPr="007F6303" w:rsidRDefault="00B66E9C" w:rsidP="004D5A26">
      <w:pPr>
        <w:bidi/>
        <w:jc w:val="both"/>
        <w:rPr>
          <w:rFonts w:ascii="Simplified Arabic" w:hAnsi="Simplified Arabic" w:cs="Simplified Arabic"/>
          <w:b/>
          <w:bCs/>
          <w:sz w:val="36"/>
          <w:szCs w:val="36"/>
          <w:rtl/>
          <w:lang w:bidi="ar-DZ"/>
        </w:rPr>
      </w:pPr>
      <w:r w:rsidRPr="00B66E9C">
        <w:rPr>
          <w:rFonts w:ascii="Simplified Arabic" w:hAnsi="Simplified Arabic" w:cs="Simplified Arabic"/>
          <w:b/>
          <w:bCs/>
          <w:noProof/>
          <w:sz w:val="36"/>
          <w:szCs w:val="36"/>
          <w:rtl/>
          <w:lang w:val="ar-DZ" w:bidi="ar-DZ"/>
        </w:rPr>
        <w:lastRenderedPageBreak/>
        <w:pict>
          <v:roundrect id="_x0000_s1031" style="position:absolute;left:0;text-align:left;margin-left:16.6pt;margin-top:-8.75pt;width:485.4pt;height:597.1pt;z-index:-251653120" arcsize="10923f" fillcolor="white [3201]" strokecolor="black [3200]" strokeweight="2.5pt">
            <v:shadow on="t" color="#868686" offset="3pt" offset2="2pt"/>
          </v:roundrect>
        </w:pict>
      </w:r>
      <w:r w:rsidR="007F6303">
        <w:rPr>
          <w:rFonts w:ascii="Simplified Arabic" w:hAnsi="Simplified Arabic" w:cs="Simplified Arabic" w:hint="cs"/>
          <w:b/>
          <w:bCs/>
          <w:sz w:val="36"/>
          <w:szCs w:val="36"/>
          <w:rtl/>
          <w:lang w:bidi="ar-DZ"/>
        </w:rPr>
        <w:t xml:space="preserve">    الفصل </w:t>
      </w:r>
      <w:r w:rsidR="00486962">
        <w:rPr>
          <w:rFonts w:ascii="Simplified Arabic" w:hAnsi="Simplified Arabic" w:cs="Simplified Arabic" w:hint="cs"/>
          <w:b/>
          <w:bCs/>
          <w:sz w:val="36"/>
          <w:szCs w:val="36"/>
          <w:rtl/>
          <w:lang w:bidi="ar-DZ"/>
        </w:rPr>
        <w:t>الثالث: منهجية الباحث الجزائري ناصر الدين سعيدوني</w:t>
      </w:r>
    </w:p>
    <w:p w:rsidR="009B663A" w:rsidRDefault="00486962" w:rsidP="004D5A26">
      <w:pPr>
        <w:bidi/>
        <w:jc w:val="both"/>
        <w:rPr>
          <w:rFonts w:ascii="Simplified Arabic" w:hAnsi="Simplified Arabic" w:cs="Simplified Arabic"/>
          <w:b/>
          <w:bCs/>
          <w:sz w:val="36"/>
          <w:szCs w:val="36"/>
          <w:rtl/>
          <w:lang w:bidi="ar-DZ"/>
        </w:rPr>
      </w:pPr>
      <w:r w:rsidRPr="007F6303">
        <w:rPr>
          <w:rFonts w:ascii="Simplified Arabic" w:hAnsi="Simplified Arabic" w:cs="Simplified Arabic" w:hint="cs"/>
          <w:b/>
          <w:bCs/>
          <w:sz w:val="36"/>
          <w:szCs w:val="36"/>
          <w:rtl/>
          <w:lang w:bidi="ar-DZ"/>
        </w:rPr>
        <w:t xml:space="preserve">المبحث الأول: التوثيق و منهجية الأستاذ ناصر الدين سعيدونيفي </w:t>
      </w:r>
    </w:p>
    <w:p w:rsidR="00486962" w:rsidRPr="007F6303" w:rsidRDefault="00486962" w:rsidP="009B663A">
      <w:pPr>
        <w:bidi/>
        <w:jc w:val="center"/>
        <w:rPr>
          <w:rFonts w:ascii="Simplified Arabic" w:hAnsi="Simplified Arabic" w:cs="Simplified Arabic"/>
          <w:b/>
          <w:bCs/>
          <w:sz w:val="36"/>
          <w:szCs w:val="36"/>
          <w:rtl/>
          <w:lang w:bidi="ar-DZ"/>
        </w:rPr>
      </w:pPr>
      <w:r w:rsidRPr="007F6303">
        <w:rPr>
          <w:rFonts w:ascii="Simplified Arabic" w:hAnsi="Simplified Arabic" w:cs="Simplified Arabic" w:hint="cs"/>
          <w:b/>
          <w:bCs/>
          <w:sz w:val="36"/>
          <w:szCs w:val="36"/>
          <w:rtl/>
          <w:lang w:bidi="ar-DZ"/>
        </w:rPr>
        <w:t>الدراسات التاريخية</w:t>
      </w:r>
    </w:p>
    <w:p w:rsidR="00486962" w:rsidRPr="007F6303" w:rsidRDefault="00486962" w:rsidP="004D5A26">
      <w:pPr>
        <w:bidi/>
        <w:jc w:val="both"/>
        <w:rPr>
          <w:rFonts w:ascii="Simplified Arabic" w:hAnsi="Simplified Arabic" w:cs="Simplified Arabic"/>
          <w:b/>
          <w:bCs/>
          <w:sz w:val="36"/>
          <w:szCs w:val="36"/>
          <w:rtl/>
          <w:lang w:bidi="ar-DZ"/>
        </w:rPr>
      </w:pPr>
      <w:r w:rsidRPr="007F6303">
        <w:rPr>
          <w:rFonts w:ascii="Simplified Arabic" w:hAnsi="Simplified Arabic" w:cs="Simplified Arabic" w:hint="cs"/>
          <w:b/>
          <w:bCs/>
          <w:sz w:val="36"/>
          <w:szCs w:val="36"/>
          <w:rtl/>
          <w:lang w:bidi="ar-DZ"/>
        </w:rPr>
        <w:t>المطلب</w:t>
      </w:r>
      <w:r w:rsidR="00417280">
        <w:rPr>
          <w:rFonts w:ascii="Simplified Arabic" w:hAnsi="Simplified Arabic" w:cs="Simplified Arabic" w:hint="cs"/>
          <w:b/>
          <w:bCs/>
          <w:sz w:val="36"/>
          <w:szCs w:val="36"/>
          <w:rtl/>
          <w:lang w:bidi="ar-DZ"/>
        </w:rPr>
        <w:t xml:space="preserve"> 1</w:t>
      </w:r>
      <w:r w:rsidRPr="007F6303">
        <w:rPr>
          <w:rFonts w:ascii="Simplified Arabic" w:hAnsi="Simplified Arabic" w:cs="Simplified Arabic" w:hint="cs"/>
          <w:b/>
          <w:bCs/>
          <w:sz w:val="36"/>
          <w:szCs w:val="36"/>
          <w:rtl/>
          <w:lang w:bidi="ar-DZ"/>
        </w:rPr>
        <w:t>: حالة الوثائق العثمانية بعد 1830م و كيفية التعامل معها</w:t>
      </w:r>
    </w:p>
    <w:p w:rsidR="00486962" w:rsidRPr="007F6303" w:rsidRDefault="00486962" w:rsidP="004D5A26">
      <w:pPr>
        <w:bidi/>
        <w:jc w:val="both"/>
        <w:rPr>
          <w:rFonts w:ascii="Simplified Arabic" w:hAnsi="Simplified Arabic" w:cs="Simplified Arabic"/>
          <w:b/>
          <w:bCs/>
          <w:sz w:val="36"/>
          <w:szCs w:val="36"/>
          <w:rtl/>
          <w:lang w:bidi="ar-DZ"/>
        </w:rPr>
      </w:pPr>
      <w:r w:rsidRPr="007F6303">
        <w:rPr>
          <w:rFonts w:ascii="Simplified Arabic" w:hAnsi="Simplified Arabic" w:cs="Simplified Arabic" w:hint="cs"/>
          <w:b/>
          <w:bCs/>
          <w:sz w:val="36"/>
          <w:szCs w:val="36"/>
          <w:rtl/>
          <w:lang w:bidi="ar-DZ"/>
        </w:rPr>
        <w:t>المطلب</w:t>
      </w:r>
      <w:r w:rsidR="00417280">
        <w:rPr>
          <w:rFonts w:ascii="Simplified Arabic" w:hAnsi="Simplified Arabic" w:cs="Simplified Arabic" w:hint="cs"/>
          <w:b/>
          <w:bCs/>
          <w:sz w:val="36"/>
          <w:szCs w:val="36"/>
          <w:rtl/>
          <w:lang w:bidi="ar-DZ"/>
        </w:rPr>
        <w:t xml:space="preserve"> 2</w:t>
      </w:r>
      <w:r w:rsidRPr="007F6303">
        <w:rPr>
          <w:rFonts w:ascii="Simplified Arabic" w:hAnsi="Simplified Arabic" w:cs="Simplified Arabic" w:hint="cs"/>
          <w:b/>
          <w:bCs/>
          <w:sz w:val="36"/>
          <w:szCs w:val="36"/>
          <w:rtl/>
          <w:lang w:bidi="ar-DZ"/>
        </w:rPr>
        <w:t>: المصادر المحلية و المعاصرة المتعلقة بتاريخ الجزائر الحديث</w:t>
      </w:r>
    </w:p>
    <w:p w:rsidR="007F6303" w:rsidRPr="007F6303" w:rsidRDefault="00486962" w:rsidP="004D5A26">
      <w:pPr>
        <w:bidi/>
        <w:jc w:val="both"/>
        <w:rPr>
          <w:rFonts w:ascii="Simplified Arabic" w:hAnsi="Simplified Arabic" w:cs="Simplified Arabic"/>
          <w:b/>
          <w:bCs/>
          <w:sz w:val="36"/>
          <w:szCs w:val="36"/>
          <w:rtl/>
          <w:lang w:bidi="ar-DZ"/>
        </w:rPr>
      </w:pPr>
      <w:r w:rsidRPr="007F6303">
        <w:rPr>
          <w:rFonts w:ascii="Simplified Arabic" w:hAnsi="Simplified Arabic" w:cs="Simplified Arabic" w:hint="cs"/>
          <w:b/>
          <w:bCs/>
          <w:sz w:val="36"/>
          <w:szCs w:val="36"/>
          <w:rtl/>
          <w:lang w:bidi="ar-DZ"/>
        </w:rPr>
        <w:t xml:space="preserve">المطلب </w:t>
      </w:r>
      <w:r w:rsidR="008D4CE3">
        <w:rPr>
          <w:rFonts w:ascii="Simplified Arabic" w:hAnsi="Simplified Arabic" w:cs="Simplified Arabic" w:hint="cs"/>
          <w:b/>
          <w:bCs/>
          <w:sz w:val="36"/>
          <w:szCs w:val="36"/>
          <w:rtl/>
          <w:lang w:bidi="ar-DZ"/>
        </w:rPr>
        <w:t>3</w:t>
      </w:r>
      <w:r w:rsidR="007F6303" w:rsidRPr="007F6303">
        <w:rPr>
          <w:rFonts w:ascii="Simplified Arabic" w:hAnsi="Simplified Arabic" w:cs="Simplified Arabic" w:hint="cs"/>
          <w:b/>
          <w:bCs/>
          <w:sz w:val="36"/>
          <w:szCs w:val="36"/>
          <w:rtl/>
          <w:lang w:bidi="ar-DZ"/>
        </w:rPr>
        <w:t>: منهجية الأستاذ ناصر الدين سعيدوني في التحقيق</w:t>
      </w:r>
    </w:p>
    <w:p w:rsidR="007F6303" w:rsidRPr="007F6303" w:rsidRDefault="007F6303" w:rsidP="004D5A26">
      <w:pPr>
        <w:bidi/>
        <w:jc w:val="both"/>
        <w:rPr>
          <w:rFonts w:ascii="Simplified Arabic" w:hAnsi="Simplified Arabic" w:cs="Simplified Arabic"/>
          <w:b/>
          <w:bCs/>
          <w:sz w:val="36"/>
          <w:szCs w:val="36"/>
          <w:rtl/>
          <w:lang w:bidi="ar-DZ"/>
        </w:rPr>
      </w:pPr>
      <w:r w:rsidRPr="007F6303">
        <w:rPr>
          <w:rFonts w:ascii="Simplified Arabic" w:hAnsi="Simplified Arabic" w:cs="Simplified Arabic" w:hint="cs"/>
          <w:b/>
          <w:bCs/>
          <w:sz w:val="36"/>
          <w:szCs w:val="36"/>
          <w:rtl/>
          <w:lang w:bidi="ar-DZ"/>
        </w:rPr>
        <w:t>أ- المخطوطات" قانون أسواق مدينة الجزائر نموذجاً</w:t>
      </w:r>
    </w:p>
    <w:p w:rsidR="00640E84" w:rsidRPr="007F6303" w:rsidRDefault="007F6303" w:rsidP="004D5A26">
      <w:pPr>
        <w:bidi/>
        <w:jc w:val="both"/>
        <w:rPr>
          <w:rFonts w:ascii="Simplified Arabic" w:hAnsi="Simplified Arabic" w:cs="Simplified Arabic"/>
          <w:b/>
          <w:bCs/>
          <w:sz w:val="36"/>
          <w:szCs w:val="36"/>
          <w:rtl/>
          <w:lang w:bidi="ar-DZ"/>
        </w:rPr>
      </w:pPr>
      <w:r w:rsidRPr="007F6303">
        <w:rPr>
          <w:rFonts w:ascii="Simplified Arabic" w:hAnsi="Simplified Arabic" w:cs="Simplified Arabic" w:hint="cs"/>
          <w:b/>
          <w:bCs/>
          <w:sz w:val="36"/>
          <w:szCs w:val="36"/>
          <w:rtl/>
          <w:lang w:bidi="ar-DZ"/>
        </w:rPr>
        <w:t>ب- مذكرات الرحالة " رحلة العالم الألماني ج- أو- هابنسترايت نموذجاً</w:t>
      </w:r>
    </w:p>
    <w:p w:rsidR="007F6303" w:rsidRPr="007F6303" w:rsidRDefault="007F6303" w:rsidP="004D5A26">
      <w:pPr>
        <w:bidi/>
        <w:jc w:val="both"/>
        <w:rPr>
          <w:rFonts w:ascii="Simplified Arabic" w:hAnsi="Simplified Arabic" w:cs="Simplified Arabic"/>
          <w:b/>
          <w:bCs/>
          <w:sz w:val="36"/>
          <w:szCs w:val="36"/>
          <w:rtl/>
          <w:lang w:bidi="ar-DZ"/>
        </w:rPr>
      </w:pPr>
      <w:r w:rsidRPr="007F6303">
        <w:rPr>
          <w:rFonts w:ascii="Simplified Arabic" w:hAnsi="Simplified Arabic" w:cs="Simplified Arabic" w:hint="cs"/>
          <w:b/>
          <w:bCs/>
          <w:sz w:val="36"/>
          <w:szCs w:val="36"/>
          <w:rtl/>
          <w:lang w:bidi="ar-DZ"/>
        </w:rPr>
        <w:t>المبحث الثاني: منهجية الأستاذ ناصر الدين سعيدوني في الكتابات التاريخية</w:t>
      </w:r>
    </w:p>
    <w:p w:rsidR="007F6303" w:rsidRPr="007F6303" w:rsidRDefault="007F6303" w:rsidP="004D5A26">
      <w:pPr>
        <w:bidi/>
        <w:jc w:val="both"/>
        <w:rPr>
          <w:rFonts w:ascii="Simplified Arabic" w:hAnsi="Simplified Arabic" w:cs="Simplified Arabic"/>
          <w:b/>
          <w:bCs/>
          <w:sz w:val="36"/>
          <w:szCs w:val="36"/>
          <w:rtl/>
          <w:lang w:bidi="ar-DZ"/>
        </w:rPr>
      </w:pPr>
      <w:r w:rsidRPr="007F6303">
        <w:rPr>
          <w:rFonts w:ascii="Simplified Arabic" w:hAnsi="Simplified Arabic" w:cs="Simplified Arabic" w:hint="cs"/>
          <w:b/>
          <w:bCs/>
          <w:sz w:val="36"/>
          <w:szCs w:val="36"/>
          <w:rtl/>
          <w:lang w:bidi="ar-DZ"/>
        </w:rPr>
        <w:t>المطلب1:</w:t>
      </w:r>
      <w:r w:rsidR="007076DD">
        <w:rPr>
          <w:rFonts w:ascii="Simplified Arabic" w:hAnsi="Simplified Arabic" w:cs="Simplified Arabic" w:hint="cs"/>
          <w:b/>
          <w:bCs/>
          <w:sz w:val="36"/>
          <w:szCs w:val="36"/>
          <w:rtl/>
          <w:lang w:bidi="ar-DZ"/>
        </w:rPr>
        <w:t xml:space="preserve">منهجية الكتاب الفرنسيون في كتابة </w:t>
      </w:r>
      <w:r w:rsidRPr="007F6303">
        <w:rPr>
          <w:rFonts w:ascii="Simplified Arabic" w:hAnsi="Simplified Arabic" w:cs="Simplified Arabic" w:hint="cs"/>
          <w:b/>
          <w:bCs/>
          <w:sz w:val="36"/>
          <w:szCs w:val="36"/>
          <w:rtl/>
          <w:lang w:bidi="ar-DZ"/>
        </w:rPr>
        <w:t>تاريخ الجزائر الحديث</w:t>
      </w:r>
    </w:p>
    <w:p w:rsidR="007F6303" w:rsidRPr="007F6303" w:rsidRDefault="007F6303" w:rsidP="004D5A26">
      <w:pPr>
        <w:bidi/>
        <w:jc w:val="both"/>
        <w:rPr>
          <w:rFonts w:ascii="Simplified Arabic" w:hAnsi="Simplified Arabic" w:cs="Simplified Arabic"/>
          <w:b/>
          <w:bCs/>
          <w:sz w:val="36"/>
          <w:szCs w:val="36"/>
          <w:rtl/>
          <w:lang w:bidi="ar-DZ"/>
        </w:rPr>
      </w:pPr>
      <w:r w:rsidRPr="007F6303">
        <w:rPr>
          <w:rFonts w:ascii="Simplified Arabic" w:hAnsi="Simplified Arabic" w:cs="Simplified Arabic" w:hint="cs"/>
          <w:b/>
          <w:bCs/>
          <w:sz w:val="36"/>
          <w:szCs w:val="36"/>
          <w:rtl/>
          <w:lang w:bidi="ar-DZ"/>
        </w:rPr>
        <w:t>المطلب2: نقد و تقييم الأستاذ ناصر الدين سعيدوني للمساهمة الفرنسية</w:t>
      </w:r>
    </w:p>
    <w:p w:rsidR="00453A45" w:rsidRPr="007F6303" w:rsidRDefault="007F6303" w:rsidP="004D5A26">
      <w:pPr>
        <w:bidi/>
        <w:jc w:val="both"/>
        <w:rPr>
          <w:rFonts w:ascii="Simplified Arabic" w:hAnsi="Simplified Arabic" w:cs="Simplified Arabic"/>
          <w:b/>
          <w:bCs/>
          <w:sz w:val="36"/>
          <w:szCs w:val="36"/>
          <w:rtl/>
          <w:lang w:bidi="ar-DZ"/>
        </w:rPr>
      </w:pPr>
      <w:r w:rsidRPr="007F6303">
        <w:rPr>
          <w:rFonts w:ascii="Simplified Arabic" w:hAnsi="Simplified Arabic" w:cs="Simplified Arabic" w:hint="cs"/>
          <w:b/>
          <w:bCs/>
          <w:sz w:val="36"/>
          <w:szCs w:val="36"/>
          <w:rtl/>
          <w:lang w:bidi="ar-DZ"/>
        </w:rPr>
        <w:t>المطلب</w:t>
      </w:r>
      <w:r w:rsidR="008D4CE3">
        <w:rPr>
          <w:rFonts w:ascii="Simplified Arabic" w:hAnsi="Simplified Arabic" w:cs="Simplified Arabic" w:hint="cs"/>
          <w:b/>
          <w:bCs/>
          <w:sz w:val="36"/>
          <w:szCs w:val="36"/>
          <w:rtl/>
          <w:lang w:bidi="ar-DZ"/>
        </w:rPr>
        <w:t>3</w:t>
      </w:r>
      <w:r w:rsidRPr="007F6303">
        <w:rPr>
          <w:rFonts w:ascii="Simplified Arabic" w:hAnsi="Simplified Arabic" w:cs="Simplified Arabic" w:hint="cs"/>
          <w:b/>
          <w:bCs/>
          <w:sz w:val="36"/>
          <w:szCs w:val="36"/>
          <w:rtl/>
          <w:lang w:bidi="ar-DZ"/>
        </w:rPr>
        <w:t>: خواص منهج الأستاذ ناصر الدين سعيدوني</w:t>
      </w:r>
    </w:p>
    <w:p w:rsidR="00453A45" w:rsidRDefault="00453A45" w:rsidP="004D5A26">
      <w:pPr>
        <w:bidi/>
        <w:jc w:val="both"/>
        <w:rPr>
          <w:rFonts w:ascii="Simplified Arabic" w:hAnsi="Simplified Arabic" w:cs="Simplified Arabic"/>
          <w:sz w:val="32"/>
          <w:szCs w:val="32"/>
          <w:rtl/>
          <w:lang w:bidi="ar-DZ"/>
        </w:rPr>
      </w:pPr>
    </w:p>
    <w:p w:rsidR="002C5FF9" w:rsidRDefault="002C5FF9" w:rsidP="004D5A26">
      <w:pPr>
        <w:bidi/>
        <w:jc w:val="both"/>
        <w:rPr>
          <w:rFonts w:ascii="Simplified Arabic" w:hAnsi="Simplified Arabic" w:cs="Simplified Arabic"/>
          <w:sz w:val="32"/>
          <w:szCs w:val="32"/>
          <w:rtl/>
          <w:lang w:bidi="ar-DZ"/>
        </w:rPr>
      </w:pPr>
    </w:p>
    <w:p w:rsidR="0098523B" w:rsidRDefault="0098523B" w:rsidP="004D5A26">
      <w:pPr>
        <w:bidi/>
        <w:jc w:val="both"/>
        <w:rPr>
          <w:rFonts w:ascii="Simplified Arabic" w:hAnsi="Simplified Arabic" w:cs="Simplified Arabic"/>
          <w:sz w:val="32"/>
          <w:szCs w:val="32"/>
          <w:rtl/>
          <w:lang w:bidi="ar-DZ"/>
        </w:rPr>
      </w:pPr>
    </w:p>
    <w:p w:rsidR="0017311A" w:rsidRDefault="0017311A" w:rsidP="004D5A26">
      <w:pPr>
        <w:bidi/>
        <w:jc w:val="both"/>
        <w:rPr>
          <w:rFonts w:ascii="Simplified Arabic" w:hAnsi="Simplified Arabic" w:cs="Simplified Arabic"/>
          <w:sz w:val="32"/>
          <w:szCs w:val="32"/>
          <w:rtl/>
          <w:lang w:bidi="ar-DZ"/>
        </w:rPr>
      </w:pPr>
    </w:p>
    <w:p w:rsidR="002A6FE0" w:rsidRDefault="002A6FE0" w:rsidP="004D5A26">
      <w:pPr>
        <w:bidi/>
        <w:jc w:val="both"/>
        <w:rPr>
          <w:rFonts w:ascii="Simplified Arabic" w:hAnsi="Simplified Arabic" w:cs="Simplified Arabic"/>
          <w:sz w:val="32"/>
          <w:szCs w:val="32"/>
          <w:rtl/>
          <w:lang w:bidi="ar-DZ"/>
        </w:rPr>
        <w:sectPr w:rsidR="002A6FE0" w:rsidSect="0025213B">
          <w:headerReference w:type="default" r:id="rId28"/>
          <w:footerReference w:type="default" r:id="rId29"/>
          <w:pgSz w:w="11906" w:h="16838"/>
          <w:pgMar w:top="1418" w:right="1985" w:bottom="1418" w:left="851" w:header="709" w:footer="709" w:gutter="0"/>
          <w:pgNumType w:start="56"/>
          <w:cols w:space="708"/>
          <w:docGrid w:linePitch="360"/>
        </w:sectPr>
      </w:pPr>
    </w:p>
    <w:p w:rsidR="007F6303" w:rsidRPr="004D5A26" w:rsidRDefault="007F6303" w:rsidP="004D5A26">
      <w:pPr>
        <w:bidi/>
        <w:jc w:val="both"/>
        <w:rPr>
          <w:rFonts w:ascii="Simplified Arabic" w:hAnsi="Simplified Arabic" w:cs="Simplified Arabic"/>
          <w:b/>
          <w:bCs/>
          <w:sz w:val="32"/>
          <w:szCs w:val="32"/>
          <w:rtl/>
          <w:lang w:bidi="ar-DZ"/>
        </w:rPr>
      </w:pPr>
      <w:r w:rsidRPr="004D5A26">
        <w:rPr>
          <w:rFonts w:ascii="Simplified Arabic" w:hAnsi="Simplified Arabic" w:cs="Simplified Arabic" w:hint="cs"/>
          <w:b/>
          <w:bCs/>
          <w:sz w:val="32"/>
          <w:szCs w:val="32"/>
          <w:rtl/>
          <w:lang w:bidi="ar-DZ"/>
        </w:rPr>
        <w:lastRenderedPageBreak/>
        <w:t>المبحث الأول: التوثيق و منهجية الأستاذ ناصر الدين سعيدوني في الدراسات التاريخية</w:t>
      </w:r>
    </w:p>
    <w:p w:rsidR="007F6303" w:rsidRDefault="007F6303" w:rsidP="00D0012A">
      <w:pPr>
        <w:bidi/>
        <w:jc w:val="both"/>
        <w:rPr>
          <w:rFonts w:ascii="Simplified Arabic" w:hAnsi="Simplified Arabic" w:cs="Simplified Arabic"/>
          <w:b/>
          <w:bCs/>
          <w:sz w:val="32"/>
          <w:szCs w:val="32"/>
          <w:rtl/>
          <w:lang w:bidi="ar-DZ"/>
        </w:rPr>
      </w:pPr>
      <w:r w:rsidRPr="004D5A26">
        <w:rPr>
          <w:rFonts w:ascii="Simplified Arabic" w:hAnsi="Simplified Arabic" w:cs="Simplified Arabic" w:hint="cs"/>
          <w:b/>
          <w:bCs/>
          <w:sz w:val="32"/>
          <w:szCs w:val="32"/>
          <w:rtl/>
          <w:lang w:bidi="ar-DZ"/>
        </w:rPr>
        <w:t>المطلب01: الوثائق العثمانية بعد 1830م</w:t>
      </w:r>
    </w:p>
    <w:p w:rsidR="00D0012A" w:rsidRPr="00EB13DF" w:rsidRDefault="00D0012A" w:rsidP="00D0012A">
      <w:pPr>
        <w:bidi/>
        <w:jc w:val="left"/>
        <w:rPr>
          <w:rFonts w:ascii="Simplified Arabic" w:hAnsi="Simplified Arabic" w:cs="Simplified Arabic"/>
          <w:b/>
          <w:bCs/>
          <w:sz w:val="32"/>
          <w:szCs w:val="32"/>
          <w:rtl/>
          <w:lang w:bidi="ar-DZ"/>
        </w:rPr>
      </w:pPr>
      <w:r w:rsidRPr="00EB13DF">
        <w:rPr>
          <w:rFonts w:ascii="Simplified Arabic" w:hAnsi="Simplified Arabic" w:cs="Simplified Arabic" w:hint="cs"/>
          <w:b/>
          <w:bCs/>
          <w:sz w:val="32"/>
          <w:szCs w:val="32"/>
          <w:rtl/>
          <w:lang w:bidi="ar-DZ"/>
        </w:rPr>
        <w:t>أولا: حالة الوثائق العثمانية بعد 1830م</w:t>
      </w:r>
    </w:p>
    <w:p w:rsidR="007F6303" w:rsidRDefault="007F6303"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تعرضت الوثائق العثمانية بعد سنة 1830م بالجزائر إلى </w:t>
      </w:r>
      <w:r w:rsidR="00CF6BFD">
        <w:rPr>
          <w:rFonts w:ascii="Simplified Arabic" w:hAnsi="Simplified Arabic" w:cs="Simplified Arabic" w:hint="cs"/>
          <w:sz w:val="32"/>
          <w:szCs w:val="32"/>
          <w:rtl/>
          <w:lang w:bidi="ar-DZ"/>
        </w:rPr>
        <w:t>الإتلاف</w:t>
      </w:r>
      <w:r>
        <w:rPr>
          <w:rFonts w:ascii="Simplified Arabic" w:hAnsi="Simplified Arabic" w:cs="Simplified Arabic" w:hint="cs"/>
          <w:sz w:val="32"/>
          <w:szCs w:val="32"/>
          <w:rtl/>
          <w:lang w:bidi="ar-DZ"/>
        </w:rPr>
        <w:t xml:space="preserve"> و الضياع و ذلك نتيجة الفوضى </w:t>
      </w:r>
      <w:r w:rsidR="00CF6BFD">
        <w:rPr>
          <w:rFonts w:ascii="Simplified Arabic" w:hAnsi="Simplified Arabic" w:cs="Simplified Arabic" w:hint="cs"/>
          <w:sz w:val="32"/>
          <w:szCs w:val="32"/>
          <w:rtl/>
          <w:lang w:bidi="ar-DZ"/>
        </w:rPr>
        <w:t>التي صاحبت دخول الجيش الفرنسي غازيا، و ما أعقب ذلك من إهمال متعمد لموظفي الجهاز الإداري للجزائر</w:t>
      </w:r>
      <w:r w:rsidR="00607754">
        <w:rPr>
          <w:rFonts w:ascii="Simplified Arabic" w:hAnsi="Simplified Arabic" w:cs="Simplified Arabic" w:hint="cs"/>
          <w:sz w:val="32"/>
          <w:szCs w:val="32"/>
          <w:rtl/>
          <w:lang w:bidi="ar-DZ"/>
        </w:rPr>
        <w:t>.</w:t>
      </w:r>
      <w:r w:rsidR="00607754">
        <w:rPr>
          <w:rStyle w:val="Appelnotedebasdep"/>
          <w:rFonts w:ascii="Simplified Arabic" w:hAnsi="Simplified Arabic" w:cs="Simplified Arabic"/>
          <w:sz w:val="32"/>
          <w:szCs w:val="32"/>
          <w:rtl/>
          <w:lang w:bidi="ar-DZ"/>
        </w:rPr>
        <w:footnoteReference w:id="202"/>
      </w:r>
    </w:p>
    <w:p w:rsidR="00192854" w:rsidRDefault="0060775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يرى الباحث الجزائري ناصر الدين سعيدوني أن ضياع الوثائق الرسمية الجزائرية لم يقتصر على مدينة الجزائر بل شمل كل </w:t>
      </w:r>
      <w:r w:rsidR="00441E24">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مناطق التي عرفت الغزو الفر</w:t>
      </w:r>
      <w:r w:rsidR="00192854">
        <w:rPr>
          <w:rFonts w:ascii="Simplified Arabic" w:hAnsi="Simplified Arabic" w:cs="Simplified Arabic" w:hint="cs"/>
          <w:sz w:val="32"/>
          <w:szCs w:val="32"/>
          <w:rtl/>
          <w:lang w:bidi="ar-DZ"/>
        </w:rPr>
        <w:t>نسي، كما يؤكد على وجود عوامل أخرى</w:t>
      </w:r>
      <w:r>
        <w:rPr>
          <w:rFonts w:ascii="Simplified Arabic" w:hAnsi="Simplified Arabic" w:cs="Simplified Arabic" w:hint="cs"/>
          <w:sz w:val="32"/>
          <w:szCs w:val="32"/>
          <w:rtl/>
          <w:lang w:bidi="ar-DZ"/>
        </w:rPr>
        <w:t xml:space="preserve"> أدت بدورها إلى اختفاء الوثائق و ضياعها تحت أنظار الادارة الفرنسية بالجزائر يتمثل في التصرفات المشبوهة لبعض الموظفين الفرنسيين الذين أوكل لهم أمر المحافظة على ما بقي من الأوراق الرسمية للجزائر، فيذكر على سبيل المثال السيد دوفو</w:t>
      </w:r>
      <w:r w:rsidR="00192854">
        <w:rPr>
          <w:rStyle w:val="Appelnotedebasdep"/>
          <w:rFonts w:ascii="Simplified Arabic" w:hAnsi="Simplified Arabic" w:cs="Simplified Arabic"/>
          <w:sz w:val="32"/>
          <w:szCs w:val="32"/>
          <w:rtl/>
          <w:lang w:bidi="ar-DZ"/>
        </w:rPr>
        <w:footnoteReference w:id="203"/>
      </w:r>
      <w:r>
        <w:rPr>
          <w:rFonts w:ascii="Simplified Arabic" w:hAnsi="Simplified Arabic" w:cs="Simplified Arabic" w:hint="cs"/>
          <w:sz w:val="32"/>
          <w:szCs w:val="32"/>
          <w:rtl/>
          <w:lang w:bidi="ar-DZ"/>
        </w:rPr>
        <w:t xml:space="preserve"> محافظ الأرشيف العربي بمصلحة الدومين</w:t>
      </w:r>
      <w:r w:rsidR="00AC11FE">
        <w:rPr>
          <w:rStyle w:val="Appelnotedebasdep"/>
          <w:rFonts w:ascii="Simplified Arabic" w:hAnsi="Simplified Arabic" w:cs="Simplified Arabic"/>
          <w:sz w:val="32"/>
          <w:szCs w:val="32"/>
          <w:rtl/>
          <w:lang w:bidi="ar-DZ"/>
        </w:rPr>
        <w:footnoteReference w:id="204"/>
      </w:r>
      <w:r>
        <w:rPr>
          <w:rFonts w:ascii="Simplified Arabic" w:hAnsi="Simplified Arabic" w:cs="Simplified Arabic" w:hint="cs"/>
          <w:sz w:val="32"/>
          <w:szCs w:val="32"/>
          <w:rtl/>
          <w:lang w:bidi="ar-DZ"/>
        </w:rPr>
        <w:t>، و الذي كان لا يرى مانعاً في تقديم بعض الوثائق ا</w:t>
      </w:r>
      <w:r w:rsidR="00192854">
        <w:rPr>
          <w:rFonts w:ascii="Simplified Arabic" w:hAnsi="Simplified Arabic" w:cs="Simplified Arabic" w:hint="cs"/>
          <w:sz w:val="32"/>
          <w:szCs w:val="32"/>
          <w:rtl/>
          <w:lang w:bidi="ar-DZ"/>
        </w:rPr>
        <w:t>لمهمة في شكل هدايا لبعض الحكام.</w:t>
      </w:r>
    </w:p>
    <w:p w:rsidR="00607754" w:rsidRDefault="00192854"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عرفت العديد</w:t>
      </w:r>
      <w:r w:rsidR="00607754">
        <w:rPr>
          <w:rFonts w:ascii="Simplified Arabic" w:hAnsi="Simplified Arabic" w:cs="Simplified Arabic" w:hint="cs"/>
          <w:sz w:val="32"/>
          <w:szCs w:val="32"/>
          <w:rtl/>
          <w:lang w:bidi="ar-DZ"/>
        </w:rPr>
        <w:t xml:space="preserve"> من الوثائق على يد السيد دوفو طريقها إلى المكتبات المختصة ببيع  التحف و الأوراق العتيقة بباريس، </w:t>
      </w:r>
      <w:r>
        <w:rPr>
          <w:rFonts w:ascii="Simplified Arabic" w:hAnsi="Simplified Arabic" w:cs="Simplified Arabic" w:hint="cs"/>
          <w:sz w:val="32"/>
          <w:szCs w:val="32"/>
          <w:rtl/>
          <w:lang w:bidi="ar-DZ"/>
        </w:rPr>
        <w:t>و قد أشار إليه بعض المختصين في ميدان الأرشيف أمثال كالسيد دوني الذي اقتنى من إحدى المكتبات بباريس حوالي 200 وثيقة مخطوطة، يعتقد أنها من مخلفات السيد دوفو تهم أحداث السنوات السبع و الخمسين الأخيرة من الحكم العثماني بالجزائر</w:t>
      </w:r>
      <w:r w:rsidR="008D4CE3">
        <w:rPr>
          <w:rStyle w:val="Appelnotedebasdep"/>
          <w:rFonts w:ascii="Simplified Arabic" w:hAnsi="Simplified Arabic" w:cs="Simplified Arabic"/>
          <w:sz w:val="32"/>
          <w:szCs w:val="32"/>
          <w:rtl/>
          <w:lang w:bidi="ar-DZ"/>
        </w:rPr>
        <w:footnoteReference w:id="205"/>
      </w:r>
      <w:r>
        <w:rPr>
          <w:rFonts w:ascii="Simplified Arabic" w:hAnsi="Simplified Arabic" w:cs="Simplified Arabic" w:hint="cs"/>
          <w:sz w:val="32"/>
          <w:szCs w:val="32"/>
          <w:rtl/>
          <w:lang w:bidi="ar-DZ"/>
        </w:rPr>
        <w:t>.</w:t>
      </w:r>
    </w:p>
    <w:p w:rsidR="00DC011A" w:rsidRDefault="00DC011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أكّد السيد دولفان أن هذه الوثائق التي أصبحت في حوزة السيد دوني كانت تخص السيد دوفو بدليل أنها كانت تؤلف جزءا من المجموعة التي كان يعتزم دوفو إخراجها تحت عنوان : </w:t>
      </w:r>
      <w:r w:rsidRPr="00DC011A">
        <w:rPr>
          <w:rFonts w:ascii="Simplified Arabic" w:hAnsi="Simplified Arabic" w:cs="Simplified Arabic" w:hint="cs"/>
          <w:b/>
          <w:bCs/>
          <w:sz w:val="32"/>
          <w:szCs w:val="32"/>
          <w:rtl/>
          <w:lang w:bidi="ar-DZ"/>
        </w:rPr>
        <w:t xml:space="preserve">"أوجاق الجزائر: دراسة حول التنظيم السياسي و العسكري لإيالة الجزائر" </w:t>
      </w:r>
      <w:r w:rsidRPr="00DC011A">
        <w:rPr>
          <w:rFonts w:ascii="Simplified Arabic" w:hAnsi="Simplified Arabic" w:cs="Simplified Arabic" w:hint="cs"/>
          <w:sz w:val="32"/>
          <w:szCs w:val="32"/>
          <w:rtl/>
          <w:lang w:bidi="ar-DZ"/>
        </w:rPr>
        <w:t>مصحوبة بحوالي 500 وثيقة أصلية لم يسبق نشرها، بدليل أن قسما منها لا زال يحمل توقيع و كتابة السيد دوفو بنفسه</w:t>
      </w:r>
      <w:r w:rsidR="00920626">
        <w:rPr>
          <w:rStyle w:val="Appelnotedebasdep"/>
          <w:rFonts w:ascii="Simplified Arabic" w:hAnsi="Simplified Arabic" w:cs="Simplified Arabic"/>
          <w:sz w:val="32"/>
          <w:szCs w:val="32"/>
          <w:rtl/>
          <w:lang w:bidi="ar-DZ"/>
        </w:rPr>
        <w:footnoteReference w:id="206"/>
      </w:r>
      <w:r>
        <w:rPr>
          <w:rFonts w:ascii="Simplified Arabic" w:hAnsi="Simplified Arabic" w:cs="Simplified Arabic" w:hint="cs"/>
          <w:sz w:val="32"/>
          <w:szCs w:val="32"/>
          <w:rtl/>
          <w:lang w:bidi="ar-DZ"/>
        </w:rPr>
        <w:t>.</w:t>
      </w:r>
    </w:p>
    <w:p w:rsidR="00F62E23" w:rsidRDefault="00F62E23" w:rsidP="00D0012A">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لاحظ الباحث الجزائري ناصر الدين سعيدوني أن حالة الوثائق العثمانية بالجزائر زادت بعد ذلك سوءا و تدهورا من جراء </w:t>
      </w:r>
      <w:r w:rsidR="0036116E">
        <w:rPr>
          <w:rFonts w:ascii="Simplified Arabic" w:hAnsi="Simplified Arabic" w:cs="Simplified Arabic" w:hint="cs"/>
          <w:sz w:val="32"/>
          <w:szCs w:val="32"/>
          <w:rtl/>
          <w:lang w:bidi="ar-DZ"/>
        </w:rPr>
        <w:t>الإهمال</w:t>
      </w:r>
      <w:r>
        <w:rPr>
          <w:rFonts w:ascii="Simplified Arabic" w:hAnsi="Simplified Arabic" w:cs="Simplified Arabic" w:hint="cs"/>
          <w:sz w:val="32"/>
          <w:szCs w:val="32"/>
          <w:rtl/>
          <w:lang w:bidi="ar-DZ"/>
        </w:rPr>
        <w:t xml:space="preserve"> الذي أصبحت عليه بعد موت دوفو سنة 1876م، و بقائها بدون رعاية تذكر حتى سنة 1908م، حين عيّن </w:t>
      </w:r>
      <w:r w:rsidRPr="0036116E">
        <w:rPr>
          <w:rFonts w:ascii="Simplified Arabic" w:hAnsi="Simplified Arabic" w:cs="Simplified Arabic" w:hint="cs"/>
          <w:b/>
          <w:bCs/>
          <w:sz w:val="32"/>
          <w:szCs w:val="32"/>
          <w:rtl/>
          <w:lang w:bidi="ar-DZ"/>
        </w:rPr>
        <w:t>السيد اسكير</w:t>
      </w:r>
      <w:r>
        <w:rPr>
          <w:rFonts w:ascii="Simplified Arabic" w:hAnsi="Simplified Arabic" w:cs="Simplified Arabic" w:hint="cs"/>
          <w:sz w:val="32"/>
          <w:szCs w:val="32"/>
          <w:rtl/>
          <w:lang w:bidi="ar-DZ"/>
        </w:rPr>
        <w:t xml:space="preserve"> محافظا بمصلحة الأرشيف بالجزائر، تحت </w:t>
      </w:r>
      <w:r w:rsidR="0036116E">
        <w:rPr>
          <w:rFonts w:ascii="Simplified Arabic" w:hAnsi="Simplified Arabic" w:cs="Simplified Arabic" w:hint="cs"/>
          <w:sz w:val="32"/>
          <w:szCs w:val="32"/>
          <w:rtl/>
          <w:lang w:bidi="ar-DZ"/>
        </w:rPr>
        <w:t>الإلحاح</w:t>
      </w:r>
      <w:r>
        <w:rPr>
          <w:rFonts w:ascii="Simplified Arabic" w:hAnsi="Simplified Arabic" w:cs="Simplified Arabic" w:hint="cs"/>
          <w:sz w:val="32"/>
          <w:szCs w:val="32"/>
          <w:rtl/>
          <w:lang w:bidi="ar-DZ"/>
        </w:rPr>
        <w:t xml:space="preserve"> الشديد و النداءات </w:t>
      </w:r>
      <w:r w:rsidR="0036116E">
        <w:rPr>
          <w:rFonts w:ascii="Simplified Arabic" w:hAnsi="Simplified Arabic" w:cs="Simplified Arabic" w:hint="cs"/>
          <w:sz w:val="32"/>
          <w:szCs w:val="32"/>
          <w:rtl/>
          <w:lang w:bidi="ar-DZ"/>
        </w:rPr>
        <w:t>المتكررة في الصحف، كما ساهم</w:t>
      </w:r>
      <w:r w:rsidRPr="0036116E">
        <w:rPr>
          <w:rFonts w:ascii="Simplified Arabic" w:hAnsi="Simplified Arabic" w:cs="Simplified Arabic" w:hint="cs"/>
          <w:b/>
          <w:bCs/>
          <w:sz w:val="32"/>
          <w:szCs w:val="32"/>
          <w:rtl/>
          <w:lang w:bidi="ar-DZ"/>
        </w:rPr>
        <w:t xml:space="preserve">السيد </w:t>
      </w:r>
      <w:r w:rsidR="0036116E" w:rsidRPr="0036116E">
        <w:rPr>
          <w:rFonts w:ascii="Simplified Arabic" w:hAnsi="Simplified Arabic" w:cs="Simplified Arabic" w:hint="cs"/>
          <w:b/>
          <w:bCs/>
          <w:sz w:val="32"/>
          <w:szCs w:val="32"/>
          <w:rtl/>
          <w:lang w:bidi="ar-DZ"/>
        </w:rPr>
        <w:t>إسماعيل</w:t>
      </w:r>
      <w:r w:rsidRPr="0036116E">
        <w:rPr>
          <w:rFonts w:ascii="Simplified Arabic" w:hAnsi="Simplified Arabic" w:cs="Simplified Arabic" w:hint="cs"/>
          <w:b/>
          <w:bCs/>
          <w:sz w:val="32"/>
          <w:szCs w:val="32"/>
          <w:rtl/>
          <w:lang w:bidi="ar-DZ"/>
        </w:rPr>
        <w:t xml:space="preserve"> أوربان</w:t>
      </w:r>
      <w:r w:rsidR="0036116E">
        <w:rPr>
          <w:rStyle w:val="Appelnotedebasdep"/>
          <w:rFonts w:ascii="Simplified Arabic" w:hAnsi="Simplified Arabic" w:cs="Simplified Arabic"/>
          <w:b/>
          <w:bCs/>
          <w:sz w:val="32"/>
          <w:szCs w:val="32"/>
          <w:rtl/>
          <w:lang w:bidi="ar-DZ"/>
        </w:rPr>
        <w:footnoteReference w:id="207"/>
      </w:r>
      <w:r>
        <w:rPr>
          <w:rFonts w:ascii="Simplified Arabic" w:hAnsi="Simplified Arabic" w:cs="Simplified Arabic" w:hint="cs"/>
          <w:sz w:val="32"/>
          <w:szCs w:val="32"/>
          <w:rtl/>
          <w:lang w:bidi="ar-DZ"/>
        </w:rPr>
        <w:t xml:space="preserve"> بصفة خاصة في إثارة قضية الوثائق أمام الرأي العام الفرنسي و الذي طرح فكرة بناء دار للوثائق على صفحات جريدتي النقاش و الوقت الصغير ن و قد عارضه </w:t>
      </w:r>
      <w:r w:rsidRPr="0036116E">
        <w:rPr>
          <w:rFonts w:ascii="Simplified Arabic" w:hAnsi="Simplified Arabic" w:cs="Simplified Arabic" w:hint="cs"/>
          <w:b/>
          <w:bCs/>
          <w:sz w:val="32"/>
          <w:szCs w:val="32"/>
          <w:rtl/>
          <w:lang w:bidi="ar-DZ"/>
        </w:rPr>
        <w:t xml:space="preserve">السيد ادوارد كات </w:t>
      </w:r>
      <w:r>
        <w:rPr>
          <w:rFonts w:ascii="Simplified Arabic" w:hAnsi="Simplified Arabic" w:cs="Simplified Arabic" w:hint="cs"/>
          <w:sz w:val="32"/>
          <w:szCs w:val="32"/>
          <w:rtl/>
          <w:lang w:bidi="ar-DZ"/>
        </w:rPr>
        <w:t>الذي دعا الحكومة الفرنسية إلى اتخاذ</w:t>
      </w:r>
      <w:r w:rsidR="0036116E">
        <w:rPr>
          <w:rFonts w:ascii="Simplified Arabic" w:hAnsi="Simplified Arabic" w:cs="Simplified Arabic" w:hint="cs"/>
          <w:sz w:val="32"/>
          <w:szCs w:val="32"/>
          <w:rtl/>
          <w:lang w:bidi="ar-DZ"/>
        </w:rPr>
        <w:t xml:space="preserve"> موقف في صالح الوثائق حتى يصبح للجزائر أرشيفات خاصة بها في فرنسا، و </w:t>
      </w:r>
      <w:r w:rsidR="0036116E">
        <w:rPr>
          <w:rFonts w:ascii="Simplified Arabic" w:hAnsi="Simplified Arabic" w:cs="Simplified Arabic" w:hint="cs"/>
          <w:sz w:val="32"/>
          <w:szCs w:val="32"/>
          <w:rtl/>
          <w:lang w:bidi="ar-DZ"/>
        </w:rPr>
        <w:lastRenderedPageBreak/>
        <w:t xml:space="preserve">بفضل هذه النداءات تبنى </w:t>
      </w:r>
      <w:r w:rsidR="0036116E" w:rsidRPr="0036116E">
        <w:rPr>
          <w:rFonts w:ascii="Simplified Arabic" w:hAnsi="Simplified Arabic" w:cs="Simplified Arabic" w:hint="cs"/>
          <w:b/>
          <w:bCs/>
          <w:sz w:val="32"/>
          <w:szCs w:val="32"/>
          <w:rtl/>
          <w:lang w:bidi="ar-DZ"/>
        </w:rPr>
        <w:t>جونار</w:t>
      </w:r>
      <w:r w:rsidR="00971EC3">
        <w:rPr>
          <w:rStyle w:val="Appelnotedebasdep"/>
          <w:rFonts w:ascii="Simplified Arabic" w:hAnsi="Simplified Arabic" w:cs="Simplified Arabic"/>
          <w:b/>
          <w:bCs/>
          <w:sz w:val="32"/>
          <w:szCs w:val="32"/>
          <w:rtl/>
          <w:lang w:bidi="ar-DZ"/>
        </w:rPr>
        <w:footnoteReference w:id="208"/>
      </w:r>
      <w:r w:rsidR="0036116E">
        <w:rPr>
          <w:rFonts w:ascii="Simplified Arabic" w:hAnsi="Simplified Arabic" w:cs="Simplified Arabic" w:hint="cs"/>
          <w:sz w:val="32"/>
          <w:szCs w:val="32"/>
          <w:rtl/>
          <w:lang w:bidi="ar-DZ"/>
        </w:rPr>
        <w:t xml:space="preserve"> قضية</w:t>
      </w:r>
      <w:r w:rsidR="00837691">
        <w:rPr>
          <w:rFonts w:ascii="Simplified Arabic" w:hAnsi="Simplified Arabic" w:cs="Simplified Arabic" w:hint="cs"/>
          <w:sz w:val="32"/>
          <w:szCs w:val="32"/>
          <w:rtl/>
          <w:lang w:bidi="ar-DZ"/>
        </w:rPr>
        <w:t xml:space="preserve">الأرشيف الجزائري، مما سمح بوضع مسودة قرار بشأنها من طرف </w:t>
      </w:r>
      <w:r w:rsidR="00837691" w:rsidRPr="0036116E">
        <w:rPr>
          <w:rFonts w:ascii="Simplified Arabic" w:hAnsi="Simplified Arabic" w:cs="Simplified Arabic" w:hint="cs"/>
          <w:b/>
          <w:bCs/>
          <w:sz w:val="32"/>
          <w:szCs w:val="32"/>
          <w:rtl/>
          <w:lang w:bidi="ar-DZ"/>
        </w:rPr>
        <w:t>روبير</w:t>
      </w:r>
      <w:r w:rsidR="00837691">
        <w:rPr>
          <w:rFonts w:ascii="Simplified Arabic" w:hAnsi="Simplified Arabic" w:cs="Simplified Arabic" w:hint="cs"/>
          <w:sz w:val="32"/>
          <w:szCs w:val="32"/>
          <w:rtl/>
          <w:lang w:bidi="ar-DZ"/>
        </w:rPr>
        <w:t xml:space="preserve"> و</w:t>
      </w:r>
      <w:r w:rsidR="00837691" w:rsidRPr="0036116E">
        <w:rPr>
          <w:rFonts w:ascii="Simplified Arabic" w:hAnsi="Simplified Arabic" w:cs="Simplified Arabic" w:hint="cs"/>
          <w:b/>
          <w:bCs/>
          <w:sz w:val="32"/>
          <w:szCs w:val="32"/>
          <w:rtl/>
          <w:lang w:bidi="ar-DZ"/>
        </w:rPr>
        <w:t xml:space="preserve"> بوسكي</w:t>
      </w:r>
      <w:r w:rsidR="0036116E">
        <w:rPr>
          <w:rFonts w:ascii="Simplified Arabic" w:hAnsi="Simplified Arabic" w:cs="Simplified Arabic" w:hint="cs"/>
          <w:sz w:val="32"/>
          <w:szCs w:val="32"/>
          <w:rtl/>
          <w:lang w:bidi="ar-DZ"/>
        </w:rPr>
        <w:t>و قد</w:t>
      </w:r>
      <w:r w:rsidR="00837691">
        <w:rPr>
          <w:rFonts w:ascii="Simplified Arabic" w:hAnsi="Simplified Arabic" w:cs="Simplified Arabic" w:hint="cs"/>
          <w:sz w:val="32"/>
          <w:szCs w:val="32"/>
          <w:rtl/>
          <w:lang w:bidi="ar-DZ"/>
        </w:rPr>
        <w:t>ّ</w:t>
      </w:r>
      <w:r w:rsidR="0036116E">
        <w:rPr>
          <w:rFonts w:ascii="Simplified Arabic" w:hAnsi="Simplified Arabic" w:cs="Simplified Arabic" w:hint="cs"/>
          <w:sz w:val="32"/>
          <w:szCs w:val="32"/>
          <w:rtl/>
          <w:lang w:bidi="ar-DZ"/>
        </w:rPr>
        <w:t>م نص القرار بعد ذلك السيد بلوك للنظر فيها قبل المصادقة النهائية.</w:t>
      </w:r>
    </w:p>
    <w:p w:rsidR="00837691" w:rsidRDefault="0083769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يرى الباحث الجزائري ناصر الدين سعيدوني أنّ كل هذه </w:t>
      </w:r>
      <w:r w:rsidR="00BE43DE">
        <w:rPr>
          <w:rFonts w:ascii="Simplified Arabic" w:hAnsi="Simplified Arabic" w:cs="Simplified Arabic" w:hint="cs"/>
          <w:sz w:val="32"/>
          <w:szCs w:val="32"/>
          <w:rtl/>
          <w:lang w:bidi="ar-DZ"/>
        </w:rPr>
        <w:t>الإجراءات</w:t>
      </w:r>
      <w:r>
        <w:rPr>
          <w:rFonts w:ascii="Simplified Arabic" w:hAnsi="Simplified Arabic" w:cs="Simplified Arabic" w:hint="cs"/>
          <w:sz w:val="32"/>
          <w:szCs w:val="32"/>
          <w:rtl/>
          <w:lang w:bidi="ar-DZ"/>
        </w:rPr>
        <w:t xml:space="preserve"> لم تعمل على تحسين وضعية الوثائق الجزائرية بعد أن أولى اسكير المحافظ الجديد للأرشيف كل</w:t>
      </w:r>
      <w:r w:rsidR="00BE43DE">
        <w:rPr>
          <w:rFonts w:ascii="Simplified Arabic" w:hAnsi="Simplified Arabic" w:cs="Simplified Arabic" w:hint="cs"/>
          <w:sz w:val="32"/>
          <w:szCs w:val="32"/>
          <w:rtl/>
          <w:lang w:bidi="ar-DZ"/>
        </w:rPr>
        <w:t xml:space="preserve"> اهتمامه و نشاطه للوثائق الفرنسية و الاسبانية التي جمعها و المحافظة عليها بعد الاحتلال و ذلك بحكم جهله بلغتي تلك الوثائق و هي العربية و التركية.</w:t>
      </w:r>
      <w:r w:rsidR="00BE43DE">
        <w:rPr>
          <w:rStyle w:val="Appelnotedebasdep"/>
          <w:rFonts w:ascii="Simplified Arabic" w:hAnsi="Simplified Arabic" w:cs="Simplified Arabic"/>
          <w:sz w:val="32"/>
          <w:szCs w:val="32"/>
          <w:rtl/>
          <w:lang w:bidi="ar-DZ"/>
        </w:rPr>
        <w:footnoteReference w:id="209"/>
      </w:r>
    </w:p>
    <w:p w:rsidR="00BE43DE" w:rsidRDefault="00BE43DE"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وهكذا فإنّ الوثائق في نظر الأستاذ ناصر الدين سعيدوني بقيت تعاني الإهمال و النسيان ، كما يفسر لنا مدى الحالة السيئة التي ظلت تعيشها تلك الوثائق تحت الادارة الفرنسية من خلال تناقص عدد ملفات هذه الوثائق من 508ملفا إلى 470 ملفا</w:t>
      </w:r>
      <w:r>
        <w:rPr>
          <w:rStyle w:val="Appelnotedebasdep"/>
          <w:rFonts w:ascii="Simplified Arabic" w:hAnsi="Simplified Arabic" w:cs="Simplified Arabic"/>
          <w:sz w:val="32"/>
          <w:szCs w:val="32"/>
          <w:rtl/>
          <w:lang w:bidi="ar-DZ"/>
        </w:rPr>
        <w:footnoteReference w:id="210"/>
      </w:r>
      <w:r>
        <w:rPr>
          <w:rFonts w:ascii="Simplified Arabic" w:hAnsi="Simplified Arabic" w:cs="Simplified Arabic" w:hint="cs"/>
          <w:sz w:val="32"/>
          <w:szCs w:val="32"/>
          <w:rtl/>
          <w:lang w:bidi="ar-DZ"/>
        </w:rPr>
        <w:t>.</w:t>
      </w:r>
    </w:p>
    <w:p w:rsidR="00B71696" w:rsidRPr="00D0012A" w:rsidRDefault="00D0012A" w:rsidP="00D0012A">
      <w:pPr>
        <w:bidi/>
        <w:jc w:val="left"/>
        <w:rPr>
          <w:rFonts w:ascii="Simplified Arabic" w:hAnsi="Simplified Arabic" w:cs="Simplified Arabic"/>
          <w:b/>
          <w:bCs/>
          <w:sz w:val="32"/>
          <w:szCs w:val="32"/>
          <w:rtl/>
          <w:lang w:bidi="ar-DZ"/>
        </w:rPr>
      </w:pPr>
      <w:r w:rsidRPr="00D0012A">
        <w:rPr>
          <w:rFonts w:ascii="Simplified Arabic" w:hAnsi="Simplified Arabic" w:cs="Simplified Arabic" w:hint="cs"/>
          <w:b/>
          <w:bCs/>
          <w:sz w:val="32"/>
          <w:szCs w:val="32"/>
          <w:rtl/>
          <w:lang w:bidi="ar-DZ"/>
        </w:rPr>
        <w:t xml:space="preserve"> ثانيا: كيفية التعامل معها</w:t>
      </w:r>
    </w:p>
    <w:p w:rsidR="004D5A26" w:rsidRDefault="00B71696" w:rsidP="008D4CE3">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أولى الأستاذ ناصر الدين سعيدوني أهمية كبي</w:t>
      </w:r>
      <w:r w:rsidR="003D568D">
        <w:rPr>
          <w:rFonts w:ascii="Simplified Arabic" w:hAnsi="Simplified Arabic" w:cs="Simplified Arabic" w:hint="cs"/>
          <w:sz w:val="32"/>
          <w:szCs w:val="32"/>
          <w:rtl/>
          <w:lang w:bidi="ar-DZ"/>
        </w:rPr>
        <w:t>ر</w:t>
      </w:r>
      <w:r>
        <w:rPr>
          <w:rFonts w:ascii="Simplified Arabic" w:hAnsi="Simplified Arabic" w:cs="Simplified Arabic" w:hint="cs"/>
          <w:sz w:val="32"/>
          <w:szCs w:val="32"/>
          <w:rtl/>
          <w:lang w:bidi="ar-DZ"/>
        </w:rPr>
        <w:t xml:space="preserve">ة للوثائق </w:t>
      </w:r>
      <w:r w:rsidR="003D568D">
        <w:rPr>
          <w:rFonts w:ascii="Simplified Arabic" w:hAnsi="Simplified Arabic" w:cs="Simplified Arabic" w:hint="cs"/>
          <w:sz w:val="32"/>
          <w:szCs w:val="32"/>
          <w:rtl/>
          <w:lang w:bidi="ar-DZ"/>
        </w:rPr>
        <w:t>الأرشيفية الخا</w:t>
      </w:r>
      <w:r>
        <w:rPr>
          <w:rFonts w:ascii="Simplified Arabic" w:hAnsi="Simplified Arabic" w:cs="Simplified Arabic" w:hint="cs"/>
          <w:sz w:val="32"/>
          <w:szCs w:val="32"/>
          <w:rtl/>
          <w:lang w:bidi="ar-DZ"/>
        </w:rPr>
        <w:t>ص</w:t>
      </w:r>
      <w:r w:rsidR="003D568D">
        <w:rPr>
          <w:rFonts w:ascii="Simplified Arabic" w:hAnsi="Simplified Arabic" w:cs="Simplified Arabic" w:hint="cs"/>
          <w:sz w:val="32"/>
          <w:szCs w:val="32"/>
          <w:rtl/>
          <w:lang w:bidi="ar-DZ"/>
        </w:rPr>
        <w:t>ة</w:t>
      </w:r>
      <w:r>
        <w:rPr>
          <w:rFonts w:ascii="Simplified Arabic" w:hAnsi="Simplified Arabic" w:cs="Simplified Arabic" w:hint="cs"/>
          <w:sz w:val="32"/>
          <w:szCs w:val="32"/>
          <w:rtl/>
          <w:lang w:bidi="ar-DZ"/>
        </w:rPr>
        <w:t xml:space="preserve"> بتاريخ الجزا</w:t>
      </w:r>
      <w:r w:rsidR="003D568D">
        <w:rPr>
          <w:rFonts w:ascii="Simplified Arabic" w:hAnsi="Simplified Arabic" w:cs="Simplified Arabic" w:hint="cs"/>
          <w:sz w:val="32"/>
          <w:szCs w:val="32"/>
          <w:rtl/>
          <w:lang w:bidi="ar-DZ"/>
        </w:rPr>
        <w:t xml:space="preserve">ئر الحديث، فكان أول إنتاج علمي </w:t>
      </w:r>
      <w:r>
        <w:rPr>
          <w:rFonts w:ascii="Simplified Arabic" w:hAnsi="Simplified Arabic" w:cs="Simplified Arabic" w:hint="cs"/>
          <w:sz w:val="32"/>
          <w:szCs w:val="32"/>
          <w:rtl/>
          <w:lang w:bidi="ar-DZ"/>
        </w:rPr>
        <w:t>له تلك الدراسة العل</w:t>
      </w:r>
      <w:r w:rsidR="003D568D">
        <w:rPr>
          <w:rFonts w:ascii="Simplified Arabic" w:hAnsi="Simplified Arabic" w:cs="Simplified Arabic" w:hint="cs"/>
          <w:sz w:val="32"/>
          <w:szCs w:val="32"/>
          <w:rtl/>
          <w:lang w:bidi="ar-DZ"/>
        </w:rPr>
        <w:t>مية المعمقة و التي أنتجها في إطار</w:t>
      </w:r>
      <w:r>
        <w:rPr>
          <w:rFonts w:ascii="Simplified Arabic" w:hAnsi="Simplified Arabic" w:cs="Simplified Arabic" w:hint="cs"/>
          <w:sz w:val="32"/>
          <w:szCs w:val="32"/>
          <w:rtl/>
          <w:lang w:bidi="ar-DZ"/>
        </w:rPr>
        <w:t xml:space="preserve"> تحضيره رسالته الجامعية لنيل شهادة دكتوراه الدرجة الثالثة من جامعة الجزائر تحت عنوان: " النظام المالي للجزائر أواخر العهد العثماني (1792-1830م) </w:t>
      </w:r>
      <w:r>
        <w:rPr>
          <w:rFonts w:ascii="Simplified Arabic" w:hAnsi="Simplified Arabic" w:cs="Simplified Arabic" w:hint="cs"/>
          <w:sz w:val="32"/>
          <w:szCs w:val="32"/>
          <w:rtl/>
          <w:lang w:bidi="ar-DZ"/>
        </w:rPr>
        <w:lastRenderedPageBreak/>
        <w:t>اعتمد أساسا في على الأرشيف الجزائري بفرنسا ، فقام بدراسة علمية أك</w:t>
      </w:r>
      <w:r w:rsidR="003D568D">
        <w:rPr>
          <w:rFonts w:ascii="Simplified Arabic" w:hAnsi="Simplified Arabic" w:cs="Simplified Arabic" w:hint="cs"/>
          <w:sz w:val="32"/>
          <w:szCs w:val="32"/>
          <w:rtl/>
          <w:lang w:bidi="ar-DZ"/>
        </w:rPr>
        <w:t>اديمية على وثائق الأرشيف كاملة</w:t>
      </w:r>
      <w:r>
        <w:rPr>
          <w:rFonts w:ascii="Simplified Arabic" w:hAnsi="Simplified Arabic" w:cs="Simplified Arabic" w:hint="cs"/>
          <w:sz w:val="32"/>
          <w:szCs w:val="32"/>
          <w:rtl/>
          <w:lang w:bidi="ar-DZ"/>
        </w:rPr>
        <w:t xml:space="preserve"> و أعطى الأولوية للمصادر </w:t>
      </w:r>
      <w:r w:rsidR="003D568D">
        <w:rPr>
          <w:rFonts w:ascii="Simplified Arabic" w:hAnsi="Simplified Arabic" w:cs="Simplified Arabic" w:hint="cs"/>
          <w:sz w:val="32"/>
          <w:szCs w:val="32"/>
          <w:rtl/>
          <w:lang w:bidi="ar-DZ"/>
        </w:rPr>
        <w:t>الأولية</w:t>
      </w:r>
    </w:p>
    <w:p w:rsidR="00B71696" w:rsidRDefault="00B7169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انتهج في دراسته لهذه الوثائق منهجا تاريخيا معتمدا عل التحليل و استكشاف الجديد من هذه الوثائق، فالتزم بالمعلومة التاري</w:t>
      </w:r>
      <w:r w:rsidR="003D568D">
        <w:rPr>
          <w:rFonts w:ascii="Simplified Arabic" w:hAnsi="Simplified Arabic" w:cs="Simplified Arabic" w:hint="cs"/>
          <w:sz w:val="32"/>
          <w:szCs w:val="32"/>
          <w:rtl/>
          <w:lang w:bidi="ar-DZ"/>
        </w:rPr>
        <w:t xml:space="preserve">خية الدقيقة متجنبا الأسلوب الأدبي رغم ما </w:t>
      </w:r>
      <w:r>
        <w:rPr>
          <w:rFonts w:ascii="Simplified Arabic" w:hAnsi="Simplified Arabic" w:cs="Simplified Arabic" w:hint="cs"/>
          <w:sz w:val="32"/>
          <w:szCs w:val="32"/>
          <w:rtl/>
          <w:lang w:bidi="ar-DZ"/>
        </w:rPr>
        <w:t>فيه من تحكم في ال</w:t>
      </w:r>
      <w:r w:rsidR="003D568D">
        <w:rPr>
          <w:rFonts w:ascii="Simplified Arabic" w:hAnsi="Simplified Arabic" w:cs="Simplified Arabic" w:hint="cs"/>
          <w:sz w:val="32"/>
          <w:szCs w:val="32"/>
          <w:rtl/>
          <w:lang w:bidi="ar-DZ"/>
        </w:rPr>
        <w:t>ل</w:t>
      </w:r>
      <w:r>
        <w:rPr>
          <w:rFonts w:ascii="Simplified Arabic" w:hAnsi="Simplified Arabic" w:cs="Simplified Arabic" w:hint="cs"/>
          <w:sz w:val="32"/>
          <w:szCs w:val="32"/>
          <w:rtl/>
          <w:lang w:bidi="ar-DZ"/>
        </w:rPr>
        <w:t>غة و الأسلوب اللغوي</w:t>
      </w:r>
      <w:r w:rsidR="003D568D">
        <w:rPr>
          <w:rStyle w:val="Appelnotedebasdep"/>
          <w:rFonts w:ascii="Simplified Arabic" w:hAnsi="Simplified Arabic" w:cs="Simplified Arabic"/>
          <w:sz w:val="32"/>
          <w:szCs w:val="32"/>
          <w:rtl/>
          <w:lang w:bidi="ar-DZ"/>
        </w:rPr>
        <w:footnoteReference w:id="211"/>
      </w:r>
    </w:p>
    <w:p w:rsidR="00EF7264" w:rsidRDefault="00B7169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تأكدت أهمية الوثائق الأرشيفية بالنسبة للأستاذ ناصر الدين سعيدوني في جل أبحاثه ، حي</w:t>
      </w:r>
      <w:r w:rsidR="003D568D">
        <w:rPr>
          <w:rFonts w:ascii="Simplified Arabic" w:hAnsi="Simplified Arabic" w:cs="Simplified Arabic" w:hint="cs"/>
          <w:sz w:val="32"/>
          <w:szCs w:val="32"/>
          <w:rtl/>
          <w:lang w:bidi="ar-DZ"/>
        </w:rPr>
        <w:t>ث عمل على التعريف بها و استغلال</w:t>
      </w:r>
      <w:r>
        <w:rPr>
          <w:rFonts w:ascii="Simplified Arabic" w:hAnsi="Simplified Arabic" w:cs="Simplified Arabic" w:hint="cs"/>
          <w:sz w:val="32"/>
          <w:szCs w:val="32"/>
          <w:rtl/>
          <w:lang w:bidi="ar-DZ"/>
        </w:rPr>
        <w:t>ها لاستخلاص عصارة الت</w:t>
      </w:r>
      <w:r w:rsidR="003D568D">
        <w:rPr>
          <w:rFonts w:ascii="Simplified Arabic" w:hAnsi="Simplified Arabic" w:cs="Simplified Arabic" w:hint="cs"/>
          <w:sz w:val="32"/>
          <w:szCs w:val="32"/>
          <w:rtl/>
          <w:lang w:bidi="ar-DZ"/>
        </w:rPr>
        <w:t>اريخ الجزائري منها،ف</w:t>
      </w:r>
      <w:r>
        <w:rPr>
          <w:rFonts w:ascii="Simplified Arabic" w:hAnsi="Simplified Arabic" w:cs="Simplified Arabic" w:hint="cs"/>
          <w:sz w:val="32"/>
          <w:szCs w:val="32"/>
          <w:rtl/>
          <w:lang w:bidi="ar-DZ"/>
        </w:rPr>
        <w:t xml:space="preserve">اعتبر </w:t>
      </w:r>
      <w:r w:rsidR="003D568D">
        <w:rPr>
          <w:rFonts w:ascii="Simplified Arabic" w:hAnsi="Simplified Arabic" w:cs="Simplified Arabic" w:hint="cs"/>
          <w:sz w:val="32"/>
          <w:szCs w:val="32"/>
          <w:rtl/>
          <w:lang w:bidi="ar-DZ"/>
        </w:rPr>
        <w:t>الأستاذ</w:t>
      </w:r>
      <w:r>
        <w:rPr>
          <w:rFonts w:ascii="Simplified Arabic" w:hAnsi="Simplified Arabic" w:cs="Simplified Arabic" w:hint="cs"/>
          <w:sz w:val="32"/>
          <w:szCs w:val="32"/>
          <w:rtl/>
          <w:lang w:bidi="ar-DZ"/>
        </w:rPr>
        <w:t xml:space="preserve"> ناصر الدين سعيدوني الوثائق </w:t>
      </w:r>
      <w:r w:rsidR="003D568D">
        <w:rPr>
          <w:rFonts w:ascii="Simplified Arabic" w:hAnsi="Simplified Arabic" w:cs="Simplified Arabic" w:hint="cs"/>
          <w:sz w:val="32"/>
          <w:szCs w:val="32"/>
          <w:rtl/>
          <w:lang w:bidi="ar-DZ"/>
        </w:rPr>
        <w:t>الأرشيفية</w:t>
      </w:r>
      <w:r>
        <w:rPr>
          <w:rFonts w:ascii="Simplified Arabic" w:hAnsi="Simplified Arabic" w:cs="Simplified Arabic" w:hint="cs"/>
          <w:sz w:val="32"/>
          <w:szCs w:val="32"/>
          <w:rtl/>
          <w:lang w:bidi="ar-DZ"/>
        </w:rPr>
        <w:t xml:space="preserve"> هي </w:t>
      </w:r>
      <w:r w:rsidR="003D568D">
        <w:rPr>
          <w:rFonts w:ascii="Simplified Arabic" w:hAnsi="Simplified Arabic" w:cs="Simplified Arabic" w:hint="cs"/>
          <w:sz w:val="32"/>
          <w:szCs w:val="32"/>
          <w:rtl/>
          <w:lang w:bidi="ar-DZ"/>
        </w:rPr>
        <w:t>الأداة الضرورية للمؤرخ الت</w:t>
      </w:r>
      <w:r>
        <w:rPr>
          <w:rFonts w:ascii="Simplified Arabic" w:hAnsi="Simplified Arabic" w:cs="Simplified Arabic" w:hint="cs"/>
          <w:sz w:val="32"/>
          <w:szCs w:val="32"/>
          <w:rtl/>
          <w:lang w:bidi="ar-DZ"/>
        </w:rPr>
        <w:t>ي تصبح بدونها الك</w:t>
      </w:r>
      <w:r w:rsidR="003D568D">
        <w:rPr>
          <w:rFonts w:ascii="Simplified Arabic" w:hAnsi="Simplified Arabic" w:cs="Simplified Arabic" w:hint="cs"/>
          <w:sz w:val="32"/>
          <w:szCs w:val="32"/>
          <w:rtl/>
          <w:lang w:bidi="ar-DZ"/>
        </w:rPr>
        <w:t>تابة التاريخية مجرد سرد أدبي لا برهان عليه.</w:t>
      </w:r>
      <w:r w:rsidR="003D568D">
        <w:rPr>
          <w:rStyle w:val="Appelnotedebasdep"/>
          <w:rFonts w:ascii="Simplified Arabic" w:hAnsi="Simplified Arabic" w:cs="Simplified Arabic"/>
          <w:sz w:val="32"/>
          <w:szCs w:val="32"/>
          <w:rtl/>
          <w:lang w:bidi="ar-DZ"/>
        </w:rPr>
        <w:footnoteReference w:id="212"/>
      </w:r>
    </w:p>
    <w:p w:rsidR="003D568D" w:rsidRDefault="003D568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يرى الباحث الجزائري ناصر الدين سعيدوني أن عملية تنظيم و تبويب الوثائق العثمانية بالجزائر لم تحقق الغرض الذي بذله الباحثون و المختصون في دراسة الأرشيف إذ بقي معظمها ناقصا، و بالرغم من ذلك فانه لا ينفي المساهم الايجابية في تنظيم بعضها، فقد أشار إلى بعض هذه المحاولات في كتاباته حسب ترتيبها و تعاقبها الزمني:</w:t>
      </w:r>
    </w:p>
    <w:p w:rsidR="00D0012A" w:rsidRPr="00D0012A" w:rsidRDefault="00D0012A" w:rsidP="00D0012A">
      <w:pPr>
        <w:bidi/>
        <w:jc w:val="both"/>
        <w:rPr>
          <w:rFonts w:ascii="Simplified Arabic" w:hAnsi="Simplified Arabic" w:cs="Simplified Arabic"/>
          <w:b/>
          <w:bCs/>
          <w:sz w:val="32"/>
          <w:szCs w:val="32"/>
          <w:rtl/>
          <w:lang w:bidi="ar-DZ"/>
        </w:rPr>
      </w:pPr>
      <w:r w:rsidRPr="00D0012A">
        <w:rPr>
          <w:rFonts w:ascii="Simplified Arabic" w:hAnsi="Simplified Arabic" w:cs="Simplified Arabic" w:hint="cs"/>
          <w:b/>
          <w:bCs/>
          <w:sz w:val="32"/>
          <w:szCs w:val="32"/>
          <w:rtl/>
          <w:lang w:bidi="ar-DZ"/>
        </w:rPr>
        <w:t>ثالثا: محاولات تنظيم الوثائق العثمانية</w:t>
      </w:r>
    </w:p>
    <w:p w:rsidR="003D568D" w:rsidRPr="008D4CE3" w:rsidRDefault="004D5A26" w:rsidP="004D5A26">
      <w:pPr>
        <w:bidi/>
        <w:jc w:val="both"/>
        <w:rPr>
          <w:rFonts w:ascii="Simplified Arabic" w:hAnsi="Simplified Arabic" w:cs="Simplified Arabic"/>
          <w:b/>
          <w:bCs/>
          <w:sz w:val="32"/>
          <w:szCs w:val="32"/>
          <w:rtl/>
          <w:lang w:bidi="ar-DZ"/>
        </w:rPr>
      </w:pPr>
      <w:r w:rsidRPr="008D4CE3">
        <w:rPr>
          <w:rFonts w:ascii="Simplified Arabic" w:hAnsi="Simplified Arabic" w:cs="Simplified Arabic" w:hint="cs"/>
          <w:b/>
          <w:bCs/>
          <w:sz w:val="32"/>
          <w:szCs w:val="32"/>
          <w:rtl/>
          <w:lang w:bidi="ar-DZ"/>
        </w:rPr>
        <w:t>1</w:t>
      </w:r>
      <w:r w:rsidR="003D568D" w:rsidRPr="008D4CE3">
        <w:rPr>
          <w:rFonts w:ascii="Simplified Arabic" w:hAnsi="Simplified Arabic" w:cs="Simplified Arabic" w:hint="cs"/>
          <w:b/>
          <w:bCs/>
          <w:sz w:val="32"/>
          <w:szCs w:val="32"/>
          <w:rtl/>
          <w:lang w:bidi="ar-DZ"/>
        </w:rPr>
        <w:t>- محاولة ألبرت دوفو:</w:t>
      </w:r>
    </w:p>
    <w:p w:rsidR="003D568D" w:rsidRDefault="003D568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وضع ألبرت دوفو فهرسا للوثائق العثمانية عام 1850من تتع</w:t>
      </w:r>
      <w:r w:rsidR="00543A9D">
        <w:rPr>
          <w:rFonts w:ascii="Simplified Arabic" w:hAnsi="Simplified Arabic" w:cs="Simplified Arabic" w:hint="cs"/>
          <w:sz w:val="32"/>
          <w:szCs w:val="32"/>
          <w:rtl/>
          <w:lang w:bidi="ar-DZ"/>
        </w:rPr>
        <w:t xml:space="preserve">لق ب 508 ملفا مصنفة في مجموعتين، الأولى تعرف بسجلات البايلك، و الثانية يطلق عليها دفاتر </w:t>
      </w:r>
      <w:r w:rsidR="00543A9D">
        <w:rPr>
          <w:rFonts w:ascii="Simplified Arabic" w:hAnsi="Simplified Arabic" w:cs="Simplified Arabic" w:hint="cs"/>
          <w:sz w:val="32"/>
          <w:szCs w:val="32"/>
          <w:rtl/>
          <w:lang w:bidi="ar-DZ"/>
        </w:rPr>
        <w:lastRenderedPageBreak/>
        <w:t xml:space="preserve">بيت المال أودع قسم من المجموعة الأولى و هو الخاص بقضايا الانكشاريين بمكتبة الجزائر سنة 1852م بحجة انه غير مهم و انه يمكن الاستغناء عنه، يقول </w:t>
      </w:r>
      <w:r w:rsidR="0013736A">
        <w:rPr>
          <w:rFonts w:ascii="Simplified Arabic" w:hAnsi="Simplified Arabic" w:cs="Simplified Arabic" w:hint="cs"/>
          <w:sz w:val="32"/>
          <w:szCs w:val="32"/>
          <w:rtl/>
          <w:lang w:bidi="ar-DZ"/>
        </w:rPr>
        <w:t>الأستاذ</w:t>
      </w:r>
      <w:r w:rsidR="00543A9D">
        <w:rPr>
          <w:rFonts w:ascii="Simplified Arabic" w:hAnsi="Simplified Arabic" w:cs="Simplified Arabic" w:hint="cs"/>
          <w:sz w:val="32"/>
          <w:szCs w:val="32"/>
          <w:rtl/>
          <w:lang w:bidi="ar-DZ"/>
        </w:rPr>
        <w:t xml:space="preserve"> ناصر الدين سعيدوني أن محاولة دوفو بقيت محدودة الفائدة لأن صاحبها لم يحتفظ إلاّ بفهرس واحد لسجلات البايلك بنصه العربي و ترجمته الفرنسية، مما أدى بعد وفاته إلى حدوث التباس و غموض نتيجة دمج سجلات البايلك و دفاتر بيت الم</w:t>
      </w:r>
      <w:r w:rsidR="00896C2A">
        <w:rPr>
          <w:rFonts w:ascii="Simplified Arabic" w:hAnsi="Simplified Arabic" w:cs="Simplified Arabic" w:hint="cs"/>
          <w:sz w:val="32"/>
          <w:szCs w:val="32"/>
          <w:rtl/>
          <w:lang w:bidi="ar-DZ"/>
        </w:rPr>
        <w:t>ال ضمن فهرس واحد</w:t>
      </w:r>
      <w:r w:rsidR="0013736A">
        <w:rPr>
          <w:rFonts w:ascii="Simplified Arabic" w:hAnsi="Simplified Arabic" w:cs="Simplified Arabic" w:hint="cs"/>
          <w:sz w:val="32"/>
          <w:szCs w:val="32"/>
          <w:rtl/>
          <w:lang w:bidi="ar-DZ"/>
        </w:rPr>
        <w:t>.</w:t>
      </w:r>
      <w:r w:rsidR="0013736A">
        <w:rPr>
          <w:rStyle w:val="Appelnotedebasdep"/>
          <w:rFonts w:ascii="Simplified Arabic" w:hAnsi="Simplified Arabic" w:cs="Simplified Arabic"/>
          <w:sz w:val="32"/>
          <w:szCs w:val="32"/>
          <w:rtl/>
          <w:lang w:bidi="ar-DZ"/>
        </w:rPr>
        <w:footnoteReference w:id="213"/>
      </w:r>
    </w:p>
    <w:p w:rsidR="0013736A" w:rsidRPr="008D4CE3" w:rsidRDefault="0013736A" w:rsidP="004D5A26">
      <w:pPr>
        <w:bidi/>
        <w:jc w:val="both"/>
        <w:rPr>
          <w:rFonts w:ascii="Simplified Arabic" w:hAnsi="Simplified Arabic" w:cs="Simplified Arabic"/>
          <w:b/>
          <w:bCs/>
          <w:sz w:val="32"/>
          <w:szCs w:val="32"/>
          <w:rtl/>
          <w:lang w:bidi="ar-DZ"/>
        </w:rPr>
      </w:pPr>
      <w:r w:rsidRPr="008D4CE3">
        <w:rPr>
          <w:rFonts w:ascii="Simplified Arabic" w:hAnsi="Simplified Arabic" w:cs="Simplified Arabic" w:hint="cs"/>
          <w:b/>
          <w:bCs/>
          <w:sz w:val="32"/>
          <w:szCs w:val="32"/>
          <w:rtl/>
          <w:lang w:bidi="ar-DZ"/>
        </w:rPr>
        <w:t>2- محاولة دوني:</w:t>
      </w:r>
    </w:p>
    <w:p w:rsidR="0013736A" w:rsidRDefault="0013736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ساعده القيام بهذه المحاولة معرفته الواسعة باللغة التركية و حصوله على توضيحات مفصلة من اسكير محافظ أرشيف الجزائر، و اطلاعه على تقارير وافية لروسي و بوسكي</w:t>
      </w:r>
    </w:p>
    <w:p w:rsidR="0013736A" w:rsidRDefault="0013736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نشرت بجريدة الثورة الفرنسية عام 1905م، و بذلك انتهى دوني في عمله هذا على اقتراح تصنيف جديد لملفات الوثائق العثمانية يكون حسب الترتيب التالي:</w:t>
      </w:r>
    </w:p>
    <w:p w:rsidR="0013736A" w:rsidRDefault="0013736A" w:rsidP="004D5A26">
      <w:pPr>
        <w:bidi/>
        <w:jc w:val="both"/>
        <w:rPr>
          <w:rFonts w:ascii="Simplified Arabic" w:hAnsi="Simplified Arabic" w:cs="Simplified Arabic"/>
          <w:sz w:val="32"/>
          <w:szCs w:val="32"/>
          <w:rtl/>
          <w:lang w:bidi="ar-DZ"/>
        </w:rPr>
      </w:pPr>
      <w:r w:rsidRPr="004D5A26">
        <w:rPr>
          <w:rFonts w:ascii="Simplified Arabic" w:hAnsi="Simplified Arabic" w:cs="Simplified Arabic" w:hint="cs"/>
          <w:b/>
          <w:bCs/>
          <w:sz w:val="32"/>
          <w:szCs w:val="32"/>
          <w:rtl/>
          <w:lang w:bidi="ar-DZ"/>
        </w:rPr>
        <w:t>الجزء الأول</w:t>
      </w:r>
      <w:r>
        <w:rPr>
          <w:rFonts w:ascii="Simplified Arabic" w:hAnsi="Simplified Arabic" w:cs="Simplified Arabic" w:hint="cs"/>
          <w:sz w:val="32"/>
          <w:szCs w:val="32"/>
          <w:rtl/>
          <w:lang w:bidi="ar-DZ"/>
        </w:rPr>
        <w:t>: السجلات العربية و التركية من رقم 1الى 308</w:t>
      </w:r>
    </w:p>
    <w:p w:rsidR="0013736A" w:rsidRDefault="0013736A" w:rsidP="004D5A26">
      <w:pPr>
        <w:bidi/>
        <w:jc w:val="both"/>
        <w:rPr>
          <w:rFonts w:ascii="Simplified Arabic" w:hAnsi="Simplified Arabic" w:cs="Simplified Arabic"/>
          <w:sz w:val="32"/>
          <w:szCs w:val="32"/>
          <w:rtl/>
          <w:lang w:bidi="ar-DZ"/>
        </w:rPr>
      </w:pPr>
      <w:r w:rsidRPr="004D5A26">
        <w:rPr>
          <w:rFonts w:ascii="Simplified Arabic" w:hAnsi="Simplified Arabic" w:cs="Simplified Arabic" w:hint="cs"/>
          <w:b/>
          <w:bCs/>
          <w:sz w:val="32"/>
          <w:szCs w:val="32"/>
          <w:rtl/>
          <w:lang w:bidi="ar-DZ"/>
        </w:rPr>
        <w:t xml:space="preserve"> الجزء الثاني</w:t>
      </w:r>
      <w:r>
        <w:rPr>
          <w:rFonts w:ascii="Simplified Arabic" w:hAnsi="Simplified Arabic" w:cs="Simplified Arabic" w:hint="cs"/>
          <w:sz w:val="32"/>
          <w:szCs w:val="32"/>
          <w:rtl/>
          <w:lang w:bidi="ar-DZ"/>
        </w:rPr>
        <w:t xml:space="preserve">: مخطوطات عربية تركية أغلبها ذات طابع ديني و </w:t>
      </w:r>
      <w:r w:rsidR="006F68B7">
        <w:rPr>
          <w:rFonts w:ascii="Simplified Arabic" w:hAnsi="Simplified Arabic" w:cs="Simplified Arabic" w:hint="cs"/>
          <w:sz w:val="32"/>
          <w:szCs w:val="32"/>
          <w:rtl/>
          <w:lang w:bidi="ar-DZ"/>
        </w:rPr>
        <w:t>أدبي</w:t>
      </w:r>
      <w:r>
        <w:rPr>
          <w:rFonts w:ascii="Simplified Arabic" w:hAnsi="Simplified Arabic" w:cs="Simplified Arabic" w:hint="cs"/>
          <w:sz w:val="32"/>
          <w:szCs w:val="32"/>
          <w:rtl/>
          <w:lang w:bidi="ar-DZ"/>
        </w:rPr>
        <w:t xml:space="preserve"> رقمت من 1الى 21.</w:t>
      </w:r>
    </w:p>
    <w:p w:rsidR="006F68B7" w:rsidRDefault="006F68B7" w:rsidP="004D5A26">
      <w:pPr>
        <w:bidi/>
        <w:jc w:val="both"/>
        <w:rPr>
          <w:rFonts w:ascii="Simplified Arabic" w:hAnsi="Simplified Arabic" w:cs="Simplified Arabic"/>
          <w:sz w:val="32"/>
          <w:szCs w:val="32"/>
          <w:rtl/>
          <w:lang w:bidi="ar-DZ"/>
        </w:rPr>
      </w:pPr>
      <w:r w:rsidRPr="004D5A26">
        <w:rPr>
          <w:rFonts w:ascii="Simplified Arabic" w:hAnsi="Simplified Arabic" w:cs="Simplified Arabic" w:hint="cs"/>
          <w:b/>
          <w:bCs/>
          <w:sz w:val="32"/>
          <w:szCs w:val="32"/>
          <w:rtl/>
          <w:lang w:bidi="ar-DZ"/>
        </w:rPr>
        <w:t>الجزء الثالث</w:t>
      </w:r>
      <w:r>
        <w:rPr>
          <w:rFonts w:ascii="Simplified Arabic" w:hAnsi="Simplified Arabic" w:cs="Simplified Arabic" w:hint="cs"/>
          <w:sz w:val="32"/>
          <w:szCs w:val="32"/>
          <w:rtl/>
          <w:lang w:bidi="ar-DZ"/>
        </w:rPr>
        <w:t>: تسع حزمات من رسائل و قصاصات</w:t>
      </w:r>
      <w:r w:rsidR="00521A37">
        <w:rPr>
          <w:rStyle w:val="Appelnotedebasdep"/>
          <w:rFonts w:ascii="Simplified Arabic" w:hAnsi="Simplified Arabic" w:cs="Simplified Arabic"/>
          <w:sz w:val="32"/>
          <w:szCs w:val="32"/>
          <w:rtl/>
          <w:lang w:bidi="ar-DZ"/>
        </w:rPr>
        <w:footnoteReference w:id="214"/>
      </w:r>
    </w:p>
    <w:p w:rsidR="006F68B7" w:rsidRDefault="006F68B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أصدر دوني دراستين مركزتين حول بعض الوثائق الأولى تحمل عنوان سجلات أجور الانكشاريين المحفوظة بالمكتبة الوطنية الجزائرية، أما الدراسة الثانية فهي أغاني </w:t>
      </w:r>
      <w:r>
        <w:rPr>
          <w:rFonts w:ascii="Simplified Arabic" w:hAnsi="Simplified Arabic" w:cs="Simplified Arabic" w:hint="cs"/>
          <w:sz w:val="32"/>
          <w:szCs w:val="32"/>
          <w:rtl/>
          <w:lang w:bidi="ar-DZ"/>
        </w:rPr>
        <w:lastRenderedPageBreak/>
        <w:t>الانكشاريين الأتراك بالجزائر تناول فيها جانبا مهما من حياتهم الاجتماعية و الحربية ظل مجهولا لدى الكثير من الباحثين رغم أهميته</w:t>
      </w:r>
      <w:r w:rsidR="00521A37">
        <w:rPr>
          <w:rFonts w:ascii="Simplified Arabic" w:hAnsi="Simplified Arabic" w:cs="Simplified Arabic" w:hint="cs"/>
          <w:sz w:val="32"/>
          <w:szCs w:val="32"/>
          <w:rtl/>
          <w:lang w:bidi="ar-DZ"/>
        </w:rPr>
        <w:t>.</w:t>
      </w:r>
      <w:r w:rsidR="00521A37">
        <w:rPr>
          <w:rStyle w:val="Appelnotedebasdep"/>
          <w:rFonts w:ascii="Simplified Arabic" w:hAnsi="Simplified Arabic" w:cs="Simplified Arabic"/>
          <w:sz w:val="32"/>
          <w:szCs w:val="32"/>
          <w:rtl/>
          <w:lang w:bidi="ar-DZ"/>
        </w:rPr>
        <w:footnoteReference w:id="215"/>
      </w:r>
    </w:p>
    <w:p w:rsidR="008D4CE3" w:rsidRPr="0088261D" w:rsidRDefault="006F68B7" w:rsidP="004D5A26">
      <w:pPr>
        <w:bidi/>
        <w:jc w:val="both"/>
        <w:rPr>
          <w:rStyle w:val="Appelnotedebasdep"/>
          <w:rFonts w:ascii="Simplified Arabic" w:hAnsi="Simplified Arabic" w:cs="Simplified Arabic"/>
          <w:b/>
          <w:bCs/>
          <w:sz w:val="32"/>
          <w:szCs w:val="32"/>
          <w:rtl/>
          <w:lang w:bidi="ar-DZ"/>
        </w:rPr>
      </w:pPr>
      <w:r w:rsidRPr="0088261D">
        <w:rPr>
          <w:rFonts w:ascii="Simplified Arabic" w:hAnsi="Simplified Arabic" w:cs="Simplified Arabic" w:hint="cs"/>
          <w:b/>
          <w:bCs/>
          <w:sz w:val="32"/>
          <w:szCs w:val="32"/>
          <w:rtl/>
          <w:lang w:bidi="ar-DZ"/>
        </w:rPr>
        <w:t>3- محاولة عبد الجليل التميمي</w:t>
      </w:r>
      <w:r w:rsidR="008D4CE3" w:rsidRPr="0088261D">
        <w:rPr>
          <w:rFonts w:ascii="Simplified Arabic" w:hAnsi="Simplified Arabic" w:cs="Simplified Arabic" w:hint="cs"/>
          <w:b/>
          <w:bCs/>
          <w:sz w:val="32"/>
          <w:szCs w:val="32"/>
          <w:rtl/>
          <w:lang w:bidi="ar-DZ"/>
        </w:rPr>
        <w:t>:</w:t>
      </w:r>
    </w:p>
    <w:p w:rsidR="006F68B7" w:rsidRDefault="006F68B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عرفت ب فهرس الدفاتر العربية و التركية بالجزائر جاءت نتيجة لدراسة علمية و جهد صادق و تجارب سابقة، فأبرزها في شكل عمل منهجي متكامل يستند إلى مقدمة وافية و يعتمد على مقارنة وضعية الأرشيفات في كل من الجزائر و فرنسا، و قد انتهى في عمله هذا إلى حصر الوثائق العثمانية إلى 5 أقسام إضافة إلى استنتاجات و ملاحظات حول وضعية الوثائق العثمانية الخاصة بالجزائر</w:t>
      </w:r>
      <w:r w:rsidR="00B632F3">
        <w:rPr>
          <w:rFonts w:ascii="Simplified Arabic" w:hAnsi="Simplified Arabic" w:cs="Simplified Arabic" w:hint="cs"/>
          <w:sz w:val="32"/>
          <w:szCs w:val="32"/>
          <w:rtl/>
          <w:lang w:bidi="ar-DZ"/>
        </w:rPr>
        <w:t>.</w:t>
      </w:r>
      <w:r w:rsidR="00B632F3">
        <w:rPr>
          <w:rStyle w:val="Appelnotedebasdep"/>
          <w:rFonts w:ascii="Simplified Arabic" w:hAnsi="Simplified Arabic" w:cs="Simplified Arabic"/>
          <w:sz w:val="32"/>
          <w:szCs w:val="32"/>
          <w:rtl/>
          <w:lang w:bidi="ar-DZ"/>
        </w:rPr>
        <w:footnoteReference w:id="216"/>
      </w:r>
    </w:p>
    <w:p w:rsidR="00B632F3" w:rsidRPr="004D5A26" w:rsidRDefault="00B632F3" w:rsidP="004D5A26">
      <w:pPr>
        <w:bidi/>
        <w:jc w:val="both"/>
        <w:rPr>
          <w:rFonts w:ascii="Simplified Arabic" w:hAnsi="Simplified Arabic" w:cs="Simplified Arabic"/>
          <w:b/>
          <w:bCs/>
          <w:sz w:val="32"/>
          <w:szCs w:val="32"/>
          <w:rtl/>
          <w:lang w:bidi="ar-DZ"/>
        </w:rPr>
      </w:pPr>
      <w:r w:rsidRPr="004D5A26">
        <w:rPr>
          <w:rFonts w:ascii="Simplified Arabic" w:hAnsi="Simplified Arabic" w:cs="Simplified Arabic" w:hint="cs"/>
          <w:b/>
          <w:bCs/>
          <w:sz w:val="32"/>
          <w:szCs w:val="32"/>
          <w:rtl/>
          <w:lang w:bidi="ar-DZ"/>
        </w:rPr>
        <w:t xml:space="preserve">المطلب02: </w:t>
      </w:r>
      <w:r w:rsidR="00E41C02" w:rsidRPr="004D5A26">
        <w:rPr>
          <w:rFonts w:ascii="Simplified Arabic" w:hAnsi="Simplified Arabic" w:cs="Simplified Arabic" w:hint="cs"/>
          <w:b/>
          <w:bCs/>
          <w:sz w:val="32"/>
          <w:szCs w:val="32"/>
          <w:rtl/>
          <w:lang w:bidi="ar-DZ"/>
        </w:rPr>
        <w:t>المصادر المحلية و المعاصرة لتاريخ الجزائر الحديث</w:t>
      </w:r>
    </w:p>
    <w:p w:rsidR="00E41C02" w:rsidRPr="0088261D" w:rsidRDefault="00556705" w:rsidP="004D5A2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أولا:</w:t>
      </w:r>
      <w:r w:rsidR="00E41C02" w:rsidRPr="0088261D">
        <w:rPr>
          <w:rFonts w:ascii="Simplified Arabic" w:hAnsi="Simplified Arabic" w:cs="Simplified Arabic" w:hint="cs"/>
          <w:b/>
          <w:bCs/>
          <w:sz w:val="32"/>
          <w:szCs w:val="32"/>
          <w:rtl/>
          <w:lang w:bidi="ar-DZ"/>
        </w:rPr>
        <w:t xml:space="preserve"> المصادر المحلية:</w:t>
      </w:r>
    </w:p>
    <w:p w:rsidR="00E41C02" w:rsidRDefault="00E41C02"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أكّد الباحث الجزائري ناصر الدين سعيدوني على أهمية المصادر في تناول و كتابة التاريخ الخاص لأي إقليم جغرافي أو مجموعة بشرية، و يظهر ذلك جليا في اعتماده للمصادر المحلية وفي جل أبحاثه و مؤلفاته، المتمثلة في:</w:t>
      </w:r>
    </w:p>
    <w:p w:rsidR="00816E46" w:rsidRPr="004D5A26" w:rsidRDefault="00E41C02" w:rsidP="004D5A26">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1</w:t>
      </w:r>
      <w:r w:rsidRPr="004D5A26">
        <w:rPr>
          <w:rFonts w:ascii="Simplified Arabic" w:hAnsi="Simplified Arabic" w:cs="Simplified Arabic" w:hint="cs"/>
          <w:b/>
          <w:bCs/>
          <w:sz w:val="32"/>
          <w:szCs w:val="32"/>
          <w:rtl/>
          <w:lang w:bidi="ar-DZ"/>
        </w:rPr>
        <w:t xml:space="preserve">- وثائق </w:t>
      </w:r>
      <w:r w:rsidR="00816E46" w:rsidRPr="004D5A26">
        <w:rPr>
          <w:rFonts w:ascii="Simplified Arabic" w:hAnsi="Simplified Arabic" w:cs="Simplified Arabic" w:hint="cs"/>
          <w:b/>
          <w:bCs/>
          <w:sz w:val="32"/>
          <w:szCs w:val="32"/>
          <w:rtl/>
          <w:lang w:bidi="ar-DZ"/>
        </w:rPr>
        <w:t>الأرشيف</w:t>
      </w:r>
      <w:r w:rsidR="001B7D7F">
        <w:rPr>
          <w:rFonts w:ascii="Simplified Arabic" w:hAnsi="Simplified Arabic" w:cs="Simplified Arabic" w:hint="cs"/>
          <w:b/>
          <w:bCs/>
          <w:sz w:val="32"/>
          <w:szCs w:val="32"/>
          <w:rtl/>
          <w:lang w:bidi="ar-DZ"/>
        </w:rPr>
        <w:t xml:space="preserve"> </w:t>
      </w:r>
      <w:r w:rsidR="00816E46" w:rsidRPr="004D5A26">
        <w:rPr>
          <w:rFonts w:ascii="Simplified Arabic" w:hAnsi="Simplified Arabic" w:cs="Simplified Arabic" w:hint="cs"/>
          <w:b/>
          <w:bCs/>
          <w:sz w:val="32"/>
          <w:szCs w:val="32"/>
          <w:rtl/>
          <w:lang w:bidi="ar-DZ"/>
        </w:rPr>
        <w:t>الجزائري:</w:t>
      </w:r>
    </w:p>
    <w:p w:rsidR="004D5A26" w:rsidRDefault="00816E46" w:rsidP="008D4CE3">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يمتلك الأرشيف الجزائري مجموعة هامة من الوثائق التي تخص تاريخ الجزائر في الفترة الحديثة،</w:t>
      </w:r>
      <w:r>
        <w:rPr>
          <w:rStyle w:val="Appelnotedebasdep"/>
          <w:rFonts w:ascii="Simplified Arabic" w:hAnsi="Simplified Arabic" w:cs="Simplified Arabic"/>
          <w:sz w:val="32"/>
          <w:szCs w:val="32"/>
          <w:rtl/>
          <w:lang w:bidi="ar-DZ"/>
        </w:rPr>
        <w:footnoteReference w:id="217"/>
      </w:r>
      <w:r>
        <w:rPr>
          <w:rFonts w:ascii="Simplified Arabic" w:hAnsi="Simplified Arabic" w:cs="Simplified Arabic" w:hint="cs"/>
          <w:sz w:val="32"/>
          <w:szCs w:val="32"/>
          <w:rtl/>
          <w:lang w:bidi="ar-DZ"/>
        </w:rPr>
        <w:t xml:space="preserve"> و هي تتوزع على أربعة أصناف تتمثل في:</w:t>
      </w:r>
    </w:p>
    <w:p w:rsidR="0088261D" w:rsidRDefault="0088261D" w:rsidP="004D5A26">
      <w:pPr>
        <w:bidi/>
        <w:jc w:val="both"/>
        <w:rPr>
          <w:rFonts w:ascii="Simplified Arabic" w:hAnsi="Simplified Arabic" w:cs="Simplified Arabic"/>
          <w:sz w:val="32"/>
          <w:szCs w:val="32"/>
          <w:rtl/>
          <w:lang w:bidi="ar-DZ"/>
        </w:rPr>
      </w:pPr>
    </w:p>
    <w:p w:rsidR="008D4CE3" w:rsidRPr="00EB13DF" w:rsidRDefault="00EB13DF" w:rsidP="0088261D">
      <w:pPr>
        <w:bidi/>
        <w:jc w:val="both"/>
        <w:rPr>
          <w:rStyle w:val="Appelnotedebasdep"/>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أ- </w:t>
      </w:r>
      <w:r w:rsidR="00816E46" w:rsidRPr="00EB13DF">
        <w:rPr>
          <w:rFonts w:ascii="Simplified Arabic" w:hAnsi="Simplified Arabic" w:cs="Simplified Arabic" w:hint="cs"/>
          <w:b/>
          <w:bCs/>
          <w:sz w:val="32"/>
          <w:szCs w:val="32"/>
          <w:rtl/>
          <w:lang w:bidi="ar-DZ"/>
        </w:rPr>
        <w:t>سجلات بيت المال</w:t>
      </w:r>
      <w:r w:rsidRPr="00EB13DF">
        <w:rPr>
          <w:rFonts w:ascii="Simplified Arabic" w:hAnsi="Simplified Arabic" w:cs="Simplified Arabic" w:hint="cs"/>
          <w:b/>
          <w:bCs/>
          <w:sz w:val="32"/>
          <w:szCs w:val="32"/>
          <w:rtl/>
          <w:lang w:bidi="ar-DZ"/>
        </w:rPr>
        <w:t>:</w:t>
      </w:r>
    </w:p>
    <w:p w:rsidR="00816E46" w:rsidRDefault="00816E46" w:rsidP="008D4CE3">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أكّد </w:t>
      </w:r>
      <w:r w:rsidR="0074298D">
        <w:rPr>
          <w:rFonts w:ascii="Simplified Arabic" w:hAnsi="Simplified Arabic" w:cs="Simplified Arabic" w:hint="cs"/>
          <w:sz w:val="32"/>
          <w:szCs w:val="32"/>
          <w:rtl/>
          <w:lang w:bidi="ar-DZ"/>
        </w:rPr>
        <w:t>الأستاذ</w:t>
      </w:r>
      <w:r>
        <w:rPr>
          <w:rFonts w:ascii="Simplified Arabic" w:hAnsi="Simplified Arabic" w:cs="Simplified Arabic" w:hint="cs"/>
          <w:sz w:val="32"/>
          <w:szCs w:val="32"/>
          <w:rtl/>
          <w:lang w:bidi="ar-DZ"/>
        </w:rPr>
        <w:t xml:space="preserve"> ناصر الدين سعيدوني</w:t>
      </w:r>
      <w:r w:rsidR="0074298D">
        <w:rPr>
          <w:rFonts w:ascii="Simplified Arabic" w:hAnsi="Simplified Arabic" w:cs="Simplified Arabic" w:hint="cs"/>
          <w:sz w:val="32"/>
          <w:szCs w:val="32"/>
          <w:rtl/>
          <w:lang w:bidi="ar-DZ"/>
        </w:rPr>
        <w:t xml:space="preserve"> على أهمية هذه السجلات ، إذ انها تحتوي على معلومات حول الأملاك الموقوفة و عوائد المؤسسات الخيرية كما تحتوي على تسجيلات لأمانات وودائع بيت المال و قوائم بالأملاك العقارية أو أحكام خاصة بالتركات، تم تصنيفها من طرف </w:t>
      </w:r>
      <w:r w:rsidR="007311E0">
        <w:rPr>
          <w:rFonts w:ascii="Simplified Arabic" w:hAnsi="Simplified Arabic" w:cs="Simplified Arabic" w:hint="cs"/>
          <w:sz w:val="32"/>
          <w:szCs w:val="32"/>
          <w:rtl/>
          <w:lang w:bidi="ar-DZ"/>
        </w:rPr>
        <w:t>ألبرت</w:t>
      </w:r>
      <w:r w:rsidR="0074298D">
        <w:rPr>
          <w:rFonts w:ascii="Simplified Arabic" w:hAnsi="Simplified Arabic" w:cs="Simplified Arabic" w:hint="cs"/>
          <w:sz w:val="32"/>
          <w:szCs w:val="32"/>
          <w:rtl/>
          <w:lang w:bidi="ar-DZ"/>
        </w:rPr>
        <w:t xml:space="preserve"> دوفو </w:t>
      </w:r>
      <w:r w:rsidR="007311E0">
        <w:rPr>
          <w:rFonts w:ascii="Simplified Arabic" w:hAnsi="Simplified Arabic" w:cs="Simplified Arabic" w:hint="cs"/>
          <w:sz w:val="32"/>
          <w:szCs w:val="32"/>
          <w:rtl/>
          <w:lang w:bidi="ar-DZ"/>
        </w:rPr>
        <w:t>في فهرسه الخاص بالوثائق العثمانية بالجزائر</w:t>
      </w:r>
      <w:r w:rsidR="00B30EE5">
        <w:rPr>
          <w:rFonts w:ascii="Simplified Arabic" w:hAnsi="Simplified Arabic" w:cs="Simplified Arabic" w:hint="cs"/>
          <w:sz w:val="32"/>
          <w:szCs w:val="32"/>
          <w:rtl/>
          <w:lang w:bidi="ar-DZ"/>
        </w:rPr>
        <w:t>.</w:t>
      </w:r>
      <w:r w:rsidR="007311E0">
        <w:rPr>
          <w:rStyle w:val="Appelnotedebasdep"/>
          <w:rFonts w:ascii="Simplified Arabic" w:hAnsi="Simplified Arabic" w:cs="Simplified Arabic"/>
          <w:sz w:val="32"/>
          <w:szCs w:val="32"/>
          <w:rtl/>
          <w:lang w:bidi="ar-DZ"/>
        </w:rPr>
        <w:footnoteReference w:id="218"/>
      </w:r>
    </w:p>
    <w:p w:rsidR="00B30EE5" w:rsidRPr="008D4CE3" w:rsidRDefault="00EB13DF" w:rsidP="008D4CE3">
      <w:pPr>
        <w:bidi/>
        <w:jc w:val="both"/>
        <w:rPr>
          <w:rFonts w:ascii="Simplified Arabic" w:hAnsi="Simplified Arabic" w:cs="Simplified Arabic"/>
          <w:sz w:val="32"/>
          <w:szCs w:val="32"/>
          <w:vertAlign w:val="superscript"/>
          <w:rtl/>
          <w:lang w:bidi="ar-DZ"/>
        </w:rPr>
      </w:pPr>
      <w:r>
        <w:rPr>
          <w:rFonts w:ascii="Simplified Arabic" w:hAnsi="Simplified Arabic" w:cs="Simplified Arabic" w:hint="cs"/>
          <w:b/>
          <w:bCs/>
          <w:sz w:val="32"/>
          <w:szCs w:val="32"/>
          <w:rtl/>
          <w:lang w:bidi="ar-DZ"/>
        </w:rPr>
        <w:t xml:space="preserve"> ب- </w:t>
      </w:r>
      <w:r w:rsidR="00B30EE5" w:rsidRPr="008D4CE3">
        <w:rPr>
          <w:rFonts w:ascii="Simplified Arabic" w:hAnsi="Simplified Arabic" w:cs="Simplified Arabic" w:hint="cs"/>
          <w:b/>
          <w:bCs/>
          <w:sz w:val="32"/>
          <w:szCs w:val="32"/>
          <w:rtl/>
          <w:lang w:bidi="ar-DZ"/>
        </w:rPr>
        <w:t>دفاتر البايلك</w:t>
      </w:r>
      <w:r w:rsidR="008D4CE3">
        <w:rPr>
          <w:rFonts w:ascii="Simplified Arabic" w:hAnsi="Simplified Arabic" w:cs="Simplified Arabic" w:hint="cs"/>
          <w:sz w:val="32"/>
          <w:szCs w:val="32"/>
          <w:rtl/>
          <w:lang w:bidi="ar-DZ"/>
        </w:rPr>
        <w:t xml:space="preserve">: </w:t>
      </w:r>
      <w:r w:rsidR="00B30EE5">
        <w:rPr>
          <w:rFonts w:ascii="Simplified Arabic" w:hAnsi="Simplified Arabic" w:cs="Simplified Arabic" w:hint="cs"/>
          <w:sz w:val="32"/>
          <w:szCs w:val="32"/>
          <w:rtl/>
          <w:lang w:bidi="ar-DZ"/>
        </w:rPr>
        <w:t>عبارة عن دفاتر تقاييد للأملاك الموقوفة و جداول لنفقات و مداخيل الخزينة، و بها أيضا تسجيل للقضايا المتعلقة بالمعاملات و ضبط للمصالح الإدارية و الخدمات الاجتماعية و الاقتصادية داخل المدينة و خارجها، و هي تتوزع على 36علبة تشتمل على 386 سجلا، جلها يرجع إلى أواخر القرن 18م و بداية القرن 19م.</w:t>
      </w:r>
    </w:p>
    <w:p w:rsidR="00B7538C"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B7538C">
        <w:rPr>
          <w:rFonts w:ascii="Simplified Arabic" w:hAnsi="Simplified Arabic" w:cs="Simplified Arabic" w:hint="cs"/>
          <w:sz w:val="32"/>
          <w:szCs w:val="32"/>
          <w:rtl/>
          <w:lang w:bidi="ar-DZ"/>
        </w:rPr>
        <w:t>يقول الأستاذ نا</w:t>
      </w:r>
      <w:r w:rsidR="00B30EE5">
        <w:rPr>
          <w:rFonts w:ascii="Simplified Arabic" w:hAnsi="Simplified Arabic" w:cs="Simplified Arabic" w:hint="cs"/>
          <w:sz w:val="32"/>
          <w:szCs w:val="32"/>
          <w:rtl/>
          <w:lang w:bidi="ar-DZ"/>
        </w:rPr>
        <w:t xml:space="preserve">صر الدين سعيدوني حسب اطلاعه على هذه الدفاتر انها تعرضت </w:t>
      </w:r>
      <w:r w:rsidR="00B7538C">
        <w:rPr>
          <w:rFonts w:ascii="Simplified Arabic" w:hAnsi="Simplified Arabic" w:cs="Simplified Arabic" w:hint="cs"/>
          <w:sz w:val="32"/>
          <w:szCs w:val="32"/>
          <w:rtl/>
          <w:lang w:bidi="ar-DZ"/>
        </w:rPr>
        <w:t>للإهمالكباقي سجلات بيت المال،</w:t>
      </w:r>
      <w:r w:rsidR="00BB2DA7">
        <w:rPr>
          <w:rFonts w:ascii="Simplified Arabic" w:hAnsi="Simplified Arabic" w:cs="Simplified Arabic" w:hint="cs"/>
          <w:sz w:val="32"/>
          <w:szCs w:val="32"/>
          <w:rtl/>
          <w:lang w:bidi="ar-DZ"/>
        </w:rPr>
        <w:t xml:space="preserve"> نتيجة الاحتلال الفرنسي للجزائر، حيث أنه كان ي</w:t>
      </w:r>
      <w:r w:rsidR="00B7538C">
        <w:rPr>
          <w:rFonts w:ascii="Simplified Arabic" w:hAnsi="Simplified Arabic" w:cs="Simplified Arabic" w:hint="cs"/>
          <w:sz w:val="32"/>
          <w:szCs w:val="32"/>
          <w:rtl/>
          <w:lang w:bidi="ar-DZ"/>
        </w:rPr>
        <w:t>تصرف بها على أنها أملاك خاصة</w:t>
      </w:r>
      <w:r w:rsidR="00B7538C">
        <w:rPr>
          <w:rStyle w:val="Appelnotedebasdep"/>
          <w:rFonts w:ascii="Simplified Arabic" w:hAnsi="Simplified Arabic" w:cs="Simplified Arabic"/>
          <w:sz w:val="32"/>
          <w:szCs w:val="32"/>
          <w:rtl/>
          <w:lang w:bidi="ar-DZ"/>
        </w:rPr>
        <w:footnoteReference w:id="219"/>
      </w:r>
      <w:r w:rsidR="00B7538C">
        <w:rPr>
          <w:rFonts w:ascii="Simplified Arabic" w:hAnsi="Simplified Arabic" w:cs="Simplified Arabic" w:hint="cs"/>
          <w:sz w:val="32"/>
          <w:szCs w:val="32"/>
          <w:rtl/>
          <w:lang w:bidi="ar-DZ"/>
        </w:rPr>
        <w:t>.</w:t>
      </w:r>
    </w:p>
    <w:p w:rsidR="001D08ED" w:rsidRDefault="00556705" w:rsidP="004D5A26">
      <w:pPr>
        <w:bidi/>
        <w:jc w:val="both"/>
        <w:rPr>
          <w:rFonts w:ascii="Simplified Arabic" w:hAnsi="Simplified Arabic" w:cs="Simplified Arabic"/>
          <w:sz w:val="32"/>
          <w:szCs w:val="32"/>
          <w:rtl/>
          <w:lang w:bidi="ar-DZ"/>
        </w:rPr>
      </w:pPr>
      <w:r w:rsidRPr="00556705">
        <w:rPr>
          <w:rFonts w:ascii="Simplified Arabic" w:hAnsi="Simplified Arabic" w:cs="Simplified Arabic" w:hint="cs"/>
          <w:b/>
          <w:bCs/>
          <w:sz w:val="32"/>
          <w:szCs w:val="32"/>
          <w:rtl/>
          <w:lang w:bidi="ar-DZ"/>
        </w:rPr>
        <w:t>ج-</w:t>
      </w:r>
      <w:r w:rsidR="00B7538C" w:rsidRPr="00556705">
        <w:rPr>
          <w:rFonts w:ascii="Simplified Arabic" w:hAnsi="Simplified Arabic" w:cs="Simplified Arabic" w:hint="cs"/>
          <w:b/>
          <w:bCs/>
          <w:sz w:val="32"/>
          <w:szCs w:val="32"/>
          <w:rtl/>
          <w:lang w:bidi="ar-DZ"/>
        </w:rPr>
        <w:t>وثاق المحاكم الشرعية</w:t>
      </w:r>
      <w:r w:rsidR="00B7538C">
        <w:rPr>
          <w:rStyle w:val="Appelnotedebasdep"/>
          <w:rFonts w:ascii="Simplified Arabic" w:hAnsi="Simplified Arabic" w:cs="Simplified Arabic"/>
          <w:sz w:val="32"/>
          <w:szCs w:val="32"/>
          <w:rtl/>
          <w:lang w:bidi="ar-DZ"/>
        </w:rPr>
        <w:footnoteReference w:id="220"/>
      </w:r>
      <w:r w:rsidR="00B7538C">
        <w:rPr>
          <w:rFonts w:ascii="Simplified Arabic" w:hAnsi="Simplified Arabic" w:cs="Simplified Arabic" w:hint="cs"/>
          <w:sz w:val="32"/>
          <w:szCs w:val="32"/>
          <w:rtl/>
          <w:lang w:bidi="ar-DZ"/>
        </w:rPr>
        <w:t>:  تعد من أقدم الأرصدة المحفوظة على مستوى مركز الأرشيف الوطني بالجزائر العاصمة</w:t>
      </w:r>
      <w:r w:rsidR="0069529F">
        <w:rPr>
          <w:rFonts w:ascii="Simplified Arabic" w:hAnsi="Simplified Arabic" w:cs="Simplified Arabic" w:hint="cs"/>
          <w:sz w:val="32"/>
          <w:szCs w:val="32"/>
          <w:rtl/>
          <w:lang w:bidi="ar-DZ"/>
        </w:rPr>
        <w:t xml:space="preserve">، تتوزع على 152 علبة، بعضها يحمل ترقيما مزدوجا حوالي 21علبة ذات أرقام مكررة، وهي عقود شرعية و أحكام قضائية تتعرض </w:t>
      </w:r>
      <w:r w:rsidR="0069529F">
        <w:rPr>
          <w:rFonts w:ascii="Simplified Arabic" w:hAnsi="Simplified Arabic" w:cs="Simplified Arabic" w:hint="cs"/>
          <w:sz w:val="32"/>
          <w:szCs w:val="32"/>
          <w:rtl/>
          <w:lang w:bidi="ar-DZ"/>
        </w:rPr>
        <w:lastRenderedPageBreak/>
        <w:t>لقضايا الملكية و المعاملات المتعلقة بها من بيع و شراء و مخاصمات و إثبات نسب و غيرها من المعلومات التي تخص عقود الزواج و الطلاق و الصداق و الإرث و الهبة و الشفاعة جمعت من مختلف المحاكم الحنفية و المالكية</w:t>
      </w:r>
      <w:r w:rsidR="001D08ED">
        <w:rPr>
          <w:rFonts w:ascii="Simplified Arabic" w:hAnsi="Simplified Arabic" w:cs="Simplified Arabic" w:hint="cs"/>
          <w:sz w:val="32"/>
          <w:szCs w:val="32"/>
          <w:rtl/>
          <w:lang w:bidi="ar-DZ"/>
        </w:rPr>
        <w:t>.</w:t>
      </w:r>
      <w:r w:rsidR="0069529F">
        <w:rPr>
          <w:rStyle w:val="Appelnotedebasdep"/>
          <w:rFonts w:ascii="Simplified Arabic" w:hAnsi="Simplified Arabic" w:cs="Simplified Arabic"/>
          <w:sz w:val="32"/>
          <w:szCs w:val="32"/>
          <w:rtl/>
          <w:lang w:bidi="ar-DZ"/>
        </w:rPr>
        <w:footnoteReference w:id="221"/>
      </w:r>
    </w:p>
    <w:p w:rsidR="00840D32" w:rsidRDefault="00840D32"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Pr="004D5A26">
        <w:rPr>
          <w:rFonts w:ascii="Simplified Arabic" w:hAnsi="Simplified Arabic" w:cs="Simplified Arabic" w:hint="cs"/>
          <w:b/>
          <w:bCs/>
          <w:sz w:val="32"/>
          <w:szCs w:val="32"/>
          <w:rtl/>
          <w:lang w:bidi="ar-DZ"/>
        </w:rPr>
        <w:t>- مجموعة وثائق المكتبة الوطنية الجزائرية:</w:t>
      </w:r>
    </w:p>
    <w:p w:rsidR="00840D32" w:rsidRDefault="00840D32"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أرجع الباحث الجزائري ناصر الدين سعيدوني تاريخ تأسيس المكتبة الوطنية الجزائرية غلى السنوات الأولى من الاحتلال الفرنسي، وهي تضم مجموعة من الوثائق و المحفوظات و الكتب</w:t>
      </w:r>
      <w:r w:rsidR="008428B8">
        <w:rPr>
          <w:rStyle w:val="Appelnotedebasdep"/>
          <w:rFonts w:ascii="Simplified Arabic" w:hAnsi="Simplified Arabic" w:cs="Simplified Arabic"/>
          <w:sz w:val="32"/>
          <w:szCs w:val="32"/>
          <w:rtl/>
          <w:lang w:bidi="ar-DZ"/>
        </w:rPr>
        <w:footnoteReference w:id="222"/>
      </w:r>
      <w:r>
        <w:rPr>
          <w:rFonts w:ascii="Simplified Arabic" w:hAnsi="Simplified Arabic" w:cs="Simplified Arabic" w:hint="cs"/>
          <w:sz w:val="32"/>
          <w:szCs w:val="32"/>
          <w:rtl/>
          <w:lang w:bidi="ar-DZ"/>
        </w:rPr>
        <w:t xml:space="preserve"> منذ فتح أبوابها للقراء سنة 1838م، مقرها الأول بدار الحاج عمر</w:t>
      </w:r>
      <w:r w:rsidR="008428B8">
        <w:rPr>
          <w:rStyle w:val="Appelnotedebasdep"/>
          <w:rFonts w:ascii="Simplified Arabic" w:hAnsi="Simplified Arabic" w:cs="Simplified Arabic"/>
          <w:sz w:val="32"/>
          <w:szCs w:val="32"/>
          <w:rtl/>
          <w:lang w:bidi="ar-DZ"/>
        </w:rPr>
        <w:footnoteReference w:id="223"/>
      </w:r>
      <w:r w:rsidR="008428B8">
        <w:rPr>
          <w:rFonts w:ascii="Simplified Arabic" w:hAnsi="Simplified Arabic" w:cs="Simplified Arabic" w:hint="cs"/>
          <w:sz w:val="32"/>
          <w:szCs w:val="32"/>
          <w:rtl/>
          <w:lang w:bidi="ar-DZ"/>
        </w:rPr>
        <w:t>ثم ألحق بها متحف أثري، أصبحت على الشكل الحالي منذ سنة 1996م، وهي تقع بالجزا</w:t>
      </w:r>
      <w:r w:rsidR="001D02A5">
        <w:rPr>
          <w:rFonts w:ascii="Simplified Arabic" w:hAnsi="Simplified Arabic" w:cs="Simplified Arabic" w:hint="cs"/>
          <w:sz w:val="32"/>
          <w:szCs w:val="32"/>
          <w:rtl/>
          <w:lang w:bidi="ar-DZ"/>
        </w:rPr>
        <w:t>ئ</w:t>
      </w:r>
      <w:r w:rsidR="008428B8">
        <w:rPr>
          <w:rFonts w:ascii="Simplified Arabic" w:hAnsi="Simplified Arabic" w:cs="Simplified Arabic" w:hint="cs"/>
          <w:sz w:val="32"/>
          <w:szCs w:val="32"/>
          <w:rtl/>
          <w:lang w:bidi="ar-DZ"/>
        </w:rPr>
        <w:t>ر العاصمة</w:t>
      </w:r>
      <w:r w:rsidR="001D02A5">
        <w:rPr>
          <w:rStyle w:val="Appelnotedebasdep"/>
          <w:rFonts w:ascii="Simplified Arabic" w:hAnsi="Simplified Arabic" w:cs="Simplified Arabic"/>
          <w:sz w:val="32"/>
          <w:szCs w:val="32"/>
          <w:rtl/>
          <w:lang w:bidi="ar-DZ"/>
        </w:rPr>
        <w:footnoteReference w:id="224"/>
      </w:r>
      <w:r w:rsidR="008428B8">
        <w:rPr>
          <w:rFonts w:ascii="Simplified Arabic" w:hAnsi="Simplified Arabic" w:cs="Simplified Arabic" w:hint="cs"/>
          <w:sz w:val="32"/>
          <w:szCs w:val="32"/>
          <w:rtl/>
          <w:lang w:bidi="ar-DZ"/>
        </w:rPr>
        <w:t xml:space="preserve">. </w:t>
      </w:r>
    </w:p>
    <w:p w:rsidR="00840D32" w:rsidRPr="004D5A26" w:rsidRDefault="001D02A5" w:rsidP="004D5A26">
      <w:pPr>
        <w:bidi/>
        <w:jc w:val="both"/>
        <w:rPr>
          <w:rFonts w:ascii="Simplified Arabic" w:hAnsi="Simplified Arabic" w:cs="Simplified Arabic"/>
          <w:b/>
          <w:bCs/>
          <w:sz w:val="32"/>
          <w:szCs w:val="32"/>
          <w:rtl/>
          <w:lang w:bidi="ar-DZ"/>
        </w:rPr>
      </w:pPr>
      <w:r w:rsidRPr="004D5A26">
        <w:rPr>
          <w:rFonts w:ascii="Simplified Arabic" w:hAnsi="Simplified Arabic" w:cs="Simplified Arabic" w:hint="cs"/>
          <w:b/>
          <w:bCs/>
          <w:sz w:val="32"/>
          <w:szCs w:val="32"/>
          <w:rtl/>
          <w:lang w:bidi="ar-DZ"/>
        </w:rPr>
        <w:t xml:space="preserve"> 3- وثائق الأرشيفات التركية:</w:t>
      </w:r>
    </w:p>
    <w:p w:rsidR="002A6FE0" w:rsidRDefault="001F1402"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يرى الباحث الجزائري ناصر الدين سعيدوني أن ارتباط الجزائر بالدولة العثمانية و اعتماد أجهزتها </w:t>
      </w:r>
      <w:r w:rsidR="00967F69">
        <w:rPr>
          <w:rFonts w:ascii="Simplified Arabic" w:hAnsi="Simplified Arabic" w:cs="Simplified Arabic" w:hint="cs"/>
          <w:sz w:val="32"/>
          <w:szCs w:val="32"/>
          <w:rtl/>
          <w:lang w:bidi="ar-DZ"/>
        </w:rPr>
        <w:t>الإدارية</w:t>
      </w:r>
      <w:r>
        <w:rPr>
          <w:rFonts w:ascii="Simplified Arabic" w:hAnsi="Simplified Arabic" w:cs="Simplified Arabic" w:hint="cs"/>
          <w:sz w:val="32"/>
          <w:szCs w:val="32"/>
          <w:rtl/>
          <w:lang w:bidi="ar-DZ"/>
        </w:rPr>
        <w:t xml:space="preserve"> و العسكرية كان له دور في وجود مادة أرشيفية غنية و متنوعة تتصل بتاريخ مدينة</w:t>
      </w:r>
      <w:r w:rsidR="00967F69">
        <w:rPr>
          <w:rFonts w:ascii="Simplified Arabic" w:hAnsi="Simplified Arabic" w:cs="Simplified Arabic" w:hint="cs"/>
          <w:sz w:val="32"/>
          <w:szCs w:val="32"/>
          <w:rtl/>
          <w:lang w:bidi="ar-DZ"/>
        </w:rPr>
        <w:t xml:space="preserve"> الجزائر مثل:  خزانة الباب العالي الرئي</w:t>
      </w:r>
      <w:r w:rsidR="00E655E0">
        <w:rPr>
          <w:rFonts w:ascii="Simplified Arabic" w:hAnsi="Simplified Arabic" w:cs="Simplified Arabic" w:hint="cs"/>
          <w:sz w:val="32"/>
          <w:szCs w:val="32"/>
          <w:rtl/>
          <w:lang w:bidi="ar-DZ"/>
        </w:rPr>
        <w:t xml:space="preserve">سية و الخزانة الخارجية التركية، تكتسي أهمية كبيرة لما تتضمنه من معلومات عن العلاقات السياسية و المعاملات الاقتصادية و القضايا العسكرية و التعليمات الإدارية ، و ذكر الأستاذ </w:t>
      </w:r>
      <w:r w:rsidR="00E655E0">
        <w:rPr>
          <w:rFonts w:ascii="Simplified Arabic" w:hAnsi="Simplified Arabic" w:cs="Simplified Arabic" w:hint="cs"/>
          <w:sz w:val="32"/>
          <w:szCs w:val="32"/>
          <w:rtl/>
          <w:lang w:bidi="ar-DZ"/>
        </w:rPr>
        <w:lastRenderedPageBreak/>
        <w:t xml:space="preserve">ناصر الدين سعيدوني أن هذه الوثائق ظلت في مجملها بعيدة عن الباحثين لصعوبة الانتفاع بها، فهي لا تتوفر على فهرس تفصيلي الأمر الذي يتطلب جهدا لمعرفة مضمونها كما </w:t>
      </w:r>
      <w:r w:rsidR="00150554">
        <w:rPr>
          <w:rFonts w:ascii="Simplified Arabic" w:hAnsi="Simplified Arabic" w:cs="Simplified Arabic" w:hint="cs"/>
          <w:sz w:val="32"/>
          <w:szCs w:val="32"/>
          <w:rtl/>
          <w:lang w:bidi="ar-DZ"/>
        </w:rPr>
        <w:t xml:space="preserve">ذكر محاولات بعض الباحثين في الاستفادة منها </w:t>
      </w:r>
      <w:r w:rsidR="00E655E0">
        <w:rPr>
          <w:rFonts w:ascii="Simplified Arabic" w:hAnsi="Simplified Arabic" w:cs="Simplified Arabic" w:hint="cs"/>
          <w:sz w:val="32"/>
          <w:szCs w:val="32"/>
          <w:rtl/>
          <w:lang w:bidi="ar-DZ"/>
        </w:rPr>
        <w:t>ذكر</w:t>
      </w:r>
      <w:r w:rsidR="00150554">
        <w:rPr>
          <w:rFonts w:ascii="Simplified Arabic" w:hAnsi="Simplified Arabic" w:cs="Simplified Arabic" w:hint="cs"/>
          <w:sz w:val="32"/>
          <w:szCs w:val="32"/>
          <w:rtl/>
          <w:lang w:bidi="ar-DZ"/>
        </w:rPr>
        <w:t xml:space="preserve">، </w:t>
      </w:r>
      <w:r w:rsidR="00E655E0">
        <w:rPr>
          <w:rFonts w:ascii="Simplified Arabic" w:hAnsi="Simplified Arabic" w:cs="Simplified Arabic" w:hint="cs"/>
          <w:sz w:val="32"/>
          <w:szCs w:val="32"/>
          <w:rtl/>
          <w:lang w:bidi="ar-DZ"/>
        </w:rPr>
        <w:t>محاولات بعض الباحثين في الاستفادة منها حيث قام الأستاذ توفيق المدني</w:t>
      </w:r>
      <w:r w:rsidR="00E655E0">
        <w:rPr>
          <w:rStyle w:val="Appelnotedebasdep"/>
          <w:rFonts w:ascii="Simplified Arabic" w:hAnsi="Simplified Arabic" w:cs="Simplified Arabic"/>
          <w:sz w:val="32"/>
          <w:szCs w:val="32"/>
          <w:rtl/>
          <w:lang w:bidi="ar-DZ"/>
        </w:rPr>
        <w:footnoteReference w:id="225"/>
      </w:r>
      <w:r w:rsidR="00E655E0">
        <w:rPr>
          <w:rFonts w:ascii="Simplified Arabic" w:hAnsi="Simplified Arabic" w:cs="Simplified Arabic" w:hint="cs"/>
          <w:sz w:val="32"/>
          <w:szCs w:val="32"/>
          <w:rtl/>
          <w:lang w:bidi="ar-DZ"/>
        </w:rPr>
        <w:t xml:space="preserve"> بتصوير مجموعة هامة منها تتعلق بتاريخ </w:t>
      </w:r>
      <w:r w:rsidR="001D02A5">
        <w:rPr>
          <w:rFonts w:ascii="Simplified Arabic" w:hAnsi="Simplified Arabic" w:cs="Simplified Arabic" w:hint="cs"/>
          <w:sz w:val="32"/>
          <w:szCs w:val="32"/>
          <w:rtl/>
          <w:lang w:bidi="ar-DZ"/>
        </w:rPr>
        <w:t>الجزائر حوالي 3000 وثيقة.</w:t>
      </w:r>
      <w:r w:rsidR="001D02A5">
        <w:rPr>
          <w:rStyle w:val="Appelnotedebasdep"/>
          <w:rFonts w:ascii="Simplified Arabic" w:hAnsi="Simplified Arabic" w:cs="Simplified Arabic"/>
          <w:sz w:val="32"/>
          <w:szCs w:val="32"/>
          <w:rtl/>
          <w:lang w:bidi="ar-DZ"/>
        </w:rPr>
        <w:footnoteReference w:id="226"/>
      </w:r>
    </w:p>
    <w:p w:rsidR="008A0950" w:rsidRDefault="008A095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r w:rsidRPr="004D5A26">
        <w:rPr>
          <w:rFonts w:ascii="Simplified Arabic" w:hAnsi="Simplified Arabic" w:cs="Simplified Arabic" w:hint="cs"/>
          <w:b/>
          <w:bCs/>
          <w:sz w:val="32"/>
          <w:szCs w:val="32"/>
          <w:rtl/>
          <w:lang w:bidi="ar-DZ"/>
        </w:rPr>
        <w:t>- وثائق الأرشيفات الأوروبية:</w:t>
      </w:r>
    </w:p>
    <w:p w:rsidR="008A0950" w:rsidRDefault="008A095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استعرض الباحث الجزائري ناصر الدين سعيدوني أهم الأرشيفات الأوروبية التي تحتوي على وثائق حول مدينة الجزائر، و الذي تعامل معها </w:t>
      </w:r>
      <w:r w:rsidR="0025509C">
        <w:rPr>
          <w:rFonts w:ascii="Simplified Arabic" w:hAnsi="Simplified Arabic" w:cs="Simplified Arabic" w:hint="cs"/>
          <w:sz w:val="32"/>
          <w:szCs w:val="32"/>
          <w:rtl/>
          <w:lang w:bidi="ar-DZ"/>
        </w:rPr>
        <w:t>و اعتمد عليها في بحوثه، إذ وضّح بعد اطلاعه عليها أن أغلبها عبارة عن تقارير و تعليمات و تسجيلات و مراسلات خاصة، تتمثل هذه الأرشيفات في:</w:t>
      </w:r>
    </w:p>
    <w:p w:rsidR="0025509C" w:rsidRPr="00816E46" w:rsidRDefault="0025509C" w:rsidP="004D5A26">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أرشيف وزارة الحرب بفان سان مجموعة ش </w:t>
      </w:r>
      <w:r w:rsidR="004D5A26">
        <w:rPr>
          <w:rFonts w:ascii="Simplified Arabic" w:hAnsi="Simplified Arabic" w:cs="Simplified Arabic"/>
          <w:sz w:val="32"/>
          <w:szCs w:val="32"/>
          <w:lang w:bidi="ar-DZ"/>
        </w:rPr>
        <w:t>sérié H</w:t>
      </w:r>
    </w:p>
    <w:p w:rsidR="00816E46" w:rsidRDefault="0025509C"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أرشيف الغرفة التجارية بمرسيليا</w:t>
      </w:r>
    </w:p>
    <w:p w:rsidR="0025509C" w:rsidRPr="00816E46" w:rsidRDefault="0025509C" w:rsidP="004D5A26">
      <w:pPr>
        <w:pStyle w:val="Paragraphedeliste"/>
        <w:bidi/>
        <w:ind w:left="-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أرشيف ما وراء البحار أيكس-إن-بروفانس</w:t>
      </w:r>
      <w:r w:rsidR="00801C28">
        <w:rPr>
          <w:rFonts w:ascii="Simplified Arabic" w:hAnsi="Simplified Arabic" w:cs="Simplified Arabic" w:hint="cs"/>
          <w:sz w:val="32"/>
          <w:szCs w:val="32"/>
          <w:rtl/>
          <w:lang w:bidi="ar-DZ"/>
        </w:rPr>
        <w:t>: فيه ملف الجزائر في العهد العثماني بالإضافة الأفلام المصورة</w:t>
      </w:r>
      <w:r w:rsidR="00801C28">
        <w:rPr>
          <w:rStyle w:val="Appelnotedebasdep"/>
          <w:rFonts w:ascii="Simplified Arabic" w:hAnsi="Simplified Arabic" w:cs="Simplified Arabic" w:hint="cs"/>
          <w:sz w:val="32"/>
          <w:szCs w:val="32"/>
          <w:vertAlign w:val="subscript"/>
          <w:rtl/>
          <w:lang w:bidi="ar-DZ"/>
        </w:rPr>
        <w:t>.</w:t>
      </w:r>
      <w:r w:rsidR="00801C28">
        <w:rPr>
          <w:rStyle w:val="Appelnotedebasdep"/>
          <w:rFonts w:ascii="Simplified Arabic" w:hAnsi="Simplified Arabic" w:cs="Simplified Arabic"/>
          <w:sz w:val="32"/>
          <w:szCs w:val="32"/>
          <w:rtl/>
          <w:lang w:bidi="ar-DZ"/>
        </w:rPr>
        <w:footnoteReference w:id="227"/>
      </w:r>
      <w:r w:rsidR="00801C28">
        <w:rPr>
          <w:rFonts w:ascii="Simplified Arabic" w:hAnsi="Simplified Arabic" w:cs="Simplified Arabic"/>
          <w:sz w:val="32"/>
          <w:szCs w:val="32"/>
          <w:lang w:bidi="ar-DZ"/>
        </w:rPr>
        <w:t>(A-B-C-D)</w:t>
      </w:r>
      <w:r w:rsidR="00801C28">
        <w:rPr>
          <w:rFonts w:ascii="Simplified Arabic" w:hAnsi="Simplified Arabic" w:cs="Simplified Arabic" w:hint="cs"/>
          <w:sz w:val="32"/>
          <w:szCs w:val="32"/>
          <w:rtl/>
          <w:lang w:bidi="ar-DZ"/>
        </w:rPr>
        <w:t xml:space="preserve">ضمن مجموعات </w:t>
      </w:r>
    </w:p>
    <w:p w:rsidR="0088261D" w:rsidRDefault="0088261D" w:rsidP="004D5A26">
      <w:pPr>
        <w:bidi/>
        <w:jc w:val="both"/>
        <w:rPr>
          <w:rFonts w:ascii="Simplified Arabic" w:hAnsi="Simplified Arabic" w:cs="Simplified Arabic"/>
          <w:b/>
          <w:bCs/>
          <w:sz w:val="32"/>
          <w:szCs w:val="32"/>
          <w:rtl/>
          <w:lang w:bidi="ar-DZ"/>
        </w:rPr>
      </w:pPr>
    </w:p>
    <w:p w:rsidR="00816E46" w:rsidRDefault="00556705" w:rsidP="0088261D">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 ثانيا:</w:t>
      </w:r>
      <w:r w:rsidR="00801C28" w:rsidRPr="00801C28">
        <w:rPr>
          <w:rFonts w:ascii="Simplified Arabic" w:hAnsi="Simplified Arabic" w:cs="Simplified Arabic" w:hint="cs"/>
          <w:b/>
          <w:bCs/>
          <w:sz w:val="32"/>
          <w:szCs w:val="32"/>
          <w:rtl/>
          <w:lang w:bidi="ar-DZ"/>
        </w:rPr>
        <w:t xml:space="preserve"> المصادر المعاصرة لتاريخ الجزائر الحديث: </w:t>
      </w:r>
    </w:p>
    <w:p w:rsidR="00801C28" w:rsidRDefault="001B7D7F"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6234D">
        <w:rPr>
          <w:rFonts w:ascii="Simplified Arabic" w:hAnsi="Simplified Arabic" w:cs="Simplified Arabic" w:hint="cs"/>
          <w:sz w:val="32"/>
          <w:szCs w:val="32"/>
          <w:rtl/>
          <w:lang w:bidi="ar-DZ"/>
        </w:rPr>
        <w:t>تعتبر هذه الكتابات ذات طابع تاريخي تعود للفترة الحديثة من تاريخ الجزائر، تهتم خاصة بتاريخ مدينة الجزائر و يعتبرها الباحث الجزائري ناصر الدين سعيدوني مصادر مكملة للوثائق الأولية (الأرشيفية) و التي سبق الإشارة إليها، بحيث لا يمكن الاستغناء عنها لنوعية المعلومات التي توفرها و الجوانب التي تغطيها.</w:t>
      </w:r>
      <w:r w:rsidR="0046234D">
        <w:rPr>
          <w:rStyle w:val="Appelnotedebasdep"/>
          <w:rFonts w:ascii="Simplified Arabic" w:hAnsi="Simplified Arabic" w:cs="Simplified Arabic"/>
          <w:sz w:val="32"/>
          <w:szCs w:val="32"/>
          <w:rtl/>
          <w:lang w:bidi="ar-DZ"/>
        </w:rPr>
        <w:footnoteReference w:id="228"/>
      </w:r>
    </w:p>
    <w:p w:rsidR="00314250" w:rsidRPr="008C4D31" w:rsidRDefault="0046234D" w:rsidP="004D5A26">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 xml:space="preserve">     تتميز المصادر المعاصرة في نظر الأستاذ ناصر الدين سعيدوني سواء المخطوط منها أو الذي تم نشره بلغته الأصلية أو ترجمته إلى الفرنسية لكونها تتناول أحداث مدينة الجزائر من وجهة نظر شخصية ورؤية محدود</w:t>
      </w:r>
      <w:r w:rsidR="00697EA5">
        <w:rPr>
          <w:rFonts w:ascii="Simplified Arabic" w:hAnsi="Simplified Arabic" w:cs="Simplified Arabic" w:hint="cs"/>
          <w:sz w:val="32"/>
          <w:szCs w:val="32"/>
          <w:rtl/>
          <w:lang w:bidi="ar-DZ"/>
        </w:rPr>
        <w:t>ة، من النصوص التاريخية التي تتص</w:t>
      </w:r>
      <w:r>
        <w:rPr>
          <w:rFonts w:ascii="Simplified Arabic" w:hAnsi="Simplified Arabic" w:cs="Simplified Arabic" w:hint="cs"/>
          <w:sz w:val="32"/>
          <w:szCs w:val="32"/>
          <w:rtl/>
          <w:lang w:bidi="ar-DZ"/>
        </w:rPr>
        <w:t xml:space="preserve">ل بتاريخ مدينة الجزائر و التي وضعت أساساً باللغة العربية </w:t>
      </w:r>
      <w:r w:rsidR="00697EA5">
        <w:rPr>
          <w:rFonts w:ascii="Simplified Arabic" w:hAnsi="Simplified Arabic" w:cs="Simplified Arabic" w:hint="cs"/>
          <w:sz w:val="32"/>
          <w:szCs w:val="32"/>
          <w:rtl/>
          <w:lang w:bidi="ar-DZ"/>
        </w:rPr>
        <w:t>أو</w:t>
      </w:r>
      <w:r>
        <w:rPr>
          <w:rFonts w:ascii="Simplified Arabic" w:hAnsi="Simplified Arabic" w:cs="Simplified Arabic" w:hint="cs"/>
          <w:sz w:val="32"/>
          <w:szCs w:val="32"/>
          <w:rtl/>
          <w:lang w:bidi="ar-DZ"/>
        </w:rPr>
        <w:t xml:space="preserve"> التركية يذكر على سبيل المثال: وصف بير رايس</w:t>
      </w:r>
      <w:r w:rsidR="00697EA5">
        <w:rPr>
          <w:rFonts w:ascii="Simplified Arabic" w:hAnsi="Simplified Arabic" w:cs="Simplified Arabic" w:hint="cs"/>
          <w:sz w:val="32"/>
          <w:szCs w:val="32"/>
          <w:rtl/>
          <w:lang w:bidi="ar-DZ"/>
        </w:rPr>
        <w:t xml:space="preserve"> و التماغروطي، و أبو القاسم الزياني، ابن عمار الجزائري و ابن الميمون الجزائري و ابن حمادوش الجزائري</w:t>
      </w:r>
      <w:r w:rsidR="00697EA5">
        <w:rPr>
          <w:rStyle w:val="Appelnotedebasdep"/>
          <w:rFonts w:ascii="Simplified Arabic" w:hAnsi="Simplified Arabic" w:cs="Simplified Arabic"/>
          <w:sz w:val="32"/>
          <w:szCs w:val="32"/>
          <w:rtl/>
          <w:lang w:bidi="ar-DZ"/>
        </w:rPr>
        <w:footnoteReference w:id="229"/>
      </w:r>
      <w:r w:rsidR="00B75756">
        <w:rPr>
          <w:rFonts w:ascii="Simplified Arabic" w:hAnsi="Simplified Arabic" w:cs="Simplified Arabic" w:hint="cs"/>
          <w:sz w:val="32"/>
          <w:szCs w:val="32"/>
          <w:rtl/>
          <w:lang w:bidi="ar-DZ"/>
        </w:rPr>
        <w:t>و غيرهم، و يضاف غلى هذه النصوص تقاييد معاصرة لم يتوصل الباحث الجزا</w:t>
      </w:r>
      <w:r w:rsidR="00314250">
        <w:rPr>
          <w:rFonts w:ascii="Simplified Arabic" w:hAnsi="Simplified Arabic" w:cs="Simplified Arabic" w:hint="cs"/>
          <w:sz w:val="32"/>
          <w:szCs w:val="32"/>
          <w:rtl/>
          <w:lang w:bidi="ar-DZ"/>
        </w:rPr>
        <w:t xml:space="preserve">ئري ناصر الدين سعيدوني إلى نصهما الأصلي، فمنهما من انتهى في شكل نتف متفرقة أو ترجمات مقتضبة من أصول مفقودة مثل: </w:t>
      </w:r>
      <w:r w:rsidR="00314250" w:rsidRPr="00314250">
        <w:rPr>
          <w:rFonts w:ascii="Simplified Arabic" w:hAnsi="Simplified Arabic" w:cs="Simplified Arabic" w:hint="cs"/>
          <w:b/>
          <w:bCs/>
          <w:sz w:val="32"/>
          <w:szCs w:val="32"/>
          <w:rtl/>
          <w:lang w:bidi="ar-DZ"/>
        </w:rPr>
        <w:t xml:space="preserve">تقاييد ابن رجل و تسجيلات ابن المفتي و غزوات عروج و خير </w:t>
      </w:r>
      <w:r w:rsidR="00314250" w:rsidRPr="00314250">
        <w:rPr>
          <w:rFonts w:ascii="Simplified Arabic" w:hAnsi="Simplified Arabic" w:cs="Simplified Arabic" w:hint="cs"/>
          <w:b/>
          <w:bCs/>
          <w:sz w:val="32"/>
          <w:szCs w:val="32"/>
          <w:rtl/>
          <w:lang w:bidi="ar-DZ"/>
        </w:rPr>
        <w:lastRenderedPageBreak/>
        <w:t>الدين</w:t>
      </w:r>
      <w:r w:rsidR="00314250">
        <w:rPr>
          <w:rStyle w:val="Appelnotedebasdep"/>
          <w:rFonts w:ascii="Simplified Arabic" w:hAnsi="Simplified Arabic" w:cs="Simplified Arabic"/>
          <w:b/>
          <w:bCs/>
          <w:sz w:val="32"/>
          <w:szCs w:val="32"/>
          <w:rtl/>
          <w:lang w:bidi="ar-DZ"/>
        </w:rPr>
        <w:footnoteReference w:id="230"/>
      </w:r>
      <w:r w:rsidR="008C4D31">
        <w:rPr>
          <w:rFonts w:ascii="Simplified Arabic" w:hAnsi="Simplified Arabic" w:cs="Simplified Arabic" w:hint="cs"/>
          <w:b/>
          <w:bCs/>
          <w:sz w:val="32"/>
          <w:szCs w:val="32"/>
          <w:rtl/>
          <w:lang w:bidi="ar-DZ"/>
        </w:rPr>
        <w:t xml:space="preserve"> ، </w:t>
      </w:r>
      <w:r w:rsidR="008C4D31">
        <w:rPr>
          <w:rFonts w:ascii="Simplified Arabic" w:hAnsi="Simplified Arabic" w:cs="Simplified Arabic" w:hint="cs"/>
          <w:sz w:val="32"/>
          <w:szCs w:val="32"/>
          <w:rtl/>
          <w:lang w:bidi="ar-DZ"/>
        </w:rPr>
        <w:t>كما</w:t>
      </w:r>
      <w:r w:rsidR="00314250" w:rsidRPr="00314250">
        <w:rPr>
          <w:rFonts w:ascii="Simplified Arabic" w:hAnsi="Simplified Arabic" w:cs="Simplified Arabic" w:hint="cs"/>
          <w:sz w:val="32"/>
          <w:szCs w:val="32"/>
          <w:rtl/>
          <w:lang w:bidi="ar-DZ"/>
        </w:rPr>
        <w:t xml:space="preserve"> حظيت</w:t>
      </w:r>
      <w:r w:rsidR="001B7D7F">
        <w:rPr>
          <w:rFonts w:ascii="Simplified Arabic" w:hAnsi="Simplified Arabic" w:cs="Simplified Arabic" w:hint="cs"/>
          <w:sz w:val="32"/>
          <w:szCs w:val="32"/>
          <w:rtl/>
          <w:lang w:bidi="ar-DZ"/>
        </w:rPr>
        <w:t xml:space="preserve"> </w:t>
      </w:r>
      <w:r w:rsidR="00314250">
        <w:rPr>
          <w:rFonts w:ascii="Simplified Arabic" w:hAnsi="Simplified Arabic" w:cs="Simplified Arabic" w:hint="cs"/>
          <w:sz w:val="32"/>
          <w:szCs w:val="32"/>
          <w:rtl/>
          <w:lang w:bidi="ar-DZ"/>
        </w:rPr>
        <w:t>المصادر التي وضعت باللغات الأجنبية و خاصة الفرنسية منها بالعناية المركزة إذ تم نشر أغلبها في الفترة الاستعمارية من تاريخ الجزائر (1830-1962م) و أصبحت لفترة طويلة مرجعاً أساسياً لكل من كتب عن مدينة الجزائر قبل الاحتلال، و يذكر على سبيل المثال: هايدو</w:t>
      </w:r>
      <w:r w:rsidR="00314250">
        <w:rPr>
          <w:rStyle w:val="Appelnotedebasdep"/>
          <w:rFonts w:ascii="Simplified Arabic" w:hAnsi="Simplified Arabic" w:cs="Simplified Arabic"/>
          <w:sz w:val="32"/>
          <w:szCs w:val="32"/>
          <w:rtl/>
          <w:lang w:bidi="ar-DZ"/>
        </w:rPr>
        <w:footnoteReference w:id="231"/>
      </w:r>
      <w:r w:rsidR="00314250">
        <w:rPr>
          <w:rFonts w:ascii="Simplified Arabic" w:hAnsi="Simplified Arabic" w:cs="Simplified Arabic" w:hint="cs"/>
          <w:sz w:val="32"/>
          <w:szCs w:val="32"/>
          <w:rtl/>
          <w:lang w:bidi="ar-DZ"/>
        </w:rPr>
        <w:t>، الأب دان</w:t>
      </w:r>
      <w:r w:rsidR="00EC4BEF">
        <w:rPr>
          <w:rStyle w:val="Appelnotedebasdep"/>
          <w:rFonts w:ascii="Simplified Arabic" w:hAnsi="Simplified Arabic" w:cs="Simplified Arabic"/>
          <w:sz w:val="32"/>
          <w:szCs w:val="32"/>
          <w:rtl/>
          <w:lang w:bidi="ar-DZ"/>
        </w:rPr>
        <w:footnoteReference w:id="232"/>
      </w:r>
      <w:r w:rsidR="00314250">
        <w:rPr>
          <w:rFonts w:ascii="Simplified Arabic" w:hAnsi="Simplified Arabic" w:cs="Simplified Arabic" w:hint="cs"/>
          <w:sz w:val="32"/>
          <w:szCs w:val="32"/>
          <w:rtl/>
          <w:lang w:bidi="ar-DZ"/>
        </w:rPr>
        <w:t>، كاثكرت</w:t>
      </w:r>
      <w:r w:rsidR="005A16E4">
        <w:rPr>
          <w:rStyle w:val="Appelnotedebasdep"/>
          <w:rFonts w:ascii="Simplified Arabic" w:hAnsi="Simplified Arabic" w:cs="Simplified Arabic"/>
          <w:sz w:val="32"/>
          <w:szCs w:val="32"/>
          <w:rtl/>
          <w:lang w:bidi="ar-DZ"/>
        </w:rPr>
        <w:footnoteReference w:id="233"/>
      </w:r>
      <w:r w:rsidR="00314250">
        <w:rPr>
          <w:rFonts w:ascii="Simplified Arabic" w:hAnsi="Simplified Arabic" w:cs="Simplified Arabic" w:hint="cs"/>
          <w:sz w:val="32"/>
          <w:szCs w:val="32"/>
          <w:rtl/>
          <w:lang w:bidi="ar-DZ"/>
        </w:rPr>
        <w:t>، سيمون بفايفر</w:t>
      </w:r>
      <w:r w:rsidR="005A16E4">
        <w:rPr>
          <w:rStyle w:val="Appelnotedebasdep"/>
          <w:rFonts w:ascii="Simplified Arabic" w:hAnsi="Simplified Arabic" w:cs="Simplified Arabic"/>
          <w:sz w:val="32"/>
          <w:szCs w:val="32"/>
          <w:rtl/>
          <w:lang w:bidi="ar-DZ"/>
        </w:rPr>
        <w:footnoteReference w:id="234"/>
      </w:r>
      <w:r w:rsidR="00314250">
        <w:rPr>
          <w:rFonts w:ascii="Simplified Arabic" w:hAnsi="Simplified Arabic" w:cs="Simplified Arabic" w:hint="cs"/>
          <w:sz w:val="32"/>
          <w:szCs w:val="32"/>
          <w:rtl/>
          <w:lang w:bidi="ar-DZ"/>
        </w:rPr>
        <w:t>، تيدنا</w:t>
      </w:r>
      <w:r w:rsidR="00BD21D6">
        <w:rPr>
          <w:rStyle w:val="Appelnotedebasdep"/>
          <w:rFonts w:ascii="Simplified Arabic" w:hAnsi="Simplified Arabic" w:cs="Simplified Arabic"/>
          <w:sz w:val="32"/>
          <w:szCs w:val="32"/>
          <w:rtl/>
          <w:lang w:bidi="ar-DZ"/>
        </w:rPr>
        <w:footnoteReference w:id="235"/>
      </w:r>
      <w:r w:rsidR="00314250">
        <w:rPr>
          <w:rFonts w:ascii="Simplified Arabic" w:hAnsi="Simplified Arabic" w:cs="Simplified Arabic" w:hint="cs"/>
          <w:sz w:val="32"/>
          <w:szCs w:val="32"/>
          <w:rtl/>
          <w:lang w:bidi="ar-DZ"/>
        </w:rPr>
        <w:t>، و الكثير منهم.</w:t>
      </w:r>
    </w:p>
    <w:p w:rsidR="00BD21D6" w:rsidRDefault="00BD21D6"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أكد الباحث الجزائري ناصر الدين سعيدوني أن المصادر المعاصرة حضيت باهتمام الدارسين و الباحثين بينما وثائق الأرشيف الجزائري و مجموعات وثائق المكتبة الوطنية الجزائرية بعيدة عن أيدي الباحثين، حتى أن بعض القائمين عليها من المحافظين الفرنسيين لم ير</w:t>
      </w:r>
      <w:r w:rsidR="008C4D31">
        <w:rPr>
          <w:rFonts w:ascii="Simplified Arabic" w:hAnsi="Simplified Arabic" w:cs="Simplified Arabic" w:hint="cs"/>
          <w:sz w:val="32"/>
          <w:szCs w:val="32"/>
          <w:rtl/>
          <w:lang w:bidi="ar-DZ"/>
        </w:rPr>
        <w:t>وا فيها سوى دفاتر قليلة الأهمية،ف</w:t>
      </w:r>
      <w:r>
        <w:rPr>
          <w:rFonts w:ascii="Simplified Arabic" w:hAnsi="Simplified Arabic" w:cs="Simplified Arabic" w:hint="cs"/>
          <w:sz w:val="32"/>
          <w:szCs w:val="32"/>
          <w:rtl/>
          <w:lang w:bidi="ar-DZ"/>
        </w:rPr>
        <w:t>ظلّت الأعمال التاريخية عن مدينة</w:t>
      </w:r>
      <w:r w:rsidR="008C4D31">
        <w:rPr>
          <w:rFonts w:ascii="Simplified Arabic" w:hAnsi="Simplified Arabic" w:cs="Simplified Arabic" w:hint="cs"/>
          <w:sz w:val="32"/>
          <w:szCs w:val="32"/>
          <w:rtl/>
          <w:lang w:bidi="ar-DZ"/>
        </w:rPr>
        <w:t xml:space="preserve"> الجزائر في نظر الأستاذ </w:t>
      </w:r>
      <w:r>
        <w:rPr>
          <w:rFonts w:ascii="Simplified Arabic" w:hAnsi="Simplified Arabic" w:cs="Simplified Arabic" w:hint="cs"/>
          <w:sz w:val="32"/>
          <w:szCs w:val="32"/>
          <w:rtl/>
          <w:lang w:bidi="ar-DZ"/>
        </w:rPr>
        <w:t xml:space="preserve">ناصر الدين سعيدوني دراسات نوعية انتقائية ذات </w:t>
      </w:r>
      <w:r>
        <w:rPr>
          <w:rFonts w:ascii="Simplified Arabic" w:hAnsi="Simplified Arabic" w:cs="Simplified Arabic" w:hint="cs"/>
          <w:sz w:val="32"/>
          <w:szCs w:val="32"/>
          <w:rtl/>
          <w:lang w:bidi="ar-DZ"/>
        </w:rPr>
        <w:lastRenderedPageBreak/>
        <w:t xml:space="preserve">مفهوم خاص و نظرة </w:t>
      </w:r>
      <w:r w:rsidR="008C4D31">
        <w:rPr>
          <w:rFonts w:ascii="Simplified Arabic" w:hAnsi="Simplified Arabic" w:cs="Simplified Arabic" w:hint="cs"/>
          <w:sz w:val="32"/>
          <w:szCs w:val="32"/>
          <w:rtl/>
          <w:lang w:bidi="ar-DZ"/>
        </w:rPr>
        <w:t>محددة تعكس واقع الجزائر من وجهة نظر استعمارية في فترة الاحتلال الفرنسي رغم أهميتها و حاجة الباحثين إليها</w:t>
      </w:r>
      <w:r w:rsidR="008C4D31">
        <w:rPr>
          <w:rStyle w:val="Appelnotedebasdep"/>
          <w:rFonts w:ascii="Simplified Arabic" w:hAnsi="Simplified Arabic" w:cs="Simplified Arabic"/>
          <w:sz w:val="32"/>
          <w:szCs w:val="32"/>
          <w:rtl/>
          <w:lang w:bidi="ar-DZ"/>
        </w:rPr>
        <w:footnoteReference w:id="236"/>
      </w:r>
      <w:r w:rsidR="008C4D31">
        <w:rPr>
          <w:rFonts w:ascii="Simplified Arabic" w:hAnsi="Simplified Arabic" w:cs="Simplified Arabic" w:hint="cs"/>
          <w:sz w:val="32"/>
          <w:szCs w:val="32"/>
          <w:rtl/>
          <w:lang w:bidi="ar-DZ"/>
        </w:rPr>
        <w:t xml:space="preserve">. </w:t>
      </w:r>
    </w:p>
    <w:p w:rsidR="00B75756" w:rsidRPr="008C4D31" w:rsidRDefault="008C4D31" w:rsidP="004D5A26">
      <w:pPr>
        <w:bidi/>
        <w:jc w:val="both"/>
        <w:rPr>
          <w:rFonts w:ascii="Simplified Arabic" w:hAnsi="Simplified Arabic" w:cs="Simplified Arabic"/>
          <w:b/>
          <w:bCs/>
          <w:sz w:val="32"/>
          <w:szCs w:val="32"/>
          <w:rtl/>
          <w:lang w:bidi="ar-DZ"/>
        </w:rPr>
      </w:pPr>
      <w:r w:rsidRPr="008C4D31">
        <w:rPr>
          <w:rFonts w:ascii="Simplified Arabic" w:hAnsi="Simplified Arabic" w:cs="Simplified Arabic" w:hint="cs"/>
          <w:b/>
          <w:bCs/>
          <w:sz w:val="32"/>
          <w:szCs w:val="32"/>
          <w:rtl/>
          <w:lang w:bidi="ar-DZ"/>
        </w:rPr>
        <w:t>المطلب03: منهجية الباحث الجزائري ناصر الدين سعيدوني في التحقيق</w:t>
      </w:r>
    </w:p>
    <w:p w:rsidR="008C4D31" w:rsidRDefault="008C4D31" w:rsidP="004D5A26">
      <w:pPr>
        <w:bidi/>
        <w:jc w:val="both"/>
        <w:rPr>
          <w:rFonts w:ascii="Simplified Arabic" w:hAnsi="Simplified Arabic" w:cs="Simplified Arabic"/>
          <w:b/>
          <w:bCs/>
          <w:sz w:val="32"/>
          <w:szCs w:val="32"/>
          <w:rtl/>
          <w:lang w:bidi="ar-DZ"/>
        </w:rPr>
      </w:pPr>
      <w:r w:rsidRPr="008C4D31">
        <w:rPr>
          <w:rFonts w:ascii="Simplified Arabic" w:hAnsi="Simplified Arabic" w:cs="Simplified Arabic" w:hint="cs"/>
          <w:b/>
          <w:bCs/>
          <w:sz w:val="32"/>
          <w:szCs w:val="32"/>
          <w:rtl/>
          <w:lang w:bidi="ar-DZ"/>
        </w:rPr>
        <w:t>أ- المخطوطات " مخطوط أسواق مدينة الجزائر نموذجاً":</w:t>
      </w:r>
    </w:p>
    <w:p w:rsidR="008C4D31" w:rsidRDefault="008C4D3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لم يقتصر اهتمام الأستاذ ناصر الدين سعيدوني على دراسة الجانب الاقتصادي و الاجتماعي لتاريخ الجزائر في العهد العثماني، بل اتسعت آفاقه البحثية إلى دراسة وثائق ذات أ</w:t>
      </w:r>
      <w:r w:rsidR="00BB4762">
        <w:rPr>
          <w:rFonts w:ascii="Simplified Arabic" w:hAnsi="Simplified Arabic" w:cs="Simplified Arabic" w:hint="cs"/>
          <w:sz w:val="32"/>
          <w:szCs w:val="32"/>
          <w:rtl/>
          <w:lang w:bidi="ar-DZ"/>
        </w:rPr>
        <w:t>همية كبيرة في التاريخ الجزائري، اتبع في تحقيقها على منهج علمي تمثل في:</w:t>
      </w:r>
    </w:p>
    <w:p w:rsidR="00BB4762" w:rsidRDefault="00BB4762"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w:t>
      </w:r>
      <w:r w:rsidRPr="004D5A26">
        <w:rPr>
          <w:rFonts w:ascii="Simplified Arabic" w:hAnsi="Simplified Arabic" w:cs="Simplified Arabic" w:hint="cs"/>
          <w:b/>
          <w:bCs/>
          <w:sz w:val="32"/>
          <w:szCs w:val="32"/>
          <w:rtl/>
          <w:lang w:bidi="ar-DZ"/>
        </w:rPr>
        <w:t>- التعريف بالمخطوط</w:t>
      </w:r>
      <w:r w:rsidRPr="004D5A26">
        <w:rPr>
          <w:rStyle w:val="Appelnotedebasdep"/>
          <w:rFonts w:ascii="Simplified Arabic" w:hAnsi="Simplified Arabic" w:cs="Simplified Arabic"/>
          <w:b/>
          <w:bCs/>
          <w:sz w:val="32"/>
          <w:szCs w:val="32"/>
          <w:rtl/>
          <w:lang w:bidi="ar-DZ"/>
        </w:rPr>
        <w:footnoteReference w:id="237"/>
      </w:r>
      <w:r w:rsidRPr="004D5A26">
        <w:rPr>
          <w:rFonts w:ascii="Simplified Arabic" w:hAnsi="Simplified Arabic" w:cs="Simplified Arabic" w:hint="cs"/>
          <w:b/>
          <w:bCs/>
          <w:sz w:val="32"/>
          <w:szCs w:val="32"/>
          <w:rtl/>
          <w:lang w:bidi="ar-DZ"/>
        </w:rPr>
        <w:t>:</w:t>
      </w:r>
    </w:p>
    <w:p w:rsidR="002A6FE0" w:rsidRPr="004D5A26" w:rsidRDefault="00BB4762"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تناول الأستاذ ناصر الدين سعيدوني التعريف بالمخطوط ، فأشار إلى نوعية المخطوط و عدد الصفحات التي يتألف منها ، كما أشار إلى نوع الخط الذي كتب به و مكان حفظ المخطوط ، قام الأستاذ ناصر الدين سعيدوني بتغيير صياغة عنوان المخطوط.</w:t>
      </w:r>
    </w:p>
    <w:p w:rsidR="00BB4762" w:rsidRPr="00556705" w:rsidRDefault="00BB4762" w:rsidP="004D5A26">
      <w:pPr>
        <w:pStyle w:val="Paragraphedeliste"/>
        <w:bidi/>
        <w:ind w:left="-2"/>
        <w:jc w:val="both"/>
        <w:rPr>
          <w:rFonts w:ascii="Simplified Arabic" w:hAnsi="Simplified Arabic" w:cs="Simplified Arabic"/>
          <w:b/>
          <w:bCs/>
          <w:sz w:val="32"/>
          <w:szCs w:val="32"/>
          <w:rtl/>
          <w:lang w:bidi="ar-DZ"/>
        </w:rPr>
      </w:pPr>
      <w:r w:rsidRPr="00556705">
        <w:rPr>
          <w:rFonts w:ascii="Simplified Arabic" w:hAnsi="Simplified Arabic" w:cs="Simplified Arabic" w:hint="cs"/>
          <w:b/>
          <w:bCs/>
          <w:sz w:val="32"/>
          <w:szCs w:val="32"/>
          <w:rtl/>
          <w:lang w:bidi="ar-DZ"/>
        </w:rPr>
        <w:t>2- التعريف بمؤلف المخطوط</w:t>
      </w:r>
      <w:r w:rsidR="009C4591" w:rsidRPr="00556705">
        <w:rPr>
          <w:rStyle w:val="Appelnotedebasdep"/>
          <w:rFonts w:ascii="Simplified Arabic" w:hAnsi="Simplified Arabic" w:cs="Simplified Arabic"/>
          <w:b/>
          <w:bCs/>
          <w:sz w:val="32"/>
          <w:szCs w:val="32"/>
          <w:rtl/>
          <w:lang w:bidi="ar-DZ"/>
        </w:rPr>
        <w:footnoteReference w:id="238"/>
      </w:r>
      <w:r w:rsidRPr="00556705">
        <w:rPr>
          <w:rFonts w:ascii="Simplified Arabic" w:hAnsi="Simplified Arabic" w:cs="Simplified Arabic" w:hint="cs"/>
          <w:b/>
          <w:bCs/>
          <w:sz w:val="32"/>
          <w:szCs w:val="32"/>
          <w:rtl/>
          <w:lang w:bidi="ar-DZ"/>
        </w:rPr>
        <w:t xml:space="preserve">: </w:t>
      </w:r>
    </w:p>
    <w:p w:rsidR="009C4591" w:rsidRDefault="00BB4762"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تحدث الأستاذ ناص</w:t>
      </w:r>
      <w:r w:rsidR="009C4591">
        <w:rPr>
          <w:rFonts w:ascii="Simplified Arabic" w:hAnsi="Simplified Arabic" w:cs="Simplified Arabic" w:hint="cs"/>
          <w:sz w:val="32"/>
          <w:szCs w:val="32"/>
          <w:rtl/>
          <w:lang w:bidi="ar-DZ"/>
        </w:rPr>
        <w:t>ر الدين سعيدوني عن كاتب المخطوط، فأشار إلى اسمه مصححا له بعد اطلاعه على الوثائق الأرشيفية،  كما يذكر نسبه و مكانته الاجتماعية بمدينة الجزائر و منصبه.</w:t>
      </w:r>
    </w:p>
    <w:p w:rsidR="0088261D" w:rsidRDefault="0088261D" w:rsidP="0088261D">
      <w:pPr>
        <w:pStyle w:val="Paragraphedeliste"/>
        <w:bidi/>
        <w:ind w:left="-2"/>
        <w:jc w:val="both"/>
        <w:rPr>
          <w:rFonts w:ascii="Simplified Arabic" w:hAnsi="Simplified Arabic" w:cs="Simplified Arabic"/>
          <w:sz w:val="32"/>
          <w:szCs w:val="32"/>
          <w:rtl/>
          <w:lang w:bidi="ar-DZ"/>
        </w:rPr>
      </w:pPr>
    </w:p>
    <w:p w:rsidR="0088261D" w:rsidRPr="00556705" w:rsidRDefault="009C4591" w:rsidP="0088261D">
      <w:pPr>
        <w:pStyle w:val="Paragraphedeliste"/>
        <w:bidi/>
        <w:ind w:left="-2"/>
        <w:jc w:val="both"/>
        <w:rPr>
          <w:rFonts w:ascii="Simplified Arabic" w:hAnsi="Simplified Arabic" w:cs="Simplified Arabic"/>
          <w:b/>
          <w:bCs/>
          <w:sz w:val="32"/>
          <w:szCs w:val="32"/>
          <w:rtl/>
          <w:lang w:bidi="ar-DZ"/>
        </w:rPr>
      </w:pPr>
      <w:r w:rsidRPr="00556705">
        <w:rPr>
          <w:rFonts w:ascii="Simplified Arabic" w:hAnsi="Simplified Arabic" w:cs="Simplified Arabic" w:hint="cs"/>
          <w:b/>
          <w:bCs/>
          <w:sz w:val="32"/>
          <w:szCs w:val="32"/>
          <w:rtl/>
          <w:lang w:bidi="ar-DZ"/>
        </w:rPr>
        <w:lastRenderedPageBreak/>
        <w:t>3- تاريخ تسجيل المخطوط:</w:t>
      </w:r>
      <w:r w:rsidRPr="00556705">
        <w:rPr>
          <w:rStyle w:val="Appelnotedebasdep"/>
          <w:rFonts w:ascii="Simplified Arabic" w:hAnsi="Simplified Arabic" w:cs="Simplified Arabic"/>
          <w:b/>
          <w:bCs/>
          <w:sz w:val="32"/>
          <w:szCs w:val="32"/>
          <w:rtl/>
          <w:lang w:bidi="ar-DZ"/>
        </w:rPr>
        <w:footnoteReference w:id="239"/>
      </w:r>
    </w:p>
    <w:p w:rsidR="00150554" w:rsidRPr="0088261D" w:rsidRDefault="00150554" w:rsidP="0088261D">
      <w:pPr>
        <w:pStyle w:val="Paragraphedeliste"/>
        <w:bidi/>
        <w:ind w:left="-2"/>
        <w:jc w:val="both"/>
        <w:rPr>
          <w:rFonts w:ascii="Simplified Arabic" w:hAnsi="Simplified Arabic" w:cs="Simplified Arabic"/>
          <w:sz w:val="32"/>
          <w:szCs w:val="32"/>
          <w:rtl/>
          <w:lang w:bidi="ar-DZ"/>
        </w:rPr>
      </w:pPr>
      <w:r w:rsidRPr="0088261D">
        <w:rPr>
          <w:rFonts w:ascii="Simplified Arabic" w:hAnsi="Simplified Arabic" w:cs="Simplified Arabic" w:hint="cs"/>
          <w:sz w:val="32"/>
          <w:szCs w:val="32"/>
          <w:rtl/>
          <w:lang w:bidi="ar-DZ"/>
        </w:rPr>
        <w:t xml:space="preserve">  ذكر الأستاذ ناصر الدين سعيدوني الفترة التي يعود إليها المخطوط و التي سجلتفيها تقاييدأسواق مدينة الجزائر،كما أظهرت الحوادث التاريخية المتوفرة</w:t>
      </w:r>
      <w:r w:rsidR="00972D83" w:rsidRPr="0088261D">
        <w:rPr>
          <w:rFonts w:ascii="Simplified Arabic" w:hAnsi="Simplified Arabic" w:cs="Simplified Arabic" w:hint="cs"/>
          <w:sz w:val="32"/>
          <w:szCs w:val="32"/>
          <w:rtl/>
          <w:lang w:bidi="ar-DZ"/>
        </w:rPr>
        <w:t>بهذه الفترة</w:t>
      </w:r>
    </w:p>
    <w:p w:rsidR="009C4591" w:rsidRPr="002A6FE0" w:rsidRDefault="009C4591" w:rsidP="004D5A26">
      <w:pPr>
        <w:pStyle w:val="Paragraphedeliste"/>
        <w:bidi/>
        <w:ind w:left="-2"/>
        <w:jc w:val="both"/>
        <w:rPr>
          <w:rFonts w:ascii="Simplified Arabic" w:hAnsi="Simplified Arabic" w:cs="Simplified Arabic"/>
          <w:sz w:val="32"/>
          <w:szCs w:val="32"/>
          <w:rtl/>
          <w:lang w:bidi="ar-DZ"/>
        </w:rPr>
      </w:pPr>
      <w:r w:rsidRPr="009C4591">
        <w:rPr>
          <w:rFonts w:ascii="Simplified Arabic" w:hAnsi="Simplified Arabic" w:cs="Simplified Arabic" w:hint="cs"/>
          <w:sz w:val="32"/>
          <w:szCs w:val="32"/>
          <w:rtl/>
          <w:lang w:bidi="ar-DZ"/>
        </w:rPr>
        <w:t xml:space="preserve"> كالنشاط الاقتصادي و الحيوية الاجتماعية</w:t>
      </w:r>
      <w:r>
        <w:rPr>
          <w:rFonts w:ascii="Simplified Arabic" w:hAnsi="Simplified Arabic" w:cs="Simplified Arabic" w:hint="cs"/>
          <w:sz w:val="32"/>
          <w:szCs w:val="32"/>
          <w:rtl/>
          <w:lang w:bidi="ar-DZ"/>
        </w:rPr>
        <w:t>.</w:t>
      </w:r>
    </w:p>
    <w:p w:rsidR="009C4591" w:rsidRPr="00556705" w:rsidRDefault="008461E1" w:rsidP="004D5A26">
      <w:pPr>
        <w:pStyle w:val="Paragraphedeliste"/>
        <w:bidi/>
        <w:ind w:left="-2"/>
        <w:jc w:val="both"/>
        <w:rPr>
          <w:rFonts w:ascii="Simplified Arabic" w:hAnsi="Simplified Arabic" w:cs="Simplified Arabic"/>
          <w:b/>
          <w:bCs/>
          <w:sz w:val="32"/>
          <w:szCs w:val="32"/>
          <w:rtl/>
          <w:lang w:bidi="ar-DZ"/>
        </w:rPr>
      </w:pPr>
      <w:r w:rsidRPr="00556705">
        <w:rPr>
          <w:rFonts w:ascii="Simplified Arabic" w:hAnsi="Simplified Arabic" w:cs="Simplified Arabic" w:hint="cs"/>
          <w:b/>
          <w:bCs/>
          <w:sz w:val="32"/>
          <w:szCs w:val="32"/>
          <w:rtl/>
          <w:lang w:bidi="ar-DZ"/>
        </w:rPr>
        <w:t>4- اللغة و الأسلوب الذي كتب به المخطوط</w:t>
      </w:r>
      <w:r w:rsidRPr="00556705">
        <w:rPr>
          <w:rStyle w:val="Appelnotedebasdep"/>
          <w:rFonts w:ascii="Simplified Arabic" w:hAnsi="Simplified Arabic" w:cs="Simplified Arabic"/>
          <w:b/>
          <w:bCs/>
          <w:sz w:val="32"/>
          <w:szCs w:val="32"/>
          <w:rtl/>
          <w:lang w:bidi="ar-DZ"/>
        </w:rPr>
        <w:footnoteReference w:id="240"/>
      </w:r>
      <w:r w:rsidRPr="00556705">
        <w:rPr>
          <w:rFonts w:ascii="Simplified Arabic" w:hAnsi="Simplified Arabic" w:cs="Simplified Arabic" w:hint="cs"/>
          <w:b/>
          <w:bCs/>
          <w:sz w:val="32"/>
          <w:szCs w:val="32"/>
          <w:rtl/>
          <w:lang w:bidi="ar-DZ"/>
        </w:rPr>
        <w:t>:</w:t>
      </w:r>
    </w:p>
    <w:p w:rsidR="008461E1" w:rsidRDefault="008461E1"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استعرض الأستاذ ناصر الدين سعيدوني المخطوط من حيث الأسلوب و اللغة و العبارات ، فذكر أن لغته متواضعة تميل إلى العامية و لا تلتزم بالتعبير السليم و لا تراعي القواعد النحوية و الإملائية، كما أشار إلى بعض الكلمات التي تحتوي على أخطاء في الكتابة.</w:t>
      </w:r>
    </w:p>
    <w:p w:rsidR="008461E1" w:rsidRPr="00556705" w:rsidRDefault="008461E1" w:rsidP="004D5A26">
      <w:pPr>
        <w:pStyle w:val="Paragraphedeliste"/>
        <w:bidi/>
        <w:ind w:left="-2"/>
        <w:jc w:val="both"/>
        <w:rPr>
          <w:rFonts w:ascii="Simplified Arabic" w:hAnsi="Simplified Arabic" w:cs="Simplified Arabic"/>
          <w:b/>
          <w:bCs/>
          <w:sz w:val="32"/>
          <w:szCs w:val="32"/>
          <w:rtl/>
          <w:lang w:bidi="ar-DZ"/>
        </w:rPr>
      </w:pPr>
      <w:r w:rsidRPr="00556705">
        <w:rPr>
          <w:rFonts w:ascii="Simplified Arabic" w:hAnsi="Simplified Arabic" w:cs="Simplified Arabic" w:hint="cs"/>
          <w:b/>
          <w:bCs/>
          <w:sz w:val="32"/>
          <w:szCs w:val="32"/>
          <w:rtl/>
          <w:lang w:bidi="ar-DZ"/>
        </w:rPr>
        <w:t>5- أهمية المخطوط في دراسة تاريخ مدينة الجزائر في الفترة الحديثة</w:t>
      </w:r>
      <w:r w:rsidRPr="00556705">
        <w:rPr>
          <w:rStyle w:val="Appelnotedebasdep"/>
          <w:rFonts w:ascii="Simplified Arabic" w:hAnsi="Simplified Arabic" w:cs="Simplified Arabic"/>
          <w:b/>
          <w:bCs/>
          <w:sz w:val="32"/>
          <w:szCs w:val="32"/>
          <w:rtl/>
          <w:lang w:bidi="ar-DZ"/>
        </w:rPr>
        <w:footnoteReference w:id="241"/>
      </w:r>
      <w:r w:rsidRPr="00556705">
        <w:rPr>
          <w:rFonts w:ascii="Simplified Arabic" w:hAnsi="Simplified Arabic" w:cs="Simplified Arabic" w:hint="cs"/>
          <w:b/>
          <w:bCs/>
          <w:sz w:val="32"/>
          <w:szCs w:val="32"/>
          <w:rtl/>
          <w:lang w:bidi="ar-DZ"/>
        </w:rPr>
        <w:t>:</w:t>
      </w:r>
    </w:p>
    <w:p w:rsidR="002A6FE0" w:rsidRPr="0088261D" w:rsidRDefault="008461E1" w:rsidP="0088261D">
      <w:pPr>
        <w:bidi/>
        <w:jc w:val="both"/>
        <w:rPr>
          <w:rFonts w:ascii="Simplified Arabic" w:hAnsi="Simplified Arabic" w:cs="Simplified Arabic"/>
          <w:sz w:val="32"/>
          <w:szCs w:val="32"/>
          <w:rtl/>
          <w:lang w:bidi="ar-DZ"/>
        </w:rPr>
      </w:pPr>
      <w:r w:rsidRPr="0088261D">
        <w:rPr>
          <w:rFonts w:ascii="Simplified Arabic" w:hAnsi="Simplified Arabic" w:cs="Simplified Arabic" w:hint="cs"/>
          <w:sz w:val="32"/>
          <w:szCs w:val="32"/>
          <w:rtl/>
          <w:lang w:bidi="ar-DZ"/>
        </w:rPr>
        <w:t xml:space="preserve"> اعتبر الأستاذ ناصر الدين سعيدوني هذا المخطوط من المصادر الفريدة من نوعها و ذلك لما تضمنه من معلومات قيمة عن النشاط الاقتصادي بصفة عامة و التبادل التجاري بصفة خاصة، فأبرز أهمية المخطوط في مجموعة من الاستنتاجات التي توصل إليها في تحقيقه للمخطوط.</w:t>
      </w:r>
    </w:p>
    <w:p w:rsidR="0088261D" w:rsidRPr="00556705" w:rsidRDefault="00564A88" w:rsidP="0088261D">
      <w:pPr>
        <w:pStyle w:val="Paragraphedeliste"/>
        <w:bidi/>
        <w:ind w:left="-2"/>
        <w:jc w:val="both"/>
        <w:rPr>
          <w:rFonts w:ascii="Simplified Arabic" w:hAnsi="Simplified Arabic" w:cs="Simplified Arabic"/>
          <w:b/>
          <w:bCs/>
          <w:sz w:val="32"/>
          <w:szCs w:val="32"/>
          <w:rtl/>
          <w:lang w:bidi="ar-DZ"/>
        </w:rPr>
      </w:pPr>
      <w:r w:rsidRPr="00556705">
        <w:rPr>
          <w:rFonts w:ascii="Simplified Arabic" w:hAnsi="Simplified Arabic" w:cs="Simplified Arabic" w:hint="cs"/>
          <w:b/>
          <w:bCs/>
          <w:sz w:val="32"/>
          <w:szCs w:val="32"/>
          <w:rtl/>
          <w:lang w:bidi="ar-DZ"/>
        </w:rPr>
        <w:t>6- التغييرات التي أحدثها في المخطوط</w:t>
      </w:r>
      <w:r w:rsidR="006D37F7" w:rsidRPr="00556705">
        <w:rPr>
          <w:rStyle w:val="Appelnotedebasdep"/>
          <w:rFonts w:ascii="Simplified Arabic" w:hAnsi="Simplified Arabic" w:cs="Simplified Arabic"/>
          <w:b/>
          <w:bCs/>
          <w:sz w:val="32"/>
          <w:szCs w:val="32"/>
          <w:rtl/>
          <w:lang w:bidi="ar-DZ"/>
        </w:rPr>
        <w:footnoteReference w:id="242"/>
      </w:r>
      <w:r w:rsidRPr="00556705">
        <w:rPr>
          <w:rFonts w:ascii="Simplified Arabic" w:hAnsi="Simplified Arabic" w:cs="Simplified Arabic" w:hint="cs"/>
          <w:b/>
          <w:bCs/>
          <w:sz w:val="32"/>
          <w:szCs w:val="32"/>
          <w:rtl/>
          <w:lang w:bidi="ar-DZ"/>
        </w:rPr>
        <w:t>:</w:t>
      </w:r>
    </w:p>
    <w:p w:rsidR="00564A88" w:rsidRPr="0088261D" w:rsidRDefault="00564A88" w:rsidP="0088261D">
      <w:pPr>
        <w:pStyle w:val="Paragraphedeliste"/>
        <w:bidi/>
        <w:ind w:left="-2"/>
        <w:jc w:val="both"/>
        <w:rPr>
          <w:rFonts w:ascii="Simplified Arabic" w:hAnsi="Simplified Arabic" w:cs="Simplified Arabic"/>
          <w:sz w:val="32"/>
          <w:szCs w:val="32"/>
          <w:rtl/>
          <w:lang w:bidi="ar-DZ"/>
        </w:rPr>
      </w:pPr>
      <w:r w:rsidRPr="0088261D">
        <w:rPr>
          <w:rFonts w:ascii="Simplified Arabic" w:hAnsi="Simplified Arabic" w:cs="Simplified Arabic" w:hint="cs"/>
          <w:sz w:val="32"/>
          <w:szCs w:val="32"/>
          <w:rtl/>
          <w:lang w:bidi="ar-DZ"/>
        </w:rPr>
        <w:t xml:space="preserve"> قام الأستاذ ناصر الدين سعيدوني بتعديلات كثيرة لجعل المخطوط مفهوم ، و جعله مادة سهلة في متناول جميع الباحثين، تمثلت في:</w:t>
      </w:r>
    </w:p>
    <w:p w:rsidR="00564A88" w:rsidRDefault="00564A88"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وضع ترجمة عربية سهلة الأسلوب و واضحة المعاني مع اثباته للنص الأصلي للمخطوط.</w:t>
      </w:r>
    </w:p>
    <w:p w:rsidR="00564A88" w:rsidRDefault="00564A88"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شرح العديد من الكلمات التي وردت في الترجمة العربية و التي</w:t>
      </w:r>
      <w:r w:rsidR="006D37F7">
        <w:rPr>
          <w:rFonts w:ascii="Simplified Arabic" w:hAnsi="Simplified Arabic" w:cs="Simplified Arabic" w:hint="cs"/>
          <w:sz w:val="32"/>
          <w:szCs w:val="32"/>
          <w:rtl/>
          <w:lang w:bidi="ar-DZ"/>
        </w:rPr>
        <w:t xml:space="preserve"> يصعب فهمها</w:t>
      </w:r>
    </w:p>
    <w:p w:rsidR="00564A88" w:rsidRPr="00564A88" w:rsidRDefault="00564A88"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وضع فهارس متنوعة للمخطوط للإلمام بمضمون المخطوط </w:t>
      </w:r>
    </w:p>
    <w:p w:rsidR="006D37F7" w:rsidRDefault="006D37F7"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564A88">
        <w:rPr>
          <w:rFonts w:ascii="Simplified Arabic" w:hAnsi="Simplified Arabic" w:cs="Simplified Arabic" w:hint="cs"/>
          <w:sz w:val="32"/>
          <w:szCs w:val="32"/>
          <w:rtl/>
          <w:lang w:bidi="ar-DZ"/>
        </w:rPr>
        <w:t>وض</w:t>
      </w:r>
      <w:r>
        <w:rPr>
          <w:rFonts w:ascii="Simplified Arabic" w:hAnsi="Simplified Arabic" w:cs="Simplified Arabic" w:hint="cs"/>
          <w:sz w:val="32"/>
          <w:szCs w:val="32"/>
          <w:rtl/>
          <w:lang w:bidi="ar-DZ"/>
        </w:rPr>
        <w:t>ع بعضاً من الملاحق التي تسهل و</w:t>
      </w:r>
      <w:r w:rsidR="00564A88">
        <w:rPr>
          <w:rFonts w:ascii="Simplified Arabic" w:hAnsi="Simplified Arabic" w:cs="Simplified Arabic" w:hint="cs"/>
          <w:sz w:val="32"/>
          <w:szCs w:val="32"/>
          <w:rtl/>
          <w:lang w:bidi="ar-DZ"/>
        </w:rPr>
        <w:t>تخدم مضمون المخطوط.</w:t>
      </w:r>
    </w:p>
    <w:p w:rsidR="008461E1" w:rsidRPr="00972D83" w:rsidRDefault="006D37F7" w:rsidP="00972D83">
      <w:pPr>
        <w:bidi/>
        <w:jc w:val="both"/>
        <w:rPr>
          <w:rFonts w:ascii="Simplified Arabic" w:hAnsi="Simplified Arabic" w:cs="Simplified Arabic"/>
          <w:sz w:val="32"/>
          <w:szCs w:val="32"/>
          <w:rtl/>
          <w:lang w:bidi="ar-DZ"/>
        </w:rPr>
      </w:pPr>
      <w:r w:rsidRPr="00972D83">
        <w:rPr>
          <w:rFonts w:ascii="Simplified Arabic" w:hAnsi="Simplified Arabic" w:cs="Simplified Arabic" w:hint="cs"/>
          <w:sz w:val="32"/>
          <w:szCs w:val="32"/>
          <w:rtl/>
          <w:lang w:bidi="ar-DZ"/>
        </w:rPr>
        <w:t>*-</w:t>
      </w:r>
      <w:r w:rsidR="00564A88" w:rsidRPr="00972D83">
        <w:rPr>
          <w:rFonts w:ascii="Simplified Arabic" w:hAnsi="Simplified Arabic" w:cs="Simplified Arabic" w:hint="cs"/>
          <w:sz w:val="32"/>
          <w:szCs w:val="32"/>
          <w:rtl/>
          <w:lang w:bidi="ar-DZ"/>
        </w:rPr>
        <w:t>انجاز خرائط متعلقة بتاريخ مدينة الجزائر من خلال تفريغ تلك المعلومات التي تعرف عليها من المخطوط.</w:t>
      </w:r>
    </w:p>
    <w:p w:rsidR="006D37F7" w:rsidRDefault="006D37F7"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أكّدت منهجية الباحث الجزائري ناصر الدين سعيدوني في تحقيق مخطوط أسواق مدينة الجزائر على الجهد المبذول من طرفه</w:t>
      </w:r>
      <w:r w:rsidR="00B82AEE">
        <w:rPr>
          <w:rFonts w:ascii="Simplified Arabic" w:hAnsi="Simplified Arabic" w:cs="Simplified Arabic" w:hint="cs"/>
          <w:sz w:val="32"/>
          <w:szCs w:val="32"/>
          <w:rtl/>
          <w:lang w:bidi="ar-DZ"/>
        </w:rPr>
        <w:t xml:space="preserve">، و يبين لنا أن هذا المخطوط بحق مصدر أساسي في التعرف على الواقع الاقتصادي للجزائر في العهد العثماني لاسيما و أنه يتعرض بصدق و أمانة </w:t>
      </w:r>
      <w:r w:rsidR="00881A9D">
        <w:rPr>
          <w:rFonts w:ascii="Simplified Arabic" w:hAnsi="Simplified Arabic" w:cs="Simplified Arabic" w:hint="cs"/>
          <w:sz w:val="32"/>
          <w:szCs w:val="32"/>
          <w:rtl/>
          <w:lang w:bidi="ar-DZ"/>
        </w:rPr>
        <w:t>للنشاط التجاري باجراءاته المختلفة و تنظيماته الاجتماعية.</w:t>
      </w:r>
    </w:p>
    <w:p w:rsidR="00881A9D" w:rsidRDefault="00881A9D" w:rsidP="004D5A26">
      <w:pPr>
        <w:pStyle w:val="Paragraphedeliste"/>
        <w:bidi/>
        <w:ind w:left="-2"/>
        <w:jc w:val="both"/>
        <w:rPr>
          <w:rFonts w:ascii="Simplified Arabic" w:hAnsi="Simplified Arabic" w:cs="Simplified Arabic"/>
          <w:b/>
          <w:bCs/>
          <w:sz w:val="32"/>
          <w:szCs w:val="32"/>
          <w:rtl/>
          <w:lang w:bidi="ar-DZ"/>
        </w:rPr>
      </w:pPr>
      <w:r w:rsidRPr="00881A9D">
        <w:rPr>
          <w:rFonts w:ascii="Simplified Arabic" w:hAnsi="Simplified Arabic" w:cs="Simplified Arabic" w:hint="cs"/>
          <w:b/>
          <w:bCs/>
          <w:sz w:val="32"/>
          <w:szCs w:val="32"/>
          <w:rtl/>
          <w:lang w:bidi="ar-DZ"/>
        </w:rPr>
        <w:t>ب- مذكرات الرحالة" رحلة العالم الألماني ج- او- هابنسترايت إلى الجزائر و تونس و طرابلس:</w:t>
      </w:r>
    </w:p>
    <w:p w:rsidR="00881A9D" w:rsidRDefault="0017683E"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اطلّع الباحث الجزائري ناصر الدين سعيدوني على مضمون الرحلة في الثمانينات من القرن العشرين أثناء البحث في ودائع المكتبة الوطنية بباريس لتحضير رسالة دكتوراه حول أوضاع الريف الجزائري أواخر العهد</w:t>
      </w:r>
      <w:r w:rsidR="004F3EA1">
        <w:rPr>
          <w:rFonts w:ascii="Simplified Arabic" w:hAnsi="Simplified Arabic" w:cs="Simplified Arabic" w:hint="cs"/>
          <w:sz w:val="32"/>
          <w:szCs w:val="32"/>
          <w:rtl/>
          <w:lang w:bidi="ar-DZ"/>
        </w:rPr>
        <w:t xml:space="preserve"> العثماني</w:t>
      </w:r>
      <w:r w:rsidR="004F3EA1">
        <w:rPr>
          <w:rStyle w:val="Appelnotedebasdep"/>
          <w:rFonts w:ascii="Simplified Arabic" w:hAnsi="Simplified Arabic" w:cs="Simplified Arabic"/>
          <w:sz w:val="32"/>
          <w:szCs w:val="32"/>
          <w:rtl/>
          <w:lang w:bidi="ar-DZ"/>
        </w:rPr>
        <w:footnoteReference w:id="243"/>
      </w:r>
      <w:r>
        <w:rPr>
          <w:rFonts w:ascii="Simplified Arabic" w:hAnsi="Simplified Arabic" w:cs="Simplified Arabic" w:hint="cs"/>
          <w:sz w:val="32"/>
          <w:szCs w:val="32"/>
          <w:rtl/>
          <w:lang w:bidi="ar-DZ"/>
        </w:rPr>
        <w:t>، فظهرت منهجيته في تحقيق و ترجمة هذه الرحلة في:</w:t>
      </w:r>
    </w:p>
    <w:p w:rsidR="0088261D" w:rsidRDefault="0088261D" w:rsidP="0088261D">
      <w:pPr>
        <w:pStyle w:val="Paragraphedeliste"/>
        <w:bidi/>
        <w:ind w:left="-2"/>
        <w:jc w:val="both"/>
        <w:rPr>
          <w:rFonts w:ascii="Simplified Arabic" w:hAnsi="Simplified Arabic" w:cs="Simplified Arabic"/>
          <w:sz w:val="32"/>
          <w:szCs w:val="32"/>
          <w:rtl/>
          <w:lang w:bidi="ar-DZ"/>
        </w:rPr>
      </w:pPr>
    </w:p>
    <w:p w:rsidR="0017683E" w:rsidRPr="0088261D" w:rsidRDefault="0017683E" w:rsidP="0088261D">
      <w:pPr>
        <w:pStyle w:val="Paragraphedeliste"/>
        <w:bidi/>
        <w:ind w:left="-2"/>
        <w:jc w:val="both"/>
        <w:rPr>
          <w:rFonts w:ascii="Simplified Arabic" w:hAnsi="Simplified Arabic" w:cs="Simplified Arabic"/>
          <w:b/>
          <w:bCs/>
          <w:sz w:val="32"/>
          <w:szCs w:val="32"/>
          <w:rtl/>
          <w:lang w:bidi="ar-DZ"/>
        </w:rPr>
      </w:pPr>
      <w:r w:rsidRPr="00972D83">
        <w:rPr>
          <w:rFonts w:ascii="Simplified Arabic" w:hAnsi="Simplified Arabic" w:cs="Simplified Arabic" w:hint="cs"/>
          <w:b/>
          <w:bCs/>
          <w:sz w:val="32"/>
          <w:szCs w:val="32"/>
          <w:rtl/>
          <w:lang w:bidi="ar-DZ"/>
        </w:rPr>
        <w:lastRenderedPageBreak/>
        <w:t>1</w:t>
      </w:r>
      <w:r w:rsidRPr="0088261D">
        <w:rPr>
          <w:rFonts w:ascii="Simplified Arabic" w:hAnsi="Simplified Arabic" w:cs="Simplified Arabic" w:hint="cs"/>
          <w:b/>
          <w:bCs/>
          <w:sz w:val="32"/>
          <w:szCs w:val="32"/>
          <w:rtl/>
          <w:lang w:bidi="ar-DZ"/>
        </w:rPr>
        <w:t>- التعريف بصاحب الرحلة</w:t>
      </w:r>
      <w:r w:rsidR="004F3EA1" w:rsidRPr="00972D83">
        <w:rPr>
          <w:rStyle w:val="Appelnotedebasdep"/>
          <w:rFonts w:ascii="Simplified Arabic" w:hAnsi="Simplified Arabic" w:cs="Simplified Arabic"/>
          <w:b/>
          <w:bCs/>
          <w:sz w:val="32"/>
          <w:szCs w:val="32"/>
          <w:rtl/>
          <w:lang w:bidi="ar-DZ"/>
        </w:rPr>
        <w:footnoteReference w:id="244"/>
      </w:r>
      <w:r w:rsidRPr="0088261D">
        <w:rPr>
          <w:rFonts w:ascii="Simplified Arabic" w:hAnsi="Simplified Arabic" w:cs="Simplified Arabic" w:hint="cs"/>
          <w:b/>
          <w:bCs/>
          <w:sz w:val="32"/>
          <w:szCs w:val="32"/>
          <w:rtl/>
          <w:lang w:bidi="ar-DZ"/>
        </w:rPr>
        <w:t xml:space="preserve">: </w:t>
      </w:r>
    </w:p>
    <w:p w:rsidR="00972D83" w:rsidRDefault="0017683E" w:rsidP="0088261D">
      <w:pPr>
        <w:bidi/>
        <w:ind w:left="-2"/>
        <w:jc w:val="both"/>
        <w:rPr>
          <w:rFonts w:ascii="Simplified Arabic" w:hAnsi="Simplified Arabic" w:cs="Simplified Arabic"/>
          <w:sz w:val="32"/>
          <w:szCs w:val="32"/>
          <w:rtl/>
          <w:lang w:bidi="ar-DZ"/>
        </w:rPr>
      </w:pPr>
      <w:r w:rsidRPr="0017683E">
        <w:rPr>
          <w:rFonts w:ascii="Simplified Arabic" w:hAnsi="Simplified Arabic" w:cs="Simplified Arabic" w:hint="cs"/>
          <w:sz w:val="32"/>
          <w:szCs w:val="32"/>
          <w:rtl/>
          <w:lang w:bidi="ar-DZ"/>
        </w:rPr>
        <w:t xml:space="preserve"> ظلت الرحلة بعيدة عن أيدي الباحثين ، فلم يحاول الكتاب الفرنسيون الرج</w:t>
      </w:r>
      <w:r>
        <w:rPr>
          <w:rFonts w:ascii="Simplified Arabic" w:hAnsi="Simplified Arabic" w:cs="Simplified Arabic" w:hint="cs"/>
          <w:sz w:val="32"/>
          <w:szCs w:val="32"/>
          <w:rtl/>
          <w:lang w:bidi="ar-DZ"/>
        </w:rPr>
        <w:t>وع إليها لصعوبة الوصول إليها و أ</w:t>
      </w:r>
      <w:r w:rsidRPr="0017683E">
        <w:rPr>
          <w:rFonts w:ascii="Simplified Arabic" w:hAnsi="Simplified Arabic" w:cs="Simplified Arabic" w:hint="cs"/>
          <w:sz w:val="32"/>
          <w:szCs w:val="32"/>
          <w:rtl/>
          <w:lang w:bidi="ar-DZ"/>
        </w:rPr>
        <w:t>هملوا نشرها و تحقيقها رغم اختصارها و غزارة معلومات</w:t>
      </w:r>
      <w:r w:rsidR="004F3EA1">
        <w:rPr>
          <w:rFonts w:ascii="Simplified Arabic" w:hAnsi="Simplified Arabic" w:cs="Simplified Arabic" w:hint="cs"/>
          <w:sz w:val="32"/>
          <w:szCs w:val="32"/>
          <w:rtl/>
          <w:lang w:bidi="ar-DZ"/>
        </w:rPr>
        <w:t>ه ، فقام الأستاذ ناصر الدين سعيد</w:t>
      </w:r>
      <w:r w:rsidRPr="0017683E">
        <w:rPr>
          <w:rFonts w:ascii="Simplified Arabic" w:hAnsi="Simplified Arabic" w:cs="Simplified Arabic" w:hint="cs"/>
          <w:sz w:val="32"/>
          <w:szCs w:val="32"/>
          <w:rtl/>
          <w:lang w:bidi="ar-DZ"/>
        </w:rPr>
        <w:t>ون</w:t>
      </w:r>
      <w:r w:rsidR="004F3EA1">
        <w:rPr>
          <w:rFonts w:ascii="Simplified Arabic" w:hAnsi="Simplified Arabic" w:cs="Simplified Arabic" w:hint="cs"/>
          <w:sz w:val="32"/>
          <w:szCs w:val="32"/>
          <w:rtl/>
          <w:lang w:bidi="ar-DZ"/>
        </w:rPr>
        <w:t>ي بالتعريف بالعالم الألماني ج- أ</w:t>
      </w:r>
      <w:r w:rsidRPr="0017683E">
        <w:rPr>
          <w:rFonts w:ascii="Simplified Arabic" w:hAnsi="Simplified Arabic" w:cs="Simplified Arabic" w:hint="cs"/>
          <w:sz w:val="32"/>
          <w:szCs w:val="32"/>
          <w:rtl/>
          <w:lang w:bidi="ar-DZ"/>
        </w:rPr>
        <w:t>و- هابنسترايت و أهم أعماله .</w:t>
      </w:r>
    </w:p>
    <w:p w:rsidR="004F3EA1" w:rsidRPr="00556705" w:rsidRDefault="004F3EA1" w:rsidP="00972D83">
      <w:pPr>
        <w:bidi/>
        <w:ind w:left="-2"/>
        <w:jc w:val="both"/>
        <w:rPr>
          <w:rFonts w:ascii="Simplified Arabic" w:hAnsi="Simplified Arabic" w:cs="Simplified Arabic"/>
          <w:b/>
          <w:bCs/>
          <w:sz w:val="32"/>
          <w:szCs w:val="32"/>
          <w:rtl/>
          <w:lang w:bidi="ar-DZ"/>
        </w:rPr>
      </w:pPr>
      <w:r w:rsidRPr="00556705">
        <w:rPr>
          <w:rFonts w:ascii="Simplified Arabic" w:hAnsi="Simplified Arabic" w:cs="Simplified Arabic" w:hint="cs"/>
          <w:b/>
          <w:bCs/>
          <w:sz w:val="32"/>
          <w:szCs w:val="32"/>
          <w:rtl/>
          <w:lang w:bidi="ar-DZ"/>
        </w:rPr>
        <w:t>2- وصف حيثيات الرحلة</w:t>
      </w:r>
      <w:r w:rsidRPr="00556705">
        <w:rPr>
          <w:rStyle w:val="Appelnotedebasdep"/>
          <w:rFonts w:ascii="Simplified Arabic" w:hAnsi="Simplified Arabic" w:cs="Simplified Arabic"/>
          <w:b/>
          <w:bCs/>
          <w:sz w:val="32"/>
          <w:szCs w:val="32"/>
          <w:rtl/>
          <w:lang w:bidi="ar-DZ"/>
        </w:rPr>
        <w:footnoteReference w:id="245"/>
      </w:r>
      <w:r w:rsidRPr="00556705">
        <w:rPr>
          <w:rFonts w:ascii="Simplified Arabic" w:hAnsi="Simplified Arabic" w:cs="Simplified Arabic" w:hint="cs"/>
          <w:b/>
          <w:bCs/>
          <w:sz w:val="32"/>
          <w:szCs w:val="32"/>
          <w:rtl/>
          <w:lang w:bidi="ar-DZ"/>
        </w:rPr>
        <w:t xml:space="preserve">: </w:t>
      </w:r>
    </w:p>
    <w:p w:rsidR="004F3EA1" w:rsidRDefault="004F3EA1" w:rsidP="004D5A26">
      <w:pPr>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يصف الأستاذ ناصر الدين سعيدوني رحلة الألماني هابنسترايت طوال مكوثه في الجزائر و توجهه إلى تونس أو طرابلس الغرب، و قدّم وصفا دقيقا لحيثيات الرحلة.</w:t>
      </w:r>
    </w:p>
    <w:p w:rsidR="004F3EA1" w:rsidRPr="00972D83" w:rsidRDefault="004F3EA1" w:rsidP="004D5A26">
      <w:pPr>
        <w:bidi/>
        <w:ind w:left="-2"/>
        <w:jc w:val="both"/>
        <w:rPr>
          <w:rFonts w:ascii="Simplified Arabic" w:hAnsi="Simplified Arabic" w:cs="Simplified Arabic"/>
          <w:b/>
          <w:bCs/>
          <w:sz w:val="32"/>
          <w:szCs w:val="32"/>
          <w:rtl/>
          <w:lang w:bidi="ar-DZ"/>
        </w:rPr>
      </w:pPr>
      <w:r w:rsidRPr="00972D83">
        <w:rPr>
          <w:rFonts w:ascii="Simplified Arabic" w:hAnsi="Simplified Arabic" w:cs="Simplified Arabic" w:hint="cs"/>
          <w:b/>
          <w:bCs/>
          <w:sz w:val="32"/>
          <w:szCs w:val="32"/>
          <w:rtl/>
          <w:lang w:bidi="ar-DZ"/>
        </w:rPr>
        <w:t xml:space="preserve">3- ترجمة </w:t>
      </w:r>
      <w:r w:rsidR="00A950F6" w:rsidRPr="00972D83">
        <w:rPr>
          <w:rFonts w:ascii="Simplified Arabic" w:hAnsi="Simplified Arabic" w:cs="Simplified Arabic" w:hint="cs"/>
          <w:b/>
          <w:bCs/>
          <w:sz w:val="32"/>
          <w:szCs w:val="32"/>
          <w:rtl/>
          <w:lang w:bidi="ar-DZ"/>
        </w:rPr>
        <w:t>الرحلة إلى العربية</w:t>
      </w:r>
      <w:r w:rsidR="00A950F6" w:rsidRPr="00972D83">
        <w:rPr>
          <w:rStyle w:val="Appelnotedebasdep"/>
          <w:rFonts w:ascii="Simplified Arabic" w:hAnsi="Simplified Arabic" w:cs="Simplified Arabic"/>
          <w:b/>
          <w:bCs/>
          <w:sz w:val="32"/>
          <w:szCs w:val="32"/>
          <w:rtl/>
          <w:lang w:bidi="ar-DZ"/>
        </w:rPr>
        <w:footnoteReference w:id="246"/>
      </w:r>
      <w:r w:rsidR="00A950F6" w:rsidRPr="00972D83">
        <w:rPr>
          <w:rFonts w:ascii="Simplified Arabic" w:hAnsi="Simplified Arabic" w:cs="Simplified Arabic" w:hint="cs"/>
          <w:b/>
          <w:bCs/>
          <w:sz w:val="32"/>
          <w:szCs w:val="32"/>
          <w:rtl/>
          <w:lang w:bidi="ar-DZ"/>
        </w:rPr>
        <w:t>:</w:t>
      </w:r>
    </w:p>
    <w:p w:rsidR="00A950F6" w:rsidRPr="0017683E" w:rsidRDefault="00A950F6" w:rsidP="004D5A26">
      <w:pPr>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قام الأستاذ ناصر الدين سعيدوني بترجمة الرسائل الواردة في الرحلة و المتضمنة 04 رسائل  مع الإشارة في الهامش إلى بعض التعريفات و التوضيحات. </w:t>
      </w:r>
    </w:p>
    <w:p w:rsidR="0017683E" w:rsidRPr="00972D83" w:rsidRDefault="00A950F6" w:rsidP="004D5A26">
      <w:pPr>
        <w:pStyle w:val="Paragraphedeliste"/>
        <w:bidi/>
        <w:ind w:left="-2"/>
        <w:jc w:val="both"/>
        <w:rPr>
          <w:rFonts w:ascii="Simplified Arabic" w:hAnsi="Simplified Arabic" w:cs="Simplified Arabic"/>
          <w:b/>
          <w:bCs/>
          <w:sz w:val="32"/>
          <w:szCs w:val="32"/>
          <w:rtl/>
          <w:lang w:bidi="ar-DZ"/>
        </w:rPr>
      </w:pPr>
      <w:r w:rsidRPr="00972D83">
        <w:rPr>
          <w:rFonts w:ascii="Simplified Arabic" w:hAnsi="Simplified Arabic" w:cs="Simplified Arabic" w:hint="cs"/>
          <w:b/>
          <w:bCs/>
          <w:sz w:val="32"/>
          <w:szCs w:val="32"/>
          <w:rtl/>
          <w:lang w:bidi="ar-DZ"/>
        </w:rPr>
        <w:t>4- الاعتماد على المراجع الأخرى للتعليق على الرحلة:</w:t>
      </w:r>
    </w:p>
    <w:p w:rsidR="00A950F6" w:rsidRDefault="002A2E42"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اعتمد الأستاذ ناصر الدين سعيدوني على مجموعة من المصادر العربية في التعليق على الرحلة مثل: أحمد ابن أبي الضياف و ابن أبي الدينار و محمد الصغير ابن يوسف و غيرهم</w:t>
      </w:r>
      <w:r w:rsidR="00972D83">
        <w:rPr>
          <w:rStyle w:val="Appelnotedebasdep"/>
          <w:rFonts w:ascii="Simplified Arabic" w:hAnsi="Simplified Arabic" w:cs="Simplified Arabic"/>
          <w:sz w:val="32"/>
          <w:szCs w:val="32"/>
          <w:rtl/>
          <w:lang w:bidi="ar-DZ"/>
        </w:rPr>
        <w:footnoteReference w:id="247"/>
      </w:r>
      <w:r>
        <w:rPr>
          <w:rFonts w:ascii="Simplified Arabic" w:hAnsi="Simplified Arabic" w:cs="Simplified Arabic" w:hint="cs"/>
          <w:sz w:val="32"/>
          <w:szCs w:val="32"/>
          <w:rtl/>
          <w:lang w:bidi="ar-DZ"/>
        </w:rPr>
        <w:t xml:space="preserve">. </w:t>
      </w:r>
    </w:p>
    <w:p w:rsidR="00EC1FBC" w:rsidRPr="00972D83" w:rsidRDefault="00EC1FBC" w:rsidP="004D5A26">
      <w:pPr>
        <w:pStyle w:val="Paragraphedeliste"/>
        <w:bidi/>
        <w:ind w:left="-2"/>
        <w:jc w:val="both"/>
        <w:rPr>
          <w:rFonts w:ascii="Simplified Arabic" w:hAnsi="Simplified Arabic" w:cs="Simplified Arabic"/>
          <w:b/>
          <w:bCs/>
          <w:sz w:val="32"/>
          <w:szCs w:val="32"/>
          <w:rtl/>
          <w:lang w:bidi="ar-DZ"/>
        </w:rPr>
      </w:pPr>
      <w:r w:rsidRPr="00972D83">
        <w:rPr>
          <w:rFonts w:ascii="Simplified Arabic" w:hAnsi="Simplified Arabic" w:cs="Simplified Arabic" w:hint="cs"/>
          <w:b/>
          <w:bCs/>
          <w:sz w:val="32"/>
          <w:szCs w:val="32"/>
          <w:rtl/>
          <w:lang w:bidi="ar-DZ"/>
        </w:rPr>
        <w:lastRenderedPageBreak/>
        <w:t>5- إضافة الملاحق:</w:t>
      </w:r>
    </w:p>
    <w:p w:rsidR="008461E1" w:rsidRDefault="00EC1FBC" w:rsidP="004D5A26">
      <w:pPr>
        <w:pStyle w:val="Paragraphedeliste"/>
        <w:bidi/>
        <w:ind w:left="-2"/>
        <w:jc w:val="both"/>
        <w:rPr>
          <w:rFonts w:ascii="Simplified Arabic" w:hAnsi="Simplified Arabic" w:cs="Simplified Arabic"/>
          <w:sz w:val="32"/>
          <w:szCs w:val="32"/>
          <w:rtl/>
          <w:lang w:bidi="ar-DZ"/>
        </w:rPr>
      </w:pPr>
      <w:r w:rsidRPr="00EC1FBC">
        <w:rPr>
          <w:rFonts w:ascii="Simplified Arabic" w:hAnsi="Simplified Arabic" w:cs="Simplified Arabic" w:hint="cs"/>
          <w:sz w:val="32"/>
          <w:szCs w:val="32"/>
          <w:rtl/>
          <w:lang w:bidi="ar-DZ"/>
        </w:rPr>
        <w:t>وضع</w:t>
      </w:r>
      <w:r w:rsidR="00756C7C">
        <w:rPr>
          <w:rFonts w:ascii="Simplified Arabic" w:hAnsi="Simplified Arabic" w:cs="Simplified Arabic" w:hint="cs"/>
          <w:sz w:val="32"/>
          <w:szCs w:val="32"/>
          <w:rtl/>
          <w:lang w:bidi="ar-DZ"/>
        </w:rPr>
        <w:t xml:space="preserve"> الأستاذ ناصر الدين سعيدوني</w:t>
      </w:r>
      <w:r w:rsidRPr="00EC1FBC">
        <w:rPr>
          <w:rFonts w:ascii="Simplified Arabic" w:hAnsi="Simplified Arabic" w:cs="Simplified Arabic" w:hint="cs"/>
          <w:sz w:val="32"/>
          <w:szCs w:val="32"/>
          <w:rtl/>
          <w:lang w:bidi="ar-DZ"/>
        </w:rPr>
        <w:t xml:space="preserve"> بعضاً من الملاحق التي تسهل و</w:t>
      </w:r>
      <w:r w:rsidR="00756C7C">
        <w:rPr>
          <w:rFonts w:ascii="Simplified Arabic" w:hAnsi="Simplified Arabic" w:cs="Simplified Arabic" w:hint="cs"/>
          <w:sz w:val="32"/>
          <w:szCs w:val="32"/>
          <w:rtl/>
          <w:lang w:bidi="ar-DZ"/>
        </w:rPr>
        <w:t>تخدم مضمون الرحلة مثل:</w:t>
      </w:r>
    </w:p>
    <w:p w:rsidR="00756C7C" w:rsidRDefault="00756C7C"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ذكر محطات الرحلة من فبراير إلى سبتمبر 1732م.</w:t>
      </w:r>
      <w:r>
        <w:rPr>
          <w:rStyle w:val="Appelnotedebasdep"/>
          <w:rFonts w:ascii="Simplified Arabic" w:hAnsi="Simplified Arabic" w:cs="Simplified Arabic"/>
          <w:sz w:val="32"/>
          <w:szCs w:val="32"/>
          <w:rtl/>
          <w:lang w:bidi="ar-DZ"/>
        </w:rPr>
        <w:footnoteReference w:id="248"/>
      </w:r>
    </w:p>
    <w:p w:rsidR="00756C7C" w:rsidRDefault="00756C7C"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قائمة بأهم الكتابات الفرنسية المتعلقة بولايات المغرب العثمانية مرتبة حسب تاريخ تأليفها أو إصدارها.</w:t>
      </w:r>
    </w:p>
    <w:p w:rsidR="00756C7C" w:rsidRDefault="00756C7C"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خرائط توضح خط سير هابنسترايت.</w:t>
      </w:r>
    </w:p>
    <w:p w:rsidR="00756C7C" w:rsidRDefault="00756C7C"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صور عن الأماكن التي تعرف عليها هابنسترايت</w:t>
      </w:r>
      <w:r>
        <w:rPr>
          <w:rStyle w:val="Appelnotedebasdep"/>
          <w:rFonts w:ascii="Simplified Arabic" w:hAnsi="Simplified Arabic" w:cs="Simplified Arabic"/>
          <w:sz w:val="32"/>
          <w:szCs w:val="32"/>
          <w:rtl/>
          <w:lang w:bidi="ar-DZ"/>
        </w:rPr>
        <w:footnoteReference w:id="249"/>
      </w:r>
      <w:r>
        <w:rPr>
          <w:rFonts w:ascii="Simplified Arabic" w:hAnsi="Simplified Arabic" w:cs="Simplified Arabic" w:hint="cs"/>
          <w:sz w:val="32"/>
          <w:szCs w:val="32"/>
          <w:rtl/>
          <w:lang w:bidi="ar-DZ"/>
        </w:rPr>
        <w:t>.</w:t>
      </w:r>
    </w:p>
    <w:p w:rsidR="00BB4762" w:rsidRPr="00756C7C" w:rsidRDefault="00756C7C" w:rsidP="004D5A26">
      <w:pPr>
        <w:pStyle w:val="Paragraphedeliste"/>
        <w:bidi/>
        <w:ind w:left="-2"/>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في الأخير يقدم مختصر للترجمة بالعربية و فهرس عام.</w:t>
      </w:r>
    </w:p>
    <w:p w:rsidR="0088261D" w:rsidRDefault="0088261D" w:rsidP="004D5A26">
      <w:pPr>
        <w:bidi/>
        <w:jc w:val="both"/>
        <w:rPr>
          <w:rFonts w:ascii="Simplified Arabic" w:hAnsi="Simplified Arabic" w:cs="Simplified Arabic"/>
          <w:b/>
          <w:bCs/>
          <w:sz w:val="32"/>
          <w:szCs w:val="32"/>
          <w:rtl/>
          <w:lang w:bidi="ar-DZ"/>
        </w:rPr>
      </w:pPr>
    </w:p>
    <w:p w:rsidR="0088261D" w:rsidRDefault="0088261D" w:rsidP="0088261D">
      <w:pPr>
        <w:bidi/>
        <w:jc w:val="both"/>
        <w:rPr>
          <w:rFonts w:ascii="Simplified Arabic" w:hAnsi="Simplified Arabic" w:cs="Simplified Arabic"/>
          <w:b/>
          <w:bCs/>
          <w:sz w:val="32"/>
          <w:szCs w:val="32"/>
          <w:rtl/>
          <w:lang w:bidi="ar-DZ"/>
        </w:rPr>
      </w:pPr>
    </w:p>
    <w:p w:rsidR="0088261D" w:rsidRDefault="0088261D" w:rsidP="0088261D">
      <w:pPr>
        <w:bidi/>
        <w:jc w:val="both"/>
        <w:rPr>
          <w:rFonts w:ascii="Simplified Arabic" w:hAnsi="Simplified Arabic" w:cs="Simplified Arabic"/>
          <w:b/>
          <w:bCs/>
          <w:sz w:val="32"/>
          <w:szCs w:val="32"/>
          <w:rtl/>
          <w:lang w:bidi="ar-DZ"/>
        </w:rPr>
      </w:pPr>
    </w:p>
    <w:p w:rsidR="0088261D" w:rsidRDefault="0088261D" w:rsidP="0088261D">
      <w:pPr>
        <w:bidi/>
        <w:jc w:val="both"/>
        <w:rPr>
          <w:rFonts w:ascii="Simplified Arabic" w:hAnsi="Simplified Arabic" w:cs="Simplified Arabic"/>
          <w:b/>
          <w:bCs/>
          <w:sz w:val="32"/>
          <w:szCs w:val="32"/>
          <w:rtl/>
          <w:lang w:bidi="ar-DZ"/>
        </w:rPr>
      </w:pPr>
    </w:p>
    <w:p w:rsidR="0088261D" w:rsidRDefault="0088261D" w:rsidP="0088261D">
      <w:pPr>
        <w:bidi/>
        <w:jc w:val="both"/>
        <w:rPr>
          <w:rFonts w:ascii="Simplified Arabic" w:hAnsi="Simplified Arabic" w:cs="Simplified Arabic"/>
          <w:b/>
          <w:bCs/>
          <w:sz w:val="32"/>
          <w:szCs w:val="32"/>
          <w:rtl/>
          <w:lang w:bidi="ar-DZ"/>
        </w:rPr>
      </w:pPr>
    </w:p>
    <w:p w:rsidR="0088261D" w:rsidRDefault="0088261D" w:rsidP="0088261D">
      <w:pPr>
        <w:bidi/>
        <w:jc w:val="both"/>
        <w:rPr>
          <w:rFonts w:ascii="Simplified Arabic" w:hAnsi="Simplified Arabic" w:cs="Simplified Arabic"/>
          <w:b/>
          <w:bCs/>
          <w:sz w:val="32"/>
          <w:szCs w:val="32"/>
          <w:rtl/>
          <w:lang w:bidi="ar-DZ"/>
        </w:rPr>
      </w:pPr>
    </w:p>
    <w:p w:rsidR="0088261D" w:rsidRDefault="0088261D" w:rsidP="0088261D">
      <w:pPr>
        <w:bidi/>
        <w:jc w:val="both"/>
        <w:rPr>
          <w:rFonts w:ascii="Simplified Arabic" w:hAnsi="Simplified Arabic" w:cs="Simplified Arabic"/>
          <w:b/>
          <w:bCs/>
          <w:sz w:val="32"/>
          <w:szCs w:val="32"/>
          <w:rtl/>
          <w:lang w:bidi="ar-DZ"/>
        </w:rPr>
      </w:pPr>
    </w:p>
    <w:p w:rsidR="00E526E6" w:rsidRDefault="00E526E6" w:rsidP="0088261D">
      <w:pPr>
        <w:bidi/>
        <w:jc w:val="both"/>
        <w:rPr>
          <w:rFonts w:ascii="Simplified Arabic" w:hAnsi="Simplified Arabic" w:cs="Simplified Arabic"/>
          <w:b/>
          <w:bCs/>
          <w:sz w:val="32"/>
          <w:szCs w:val="32"/>
          <w:rtl/>
          <w:lang w:bidi="ar-DZ"/>
        </w:rPr>
      </w:pPr>
    </w:p>
    <w:p w:rsidR="008C4D31" w:rsidRPr="004D5A26" w:rsidRDefault="00756C7C" w:rsidP="00E526E6">
      <w:pPr>
        <w:bidi/>
        <w:jc w:val="both"/>
        <w:rPr>
          <w:rFonts w:ascii="Simplified Arabic" w:hAnsi="Simplified Arabic" w:cs="Simplified Arabic"/>
          <w:b/>
          <w:bCs/>
          <w:sz w:val="32"/>
          <w:szCs w:val="32"/>
          <w:rtl/>
          <w:lang w:bidi="ar-DZ"/>
        </w:rPr>
      </w:pPr>
      <w:r w:rsidRPr="004D5A26">
        <w:rPr>
          <w:rFonts w:ascii="Simplified Arabic" w:hAnsi="Simplified Arabic" w:cs="Simplified Arabic" w:hint="cs"/>
          <w:b/>
          <w:bCs/>
          <w:sz w:val="32"/>
          <w:szCs w:val="32"/>
          <w:rtl/>
          <w:lang w:bidi="ar-DZ"/>
        </w:rPr>
        <w:lastRenderedPageBreak/>
        <w:t>المبحث الثالث: منهجية الباحث الجزائري ناصر الدين سعيدوني في الكتابات التاريخية</w:t>
      </w:r>
    </w:p>
    <w:p w:rsidR="00756C7C" w:rsidRPr="004D5A26" w:rsidRDefault="00756C7C" w:rsidP="0088261D">
      <w:pPr>
        <w:bidi/>
        <w:jc w:val="both"/>
        <w:rPr>
          <w:rFonts w:ascii="Simplified Arabic" w:hAnsi="Simplified Arabic" w:cs="Simplified Arabic"/>
          <w:b/>
          <w:bCs/>
          <w:sz w:val="32"/>
          <w:szCs w:val="32"/>
          <w:rtl/>
          <w:lang w:bidi="ar-DZ"/>
        </w:rPr>
      </w:pPr>
      <w:r w:rsidRPr="004D5A26">
        <w:rPr>
          <w:rFonts w:ascii="Simplified Arabic" w:hAnsi="Simplified Arabic" w:cs="Simplified Arabic" w:hint="cs"/>
          <w:b/>
          <w:bCs/>
          <w:sz w:val="32"/>
          <w:szCs w:val="32"/>
          <w:rtl/>
          <w:lang w:bidi="ar-DZ"/>
        </w:rPr>
        <w:t>المطلب</w:t>
      </w:r>
      <w:r w:rsidR="0088261D">
        <w:rPr>
          <w:rFonts w:ascii="Simplified Arabic" w:hAnsi="Simplified Arabic" w:cs="Simplified Arabic" w:hint="cs"/>
          <w:b/>
          <w:bCs/>
          <w:sz w:val="32"/>
          <w:szCs w:val="32"/>
          <w:rtl/>
          <w:lang w:bidi="ar-DZ"/>
        </w:rPr>
        <w:t xml:space="preserve"> 1 </w:t>
      </w:r>
      <w:r w:rsidRPr="004D5A26">
        <w:rPr>
          <w:rFonts w:ascii="Simplified Arabic" w:hAnsi="Simplified Arabic" w:cs="Simplified Arabic" w:hint="cs"/>
          <w:b/>
          <w:bCs/>
          <w:sz w:val="32"/>
          <w:szCs w:val="32"/>
          <w:rtl/>
          <w:lang w:bidi="ar-DZ"/>
        </w:rPr>
        <w:t xml:space="preserve">: </w:t>
      </w:r>
      <w:r w:rsidR="008C7FE1" w:rsidRPr="004D5A26">
        <w:rPr>
          <w:rFonts w:ascii="Simplified Arabic" w:hAnsi="Simplified Arabic" w:cs="Simplified Arabic" w:hint="cs"/>
          <w:b/>
          <w:bCs/>
          <w:sz w:val="32"/>
          <w:szCs w:val="32"/>
          <w:rtl/>
          <w:lang w:bidi="ar-DZ"/>
        </w:rPr>
        <w:t>منهجية الفرنسيون في كتابة تاريخ الجزائر الحديث</w:t>
      </w:r>
    </w:p>
    <w:p w:rsidR="008C7FE1" w:rsidRDefault="008C7FE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المادة التاريخية التي استخدمها الكتاب الفرنسيون لم تكن تتجاوز في أغلب الأحيان المصادر الغربية و الأرشيفات الأورو</w:t>
      </w:r>
      <w:r w:rsidR="00CB6C7A">
        <w:rPr>
          <w:rFonts w:ascii="Simplified Arabic" w:hAnsi="Simplified Arabic" w:cs="Simplified Arabic" w:hint="cs"/>
          <w:sz w:val="32"/>
          <w:szCs w:val="32"/>
          <w:rtl/>
          <w:lang w:bidi="ar-DZ"/>
        </w:rPr>
        <w:t>بية</w:t>
      </w:r>
      <w:r>
        <w:rPr>
          <w:rFonts w:ascii="Simplified Arabic" w:hAnsi="Simplified Arabic" w:cs="Simplified Arabic" w:hint="cs"/>
          <w:sz w:val="32"/>
          <w:szCs w:val="32"/>
          <w:rtl/>
          <w:lang w:bidi="ar-DZ"/>
        </w:rPr>
        <w:t xml:space="preserve"> الت</w:t>
      </w:r>
      <w:r w:rsidR="00CB6C7A">
        <w:rPr>
          <w:rFonts w:ascii="Simplified Arabic" w:hAnsi="Simplified Arabic" w:cs="Simplified Arabic" w:hint="cs"/>
          <w:sz w:val="32"/>
          <w:szCs w:val="32"/>
          <w:rtl/>
          <w:lang w:bidi="ar-DZ"/>
        </w:rPr>
        <w:t>ي تتألف أغلبها من مذكرات الرّحا</w:t>
      </w:r>
      <w:r>
        <w:rPr>
          <w:rFonts w:ascii="Simplified Arabic" w:hAnsi="Simplified Arabic" w:cs="Simplified Arabic" w:hint="cs"/>
          <w:sz w:val="32"/>
          <w:szCs w:val="32"/>
          <w:rtl/>
          <w:lang w:bidi="ar-DZ"/>
        </w:rPr>
        <w:t xml:space="preserve">لة و مراسلات القناصل و حكايات المسافرين و تقارير البحارة و انطباعات الرهبان و الجواسيس، و بذلك ظلت المصادر الأساسية المتمثلة في وثائق </w:t>
      </w:r>
      <w:r w:rsidR="00CB6C7A">
        <w:rPr>
          <w:rFonts w:ascii="Simplified Arabic" w:hAnsi="Simplified Arabic" w:cs="Simplified Arabic" w:hint="cs"/>
          <w:sz w:val="32"/>
          <w:szCs w:val="32"/>
          <w:rtl/>
          <w:lang w:bidi="ar-DZ"/>
        </w:rPr>
        <w:t>الأرشيفات</w:t>
      </w:r>
      <w:r>
        <w:rPr>
          <w:rFonts w:ascii="Simplified Arabic" w:hAnsi="Simplified Arabic" w:cs="Simplified Arabic" w:hint="cs"/>
          <w:sz w:val="32"/>
          <w:szCs w:val="32"/>
          <w:rtl/>
          <w:lang w:bidi="ar-DZ"/>
        </w:rPr>
        <w:t xml:space="preserve"> و مخطوطات المكتبة</w:t>
      </w:r>
      <w:r w:rsidR="00CB6C7A">
        <w:rPr>
          <w:rFonts w:ascii="Simplified Arabic" w:hAnsi="Simplified Arabic" w:cs="Simplified Arabic" w:hint="cs"/>
          <w:sz w:val="32"/>
          <w:szCs w:val="32"/>
          <w:rtl/>
          <w:lang w:bidi="ar-DZ"/>
        </w:rPr>
        <w:t xml:space="preserve"> المحلية بالجزائر و تركيا مهملة</w:t>
      </w:r>
      <w:r>
        <w:rPr>
          <w:rFonts w:ascii="Simplified Arabic" w:hAnsi="Simplified Arabic" w:cs="Simplified Arabic" w:hint="cs"/>
          <w:sz w:val="32"/>
          <w:szCs w:val="32"/>
          <w:rtl/>
          <w:lang w:bidi="ar-DZ"/>
        </w:rPr>
        <w:t xml:space="preserve"> رغم احتوائها على الماد</w:t>
      </w:r>
      <w:r w:rsidR="00CB6C7A">
        <w:rPr>
          <w:rFonts w:ascii="Simplified Arabic" w:hAnsi="Simplified Arabic" w:cs="Simplified Arabic" w:hint="cs"/>
          <w:sz w:val="32"/>
          <w:szCs w:val="32"/>
          <w:rtl/>
          <w:lang w:bidi="ar-DZ"/>
        </w:rPr>
        <w:t>ة الخام</w:t>
      </w:r>
      <w:r w:rsidR="00CB6C7A">
        <w:rPr>
          <w:rStyle w:val="Appelnotedebasdep"/>
          <w:rFonts w:ascii="Simplified Arabic" w:hAnsi="Simplified Arabic" w:cs="Simplified Arabic"/>
          <w:sz w:val="32"/>
          <w:szCs w:val="32"/>
          <w:rtl/>
          <w:lang w:bidi="ar-DZ"/>
        </w:rPr>
        <w:footnoteReference w:id="250"/>
      </w:r>
      <w:r w:rsidR="00CB6C7A">
        <w:rPr>
          <w:rFonts w:ascii="Simplified Arabic" w:hAnsi="Simplified Arabic" w:cs="Simplified Arabic" w:hint="cs"/>
          <w:sz w:val="32"/>
          <w:szCs w:val="32"/>
          <w:rtl/>
          <w:lang w:bidi="ar-DZ"/>
        </w:rPr>
        <w:t>.</w:t>
      </w:r>
    </w:p>
    <w:p w:rsidR="008C7FE1" w:rsidRDefault="00CB6C7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w:t>
      </w:r>
      <w:r w:rsidR="008C7FE1">
        <w:rPr>
          <w:rFonts w:ascii="Simplified Arabic" w:hAnsi="Simplified Arabic" w:cs="Simplified Arabic" w:hint="cs"/>
          <w:sz w:val="32"/>
          <w:szCs w:val="32"/>
          <w:rtl/>
          <w:lang w:bidi="ar-DZ"/>
        </w:rPr>
        <w:t xml:space="preserve"> اغلب الدراسات التاريخية المتعلقة بالجزائر التي تمت على يد الكتاب الفرنسيين تعتبر دراسات مغرضة، فهي تهدف إلى خدمة الاستعمار الفرنسي في مجال التاريخ فالوجود العثماني بالجزائر في نظر المساهمة الفرنسية كان بمثابة العامل الذي حال دون اكتساب الجزائريين مقومات الدولة الوطنية و عاق تطور </w:t>
      </w:r>
      <w:r>
        <w:rPr>
          <w:rFonts w:ascii="Simplified Arabic" w:hAnsi="Simplified Arabic" w:cs="Simplified Arabic" w:hint="cs"/>
          <w:sz w:val="32"/>
          <w:szCs w:val="32"/>
          <w:rtl/>
          <w:lang w:bidi="ar-DZ"/>
        </w:rPr>
        <w:t>النظم الاجتماعية و الاقتصادية و ذلك من أجل أن يقارنوه بالحضور الفرنسي، ففي هذه المقارنة الحكم التركي كان يقوم على الاستبداد و يتصف بالظلم و العدوان بينما الحضور الفرنسي كان حسب استنتاجاتهم اقرب إلى العمل الحضاري منه إلى التدخل العسكري</w:t>
      </w:r>
      <w:r w:rsidR="008E595C">
        <w:rPr>
          <w:rStyle w:val="Appelnotedebasdep"/>
          <w:rFonts w:ascii="Simplified Arabic" w:hAnsi="Simplified Arabic" w:cs="Simplified Arabic"/>
          <w:sz w:val="32"/>
          <w:szCs w:val="32"/>
          <w:rtl/>
          <w:lang w:bidi="ar-DZ"/>
        </w:rPr>
        <w:footnoteReference w:id="251"/>
      </w:r>
      <w:r>
        <w:rPr>
          <w:rFonts w:ascii="Simplified Arabic" w:hAnsi="Simplified Arabic" w:cs="Simplified Arabic" w:hint="cs"/>
          <w:sz w:val="32"/>
          <w:szCs w:val="32"/>
          <w:rtl/>
          <w:lang w:bidi="ar-DZ"/>
        </w:rPr>
        <w:t>.</w:t>
      </w:r>
    </w:p>
    <w:p w:rsidR="00CB6C7A" w:rsidRDefault="00CB6C7A"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يلاحظ الباحث الجزائري ناصر الدين سعيدوني </w:t>
      </w:r>
      <w:r w:rsidR="008E595C">
        <w:rPr>
          <w:rFonts w:ascii="Simplified Arabic" w:hAnsi="Simplified Arabic" w:cs="Simplified Arabic" w:hint="cs"/>
          <w:sz w:val="32"/>
          <w:szCs w:val="32"/>
          <w:rtl/>
          <w:lang w:bidi="ar-DZ"/>
        </w:rPr>
        <w:t>أن</w:t>
      </w:r>
      <w:r>
        <w:rPr>
          <w:rFonts w:ascii="Simplified Arabic" w:hAnsi="Simplified Arabic" w:cs="Simplified Arabic" w:hint="cs"/>
          <w:sz w:val="32"/>
          <w:szCs w:val="32"/>
          <w:rtl/>
          <w:lang w:bidi="ar-DZ"/>
        </w:rPr>
        <w:t xml:space="preserve"> الكتاب الفرنسيين من خلال دراساتهم المغرضة حاولوا التعرض </w:t>
      </w:r>
      <w:r w:rsidR="008E595C">
        <w:rPr>
          <w:rFonts w:ascii="Simplified Arabic" w:hAnsi="Simplified Arabic" w:cs="Simplified Arabic" w:hint="cs"/>
          <w:sz w:val="32"/>
          <w:szCs w:val="32"/>
          <w:rtl/>
          <w:lang w:bidi="ar-DZ"/>
        </w:rPr>
        <w:t>إلى</w:t>
      </w:r>
      <w:r>
        <w:rPr>
          <w:rFonts w:ascii="Simplified Arabic" w:hAnsi="Simplified Arabic" w:cs="Simplified Arabic" w:hint="cs"/>
          <w:sz w:val="32"/>
          <w:szCs w:val="32"/>
          <w:rtl/>
          <w:lang w:bidi="ar-DZ"/>
        </w:rPr>
        <w:t xml:space="preserve"> جل الموضوعات ما عدا المجتمع الجز</w:t>
      </w:r>
      <w:r w:rsidR="008E595C">
        <w:rPr>
          <w:rFonts w:ascii="Simplified Arabic" w:hAnsi="Simplified Arabic" w:cs="Simplified Arabic" w:hint="cs"/>
          <w:sz w:val="32"/>
          <w:szCs w:val="32"/>
          <w:rtl/>
          <w:lang w:bidi="ar-DZ"/>
        </w:rPr>
        <w:t xml:space="preserve">ائري </w:t>
      </w:r>
      <w:r w:rsidR="008E595C">
        <w:rPr>
          <w:rFonts w:ascii="Simplified Arabic" w:hAnsi="Simplified Arabic" w:cs="Simplified Arabic" w:hint="cs"/>
          <w:sz w:val="32"/>
          <w:szCs w:val="32"/>
          <w:rtl/>
          <w:lang w:bidi="ar-DZ"/>
        </w:rPr>
        <w:lastRenderedPageBreak/>
        <w:t>الذي لم يسلموا بوجوده، فإهمال المصادر المحلية و الاعتماد الكلي على الوثائق الأوروبية المتصلة بالفترة الحديثة كان بمثابة رفض للتعرف على الحقيقة التاريخية.</w:t>
      </w:r>
      <w:r w:rsidR="008E595C">
        <w:rPr>
          <w:rStyle w:val="Appelnotedebasdep"/>
          <w:rFonts w:ascii="Simplified Arabic" w:hAnsi="Simplified Arabic" w:cs="Simplified Arabic"/>
          <w:sz w:val="32"/>
          <w:szCs w:val="32"/>
          <w:rtl/>
          <w:lang w:bidi="ar-DZ"/>
        </w:rPr>
        <w:footnoteReference w:id="252"/>
      </w:r>
    </w:p>
    <w:p w:rsidR="00CC2EA0" w:rsidRDefault="00CC2EA0"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شرع الكتاب الفرنسيون في إدخال نظمهم العلمية و الأدبية منذ سنة 1830م، فاتجهوا في البحث و الكتابة في المجلات، و من بين هذه المجلات المجلة الإفريقية، حيث تعتبر أول جريدة تأسست بعد الاحتلال الفرنسي، بدأت في الصدور سنة 1856، تصدر كل شهرين بعد ذلك أصبحت تصدر كل ثلاثة أشهر بدءا من العدد 190 الذي كان ظهوره سنة 1888، و توقفت عن الصدور سنة 1962م كانت اللغة الرسمية في اللغة الفرنسية و كان مقرها المكتبة الوطنية الجزائرية ثم تحولت إلى كلية الآداب ،اهتمت المجلة بنشر دراسات مختلفة تتعلق بشمال إفريقيا و المشرق و شملت جميع مراحل التاريخ من بينها  الفترة المتعلقة بتاريخ الجزائر في العهد العثماني</w:t>
      </w:r>
      <w:r>
        <w:rPr>
          <w:rStyle w:val="Appelnotedebasdep"/>
          <w:rFonts w:ascii="Simplified Arabic" w:hAnsi="Simplified Arabic" w:cs="Simplified Arabic"/>
          <w:sz w:val="32"/>
          <w:szCs w:val="32"/>
          <w:rtl/>
          <w:lang w:bidi="ar-DZ"/>
        </w:rPr>
        <w:footnoteReference w:id="253"/>
      </w:r>
      <w:r>
        <w:rPr>
          <w:rFonts w:ascii="Simplified Arabic" w:hAnsi="Simplified Arabic" w:cs="Simplified Arabic" w:hint="cs"/>
          <w:sz w:val="32"/>
          <w:szCs w:val="32"/>
          <w:rtl/>
          <w:lang w:bidi="ar-DZ"/>
        </w:rPr>
        <w:t>. و قد اعتمد الأستاذ ناصر الدين سعيدوني على المجلة الإفريقية و ما ورد فيها من مقالات في البعض من أبحاثه التاريخية.</w:t>
      </w:r>
    </w:p>
    <w:p w:rsidR="003C5BCB" w:rsidRDefault="00D25C82" w:rsidP="00353E3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يلاحظ الباحث الجزائري ناصر الدين سعيدوني أن اختلاف اختصاصات و تنوع اهتمامات الكتاب الفرنسيين جعل جهودهم غير منسقة و غير مترابطة مما ابقي فجوات و ثغرات شبه مجهولة أو مهملة رغم المدة الطويلة التي استغرقتها و المجالات التي تطرقت لها جهود هؤلاء الكتاب الفرنسيين</w:t>
      </w:r>
      <w:r>
        <w:rPr>
          <w:rStyle w:val="Appelnotedebasdep"/>
          <w:rFonts w:ascii="Simplified Arabic" w:hAnsi="Simplified Arabic" w:cs="Simplified Arabic"/>
          <w:sz w:val="32"/>
          <w:szCs w:val="32"/>
          <w:rtl/>
          <w:lang w:bidi="ar-DZ"/>
        </w:rPr>
        <w:footnoteReference w:id="254"/>
      </w:r>
      <w:r>
        <w:rPr>
          <w:rFonts w:ascii="Simplified Arabic" w:hAnsi="Simplified Arabic" w:cs="Simplified Arabic" w:hint="cs"/>
          <w:sz w:val="32"/>
          <w:szCs w:val="32"/>
          <w:rtl/>
          <w:lang w:bidi="ar-DZ"/>
        </w:rPr>
        <w:t xml:space="preserve">، كما أن منهجية هؤلاء الكتاب تفتقر </w:t>
      </w:r>
      <w:r>
        <w:rPr>
          <w:rFonts w:ascii="Simplified Arabic" w:hAnsi="Simplified Arabic" w:cs="Simplified Arabic" w:hint="cs"/>
          <w:sz w:val="32"/>
          <w:szCs w:val="32"/>
          <w:rtl/>
          <w:lang w:bidi="ar-DZ"/>
        </w:rPr>
        <w:lastRenderedPageBreak/>
        <w:t>إلى الجهد التاريخي المتمثل في البحث عن المصادر و جمع المادة التاريخية و تحري الواقع المجرد عن الميول و العواطف.</w:t>
      </w:r>
      <w:r>
        <w:rPr>
          <w:rStyle w:val="Appelnotedebasdep"/>
          <w:rFonts w:ascii="Simplified Arabic" w:hAnsi="Simplified Arabic" w:cs="Simplified Arabic"/>
          <w:sz w:val="32"/>
          <w:szCs w:val="32"/>
          <w:rtl/>
          <w:lang w:bidi="ar-DZ"/>
        </w:rPr>
        <w:footnoteReference w:id="255"/>
      </w:r>
    </w:p>
    <w:p w:rsidR="003C5BCB" w:rsidRPr="00353E37" w:rsidRDefault="003C5BCB" w:rsidP="004D5A26">
      <w:pPr>
        <w:bidi/>
        <w:jc w:val="both"/>
        <w:rPr>
          <w:rFonts w:ascii="Simplified Arabic" w:hAnsi="Simplified Arabic" w:cs="Simplified Arabic"/>
          <w:b/>
          <w:bCs/>
          <w:sz w:val="32"/>
          <w:szCs w:val="32"/>
          <w:rtl/>
          <w:lang w:bidi="ar-DZ"/>
        </w:rPr>
      </w:pPr>
      <w:r w:rsidRPr="00353E37">
        <w:rPr>
          <w:rFonts w:ascii="Simplified Arabic" w:hAnsi="Simplified Arabic" w:cs="Simplified Arabic" w:hint="cs"/>
          <w:b/>
          <w:bCs/>
          <w:sz w:val="32"/>
          <w:szCs w:val="32"/>
          <w:rtl/>
          <w:lang w:bidi="ar-DZ"/>
        </w:rPr>
        <w:t xml:space="preserve">المطلب02: نقد و تقييم الأستاذ ناصر الدين سعيدوني لمنهجية الكتاب الفرنسيين </w:t>
      </w:r>
    </w:p>
    <w:p w:rsidR="00AB5E5D" w:rsidRDefault="008102D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يرى الباحث الجزائري ناصر الدين سعيدوني أن الفترة العثمانية لم تنل الدراسة اللائقة بها و الاهتمام الجدير، حيث أن الكتاب الفرنسيين لم يكونوا يرون أي شيء جدير بالتنويه و الإشادة في تاريخ الجزائر سوى العهد الروماني و فترة الاحتلال الفرنسي</w:t>
      </w:r>
      <w:r>
        <w:rPr>
          <w:rStyle w:val="Appelnotedebasdep"/>
          <w:rFonts w:ascii="Simplified Arabic" w:hAnsi="Simplified Arabic" w:cs="Simplified Arabic"/>
          <w:sz w:val="32"/>
          <w:szCs w:val="32"/>
          <w:rtl/>
          <w:lang w:bidi="ar-DZ"/>
        </w:rPr>
        <w:footnoteReference w:id="256"/>
      </w:r>
      <w:r>
        <w:rPr>
          <w:rFonts w:ascii="Simplified Arabic" w:hAnsi="Simplified Arabic" w:cs="Simplified Arabic" w:hint="cs"/>
          <w:sz w:val="32"/>
          <w:szCs w:val="32"/>
          <w:rtl/>
          <w:lang w:bidi="ar-DZ"/>
        </w:rPr>
        <w:t>، ففي لقاء للأستاذ ناصر الدين سعيدوني على أحد القنوات العربية سئل حول صدق مقولة أن جزء من تخلفنا يعود إلى الحقبة العثمانية، فيقول ردا عن ذلك أن هذا التساؤل هو حكم متسرع كثيرا، فجدلية التأخر لا تعود إلى العثمانيين حسب ما زعم بعض الكتاب الفرنسيين و إنما هناك توقف حضاري جاء مع انهيار الإسلام بالأندلس</w:t>
      </w:r>
      <w:r>
        <w:rPr>
          <w:rStyle w:val="Appelnotedebasdep"/>
          <w:rFonts w:ascii="Simplified Arabic" w:hAnsi="Simplified Arabic" w:cs="Simplified Arabic"/>
          <w:sz w:val="32"/>
          <w:szCs w:val="32"/>
          <w:rtl/>
          <w:lang w:bidi="ar-DZ"/>
        </w:rPr>
        <w:footnoteReference w:id="257"/>
      </w:r>
      <w:r w:rsidR="00AB5E5D">
        <w:rPr>
          <w:rFonts w:ascii="Simplified Arabic" w:hAnsi="Simplified Arabic" w:cs="Simplified Arabic" w:hint="cs"/>
          <w:sz w:val="32"/>
          <w:szCs w:val="32"/>
          <w:rtl/>
          <w:lang w:bidi="ar-DZ"/>
        </w:rPr>
        <w:t>.</w:t>
      </w:r>
    </w:p>
    <w:p w:rsidR="00951DEE" w:rsidRDefault="00AB5E5D"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يؤكد الأستاذ ناصر الدين سعيدوني أن محاولة فهم تاريخ الجزائر الحديث فهما صحيحا متماشيا مع الواقع و الحقيقة لا يتأتى إلا بدراسة هذه الفترة دراسة تعتمد على المصادر الأساسية و تستند إلى الوثائق الأصلية التي تشكل المادة الخام و العمود الفقري لأي بناء تاريخي</w:t>
      </w:r>
      <w:r w:rsidR="00E767BB">
        <w:rPr>
          <w:rStyle w:val="Appelnotedebasdep"/>
          <w:rFonts w:ascii="Simplified Arabic" w:hAnsi="Simplified Arabic" w:cs="Simplified Arabic"/>
          <w:sz w:val="32"/>
          <w:szCs w:val="32"/>
          <w:rtl/>
          <w:lang w:bidi="ar-DZ"/>
        </w:rPr>
        <w:footnoteReference w:id="258"/>
      </w:r>
      <w:r w:rsidR="00951DEE">
        <w:rPr>
          <w:rFonts w:ascii="Simplified Arabic" w:hAnsi="Simplified Arabic" w:cs="Simplified Arabic" w:hint="cs"/>
          <w:sz w:val="32"/>
          <w:szCs w:val="32"/>
          <w:rtl/>
          <w:lang w:bidi="ar-DZ"/>
        </w:rPr>
        <w:t>،ف</w:t>
      </w:r>
      <w:r w:rsidR="00E767BB">
        <w:rPr>
          <w:rFonts w:ascii="Simplified Arabic" w:hAnsi="Simplified Arabic" w:cs="Simplified Arabic" w:hint="cs"/>
          <w:sz w:val="32"/>
          <w:szCs w:val="32"/>
          <w:rtl/>
          <w:lang w:bidi="ar-DZ"/>
        </w:rPr>
        <w:t>ظل</w:t>
      </w:r>
      <w:r w:rsidR="00951DEE">
        <w:rPr>
          <w:rFonts w:ascii="Simplified Arabic" w:hAnsi="Simplified Arabic" w:cs="Simplified Arabic" w:hint="cs"/>
          <w:sz w:val="32"/>
          <w:szCs w:val="32"/>
          <w:rtl/>
          <w:lang w:bidi="ar-DZ"/>
        </w:rPr>
        <w:t>ّ</w:t>
      </w:r>
      <w:r w:rsidR="00E767BB">
        <w:rPr>
          <w:rFonts w:ascii="Simplified Arabic" w:hAnsi="Simplified Arabic" w:cs="Simplified Arabic" w:hint="cs"/>
          <w:sz w:val="32"/>
          <w:szCs w:val="32"/>
          <w:rtl/>
          <w:lang w:bidi="ar-DZ"/>
        </w:rPr>
        <w:t xml:space="preserve">ت الدراسة التاريخية حول الجزائر في العهد العثماني </w:t>
      </w:r>
      <w:r w:rsidR="00E767BB">
        <w:rPr>
          <w:rFonts w:ascii="Simplified Arabic" w:hAnsi="Simplified Arabic" w:cs="Simplified Arabic" w:hint="cs"/>
          <w:sz w:val="32"/>
          <w:szCs w:val="32"/>
          <w:rtl/>
          <w:lang w:bidi="ar-DZ"/>
        </w:rPr>
        <w:lastRenderedPageBreak/>
        <w:t>أغلبها عملا يتصف بقلة العمق و سرعة الأحكام و سطحية التفسير فظلت تفتقر إلى العمق المطلوب في الدراسة التاريخ</w:t>
      </w:r>
      <w:r w:rsidR="00951DEE">
        <w:rPr>
          <w:rFonts w:ascii="Simplified Arabic" w:hAnsi="Simplified Arabic" w:cs="Simplified Arabic" w:hint="cs"/>
          <w:sz w:val="32"/>
          <w:szCs w:val="32"/>
          <w:rtl/>
          <w:lang w:bidi="ar-DZ"/>
        </w:rPr>
        <w:t>ية الجادة.</w:t>
      </w:r>
      <w:r w:rsidR="00951DEE">
        <w:rPr>
          <w:rStyle w:val="Appelnotedebasdep"/>
          <w:rFonts w:ascii="Simplified Arabic" w:hAnsi="Simplified Arabic" w:cs="Simplified Arabic"/>
          <w:sz w:val="32"/>
          <w:szCs w:val="32"/>
          <w:rtl/>
          <w:lang w:bidi="ar-DZ"/>
        </w:rPr>
        <w:footnoteReference w:id="259"/>
      </w:r>
    </w:p>
    <w:p w:rsidR="0013736A" w:rsidRDefault="00951DEE" w:rsidP="00353E3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أشار الباحث الجزائري ناصر الدين سعيدوني </w:t>
      </w:r>
      <w:r w:rsidR="00B72DE5">
        <w:rPr>
          <w:rFonts w:ascii="Simplified Arabic" w:hAnsi="Simplified Arabic" w:cs="Simplified Arabic" w:hint="cs"/>
          <w:sz w:val="32"/>
          <w:szCs w:val="32"/>
          <w:rtl/>
          <w:lang w:bidi="ar-DZ"/>
        </w:rPr>
        <w:t>أن ما توصل إ</w:t>
      </w:r>
      <w:r>
        <w:rPr>
          <w:rFonts w:ascii="Simplified Arabic" w:hAnsi="Simplified Arabic" w:cs="Simplified Arabic" w:hint="cs"/>
          <w:sz w:val="32"/>
          <w:szCs w:val="32"/>
          <w:rtl/>
          <w:lang w:bidi="ar-DZ"/>
        </w:rPr>
        <w:t>ليه من خلال دراسته لكتابات الفرنسيين لا يعتبر بوجه من الوجوه حكما مطلقا و قاعدة ثابتة بدون استثناء بل يمثل في رأيه الصفات الغالبة على المساهمة الفرنسية في كتابة تاريخ الجزائر الحديث</w:t>
      </w:r>
      <w:r>
        <w:rPr>
          <w:rStyle w:val="Appelnotedebasdep"/>
          <w:rFonts w:ascii="Simplified Arabic" w:hAnsi="Simplified Arabic" w:cs="Simplified Arabic"/>
          <w:sz w:val="32"/>
          <w:szCs w:val="32"/>
          <w:rtl/>
          <w:lang w:bidi="ar-DZ"/>
        </w:rPr>
        <w:footnoteReference w:id="260"/>
      </w:r>
      <w:r>
        <w:rPr>
          <w:rFonts w:ascii="Simplified Arabic" w:hAnsi="Simplified Arabic" w:cs="Simplified Arabic" w:hint="cs"/>
          <w:sz w:val="32"/>
          <w:szCs w:val="32"/>
          <w:rtl/>
          <w:lang w:bidi="ar-DZ"/>
        </w:rPr>
        <w:t>.</w:t>
      </w:r>
    </w:p>
    <w:p w:rsidR="00951DEE" w:rsidRPr="00353E37" w:rsidRDefault="00951DEE" w:rsidP="004D5A26">
      <w:pPr>
        <w:bidi/>
        <w:jc w:val="both"/>
        <w:rPr>
          <w:rFonts w:ascii="Simplified Arabic" w:hAnsi="Simplified Arabic" w:cs="Simplified Arabic"/>
          <w:b/>
          <w:bCs/>
          <w:sz w:val="32"/>
          <w:szCs w:val="32"/>
          <w:rtl/>
          <w:lang w:bidi="ar-DZ"/>
        </w:rPr>
      </w:pPr>
      <w:r w:rsidRPr="00353E37">
        <w:rPr>
          <w:rFonts w:ascii="Simplified Arabic" w:hAnsi="Simplified Arabic" w:cs="Simplified Arabic" w:hint="cs"/>
          <w:b/>
          <w:bCs/>
          <w:sz w:val="32"/>
          <w:szCs w:val="32"/>
          <w:rtl/>
          <w:lang w:bidi="ar-DZ"/>
        </w:rPr>
        <w:t>المطلب03: خواص منهج الباحث الجزائري ناصر الدين سعيدوني</w:t>
      </w:r>
    </w:p>
    <w:p w:rsidR="00951DEE" w:rsidRDefault="00CF4F0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تميزت منهجية الأستاذ ناصر الدين سعيدوني في مجموعة من الخواص لُخصت في النقاط التالية:</w:t>
      </w:r>
    </w:p>
    <w:p w:rsidR="00CF4F08" w:rsidRDefault="00CF4F0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تسليط الضوء على قضايا عديدة لم تلقى العناية الكافية من قبل الباحثين مثل النظام المالي</w:t>
      </w:r>
    </w:p>
    <w:p w:rsidR="00CF4F08" w:rsidRDefault="00CF4F0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تميز بأسلوب تاريخي منضبط و نظرة علمية و تحليلية تقوم على النقد</w:t>
      </w:r>
      <w:r w:rsidR="006430E1">
        <w:rPr>
          <w:rFonts w:ascii="Simplified Arabic" w:hAnsi="Simplified Arabic" w:cs="Simplified Arabic" w:hint="cs"/>
          <w:sz w:val="32"/>
          <w:szCs w:val="32"/>
          <w:rtl/>
          <w:lang w:bidi="ar-DZ"/>
        </w:rPr>
        <w:t>.</w:t>
      </w:r>
      <w:r w:rsidR="006430E1">
        <w:rPr>
          <w:rStyle w:val="Appelnotedebasdep"/>
          <w:rFonts w:ascii="Simplified Arabic" w:hAnsi="Simplified Arabic" w:cs="Simplified Arabic"/>
          <w:sz w:val="32"/>
          <w:szCs w:val="32"/>
          <w:rtl/>
          <w:lang w:bidi="ar-DZ"/>
        </w:rPr>
        <w:footnoteReference w:id="261"/>
      </w:r>
    </w:p>
    <w:p w:rsidR="00CF4F08" w:rsidRDefault="006430E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التزم</w:t>
      </w:r>
      <w:r w:rsidR="00CF4F08">
        <w:rPr>
          <w:rFonts w:ascii="Simplified Arabic" w:hAnsi="Simplified Arabic" w:cs="Simplified Arabic" w:hint="cs"/>
          <w:sz w:val="32"/>
          <w:szCs w:val="32"/>
          <w:rtl/>
          <w:lang w:bidi="ar-DZ"/>
        </w:rPr>
        <w:t xml:space="preserve"> بالقواعد المنهجية في أي عمل تاريخي من أجل الرقي بالكتابة التاريخي.</w:t>
      </w:r>
    </w:p>
    <w:p w:rsidR="00CF4F08" w:rsidRDefault="006430E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استخدم أسلوب سهل و بسيطيستطيع أي قارئ فهمها </w:t>
      </w:r>
    </w:p>
    <w:p w:rsidR="00CF4F08" w:rsidRDefault="00CF4F0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اهتم </w:t>
      </w:r>
      <w:r w:rsidR="006430E1">
        <w:rPr>
          <w:rFonts w:ascii="Simplified Arabic" w:hAnsi="Simplified Arabic" w:cs="Simplified Arabic" w:hint="cs"/>
          <w:sz w:val="32"/>
          <w:szCs w:val="32"/>
          <w:rtl/>
          <w:lang w:bidi="ar-DZ"/>
        </w:rPr>
        <w:t>بإبراز</w:t>
      </w:r>
      <w:r>
        <w:rPr>
          <w:rFonts w:ascii="Simplified Arabic" w:hAnsi="Simplified Arabic" w:cs="Simplified Arabic" w:hint="cs"/>
          <w:sz w:val="32"/>
          <w:szCs w:val="32"/>
          <w:rtl/>
          <w:lang w:bidi="ar-DZ"/>
        </w:rPr>
        <w:t xml:space="preserve"> المادة التاريخية بجمل قصيرة توضح المقصود.</w:t>
      </w:r>
    </w:p>
    <w:p w:rsidR="006430E1" w:rsidRDefault="00353E37"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اعتمد</w:t>
      </w:r>
      <w:r w:rsidR="00CF4F08">
        <w:rPr>
          <w:rFonts w:ascii="Simplified Arabic" w:hAnsi="Simplified Arabic" w:cs="Simplified Arabic" w:hint="cs"/>
          <w:sz w:val="32"/>
          <w:szCs w:val="32"/>
          <w:rtl/>
          <w:lang w:bidi="ar-DZ"/>
        </w:rPr>
        <w:t xml:space="preserve"> على تفسير الظواهر </w:t>
      </w:r>
      <w:r w:rsidR="006430E1">
        <w:rPr>
          <w:rFonts w:ascii="Simplified Arabic" w:hAnsi="Simplified Arabic" w:cs="Simplified Arabic" w:hint="cs"/>
          <w:sz w:val="32"/>
          <w:szCs w:val="32"/>
          <w:rtl/>
          <w:lang w:bidi="ar-DZ"/>
        </w:rPr>
        <w:t>رافضالتأويل</w:t>
      </w:r>
      <w:r w:rsidR="00CF4F08">
        <w:rPr>
          <w:rFonts w:ascii="Simplified Arabic" w:hAnsi="Simplified Arabic" w:cs="Simplified Arabic" w:hint="cs"/>
          <w:sz w:val="32"/>
          <w:szCs w:val="32"/>
          <w:rtl/>
          <w:lang w:bidi="ar-DZ"/>
        </w:rPr>
        <w:t>.</w:t>
      </w:r>
    </w:p>
    <w:p w:rsidR="00CF4F08" w:rsidRDefault="006430E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أبرز دور العلوم المساعدة باستعماله لوسائل الإيضاح كعلم الجغرافيا و ادراج الخرائط و اهتمامه بعلم الإحصاء بإدراج  الجداول و المنحنيات البيانية</w:t>
      </w:r>
      <w:r w:rsidR="0091119C">
        <w:rPr>
          <w:rStyle w:val="Appelnotedebasdep"/>
          <w:rFonts w:ascii="Simplified Arabic" w:hAnsi="Simplified Arabic" w:cs="Simplified Arabic"/>
          <w:sz w:val="32"/>
          <w:szCs w:val="32"/>
          <w:rtl/>
          <w:lang w:bidi="ar-DZ"/>
        </w:rPr>
        <w:footnoteReference w:id="262"/>
      </w:r>
      <w:r>
        <w:rPr>
          <w:rFonts w:ascii="Simplified Arabic" w:hAnsi="Simplified Arabic" w:cs="Simplified Arabic" w:hint="cs"/>
          <w:sz w:val="32"/>
          <w:szCs w:val="32"/>
          <w:rtl/>
          <w:lang w:bidi="ar-DZ"/>
        </w:rPr>
        <w:t xml:space="preserve"> .</w:t>
      </w:r>
    </w:p>
    <w:p w:rsidR="00CF4F08" w:rsidRDefault="00CF4F0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التركيز على تطوير مناهج الكتابات التاريخية </w:t>
      </w:r>
      <w:r w:rsidR="006430E1">
        <w:rPr>
          <w:rFonts w:ascii="Simplified Arabic" w:hAnsi="Simplified Arabic" w:cs="Simplified Arabic" w:hint="cs"/>
          <w:sz w:val="32"/>
          <w:szCs w:val="32"/>
          <w:rtl/>
          <w:lang w:bidi="ar-DZ"/>
        </w:rPr>
        <w:t>و تبسيطا لأدواتها.</w:t>
      </w:r>
    </w:p>
    <w:p w:rsidR="006430E1" w:rsidRDefault="006430E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الحرص على إعادة بناء تاريخ الجزائر الحديث</w:t>
      </w:r>
    </w:p>
    <w:p w:rsidR="006430E1" w:rsidRDefault="006430E1"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الحرص على</w:t>
      </w:r>
      <w:r w:rsidR="0091119C">
        <w:rPr>
          <w:rFonts w:ascii="Simplified Arabic" w:hAnsi="Simplified Arabic" w:cs="Simplified Arabic" w:hint="cs"/>
          <w:sz w:val="32"/>
          <w:szCs w:val="32"/>
          <w:rtl/>
          <w:lang w:bidi="ar-DZ"/>
        </w:rPr>
        <w:t xml:space="preserve"> تحليه ب الوضوح، الموضوعية، الأ</w:t>
      </w:r>
      <w:r>
        <w:rPr>
          <w:rFonts w:ascii="Simplified Arabic" w:hAnsi="Simplified Arabic" w:cs="Simplified Arabic" w:hint="cs"/>
          <w:sz w:val="32"/>
          <w:szCs w:val="32"/>
          <w:rtl/>
          <w:lang w:bidi="ar-DZ"/>
        </w:rPr>
        <w:t>مانة،</w:t>
      </w:r>
      <w:r w:rsidR="0091119C">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 xml:space="preserve"> التجديد.</w:t>
      </w:r>
    </w:p>
    <w:p w:rsidR="006430E1" w:rsidRDefault="0091119C"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الاستشهاد بالوثائق الأرشيفية باعتبارها العمود الفقري لتاريخ الجزائر الحديث.</w:t>
      </w:r>
    </w:p>
    <w:p w:rsidR="0091119C" w:rsidRDefault="006B22D8" w:rsidP="004D5A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تجاوز الدراسة التقليدية معتمدا بذلك على التحليل و التركيب و الاستنتاج.</w:t>
      </w:r>
    </w:p>
    <w:p w:rsidR="006B22D8" w:rsidRDefault="006B22D8" w:rsidP="00D67A0C">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جمع الباحث الجزائري ناصر الدين سعيدوني كل </w:t>
      </w:r>
      <w:r w:rsidR="00B911EF">
        <w:rPr>
          <w:rFonts w:ascii="Simplified Arabic" w:hAnsi="Simplified Arabic" w:cs="Simplified Arabic" w:hint="cs"/>
          <w:sz w:val="32"/>
          <w:szCs w:val="32"/>
          <w:rtl/>
          <w:lang w:bidi="ar-DZ"/>
        </w:rPr>
        <w:t>إسهاماته</w:t>
      </w:r>
      <w:r>
        <w:rPr>
          <w:rFonts w:ascii="Simplified Arabic" w:hAnsi="Simplified Arabic" w:cs="Simplified Arabic" w:hint="cs"/>
          <w:sz w:val="32"/>
          <w:szCs w:val="32"/>
          <w:rtl/>
          <w:lang w:bidi="ar-DZ"/>
        </w:rPr>
        <w:t xml:space="preserve"> السابقة في المنهجية التاريخية بعنوان " أساسيات منهجية التاريخ" الذي يعتبر المرجع الذي </w:t>
      </w:r>
      <w:r w:rsidR="00B72DE5">
        <w:rPr>
          <w:rFonts w:ascii="Simplified Arabic" w:hAnsi="Simplified Arabic" w:cs="Simplified Arabic" w:hint="cs"/>
          <w:sz w:val="32"/>
          <w:szCs w:val="32"/>
          <w:rtl/>
          <w:lang w:bidi="ar-DZ"/>
        </w:rPr>
        <w:t xml:space="preserve">لا </w:t>
      </w:r>
      <w:r>
        <w:rPr>
          <w:rFonts w:ascii="Simplified Arabic" w:hAnsi="Simplified Arabic" w:cs="Simplified Arabic" w:hint="cs"/>
          <w:sz w:val="32"/>
          <w:szCs w:val="32"/>
          <w:rtl/>
          <w:lang w:bidi="ar-DZ"/>
        </w:rPr>
        <w:t xml:space="preserve">يستغني عنه الطالب و يستفيد منه </w:t>
      </w:r>
      <w:r w:rsidR="00B911EF">
        <w:rPr>
          <w:rFonts w:ascii="Simplified Arabic" w:hAnsi="Simplified Arabic" w:cs="Simplified Arabic" w:hint="cs"/>
          <w:sz w:val="32"/>
          <w:szCs w:val="32"/>
          <w:rtl/>
          <w:lang w:bidi="ar-DZ"/>
        </w:rPr>
        <w:t>الأستاذ و الباحث</w:t>
      </w:r>
      <w:r w:rsidR="00B911EF">
        <w:rPr>
          <w:rStyle w:val="Appelnotedebasdep"/>
          <w:rFonts w:ascii="Simplified Arabic" w:hAnsi="Simplified Arabic" w:cs="Simplified Arabic"/>
          <w:sz w:val="32"/>
          <w:szCs w:val="32"/>
          <w:rtl/>
          <w:lang w:bidi="ar-DZ"/>
        </w:rPr>
        <w:footnoteReference w:id="263"/>
      </w:r>
      <w:r w:rsidR="00B72DE5">
        <w:rPr>
          <w:rFonts w:ascii="Simplified Arabic" w:hAnsi="Simplified Arabic" w:cs="Simplified Arabic" w:hint="cs"/>
          <w:sz w:val="32"/>
          <w:szCs w:val="32"/>
          <w:rtl/>
          <w:lang w:bidi="ar-DZ"/>
        </w:rPr>
        <w:t>، فهو بمثابة دليل الطالب في انجاز بحوثه المختلفة، حيث يمتاز هذا الكتاب عن غيره من الكتب ببساطته اللغوية و أسلوبه العلمي الواضح و حرصه الشديد على أن يقدم للطالب تصورا شاملا حول المعارف النظرية و أمثلة تطبيقية يمكن أن يستفيد منها و يتم استغلالها مباشرة عند انجاز المذكرات و الرسائل و البحوث الأكاديمية ، كما يعتبر مرشدا علميا للمدرسين لمادة مناهج البحث التاريخي</w:t>
      </w:r>
      <w:r w:rsidR="00B72DE5">
        <w:rPr>
          <w:rStyle w:val="Appelnotedebasdep"/>
          <w:rFonts w:ascii="Simplified Arabic" w:hAnsi="Simplified Arabic" w:cs="Simplified Arabic"/>
          <w:sz w:val="32"/>
          <w:szCs w:val="32"/>
          <w:rtl/>
          <w:lang w:bidi="ar-DZ"/>
        </w:rPr>
        <w:footnoteReference w:id="264"/>
      </w:r>
      <w:r w:rsidR="00D67A0C">
        <w:rPr>
          <w:rFonts w:ascii="Simplified Arabic" w:hAnsi="Simplified Arabic" w:cs="Simplified Arabic" w:hint="cs"/>
          <w:sz w:val="32"/>
          <w:szCs w:val="32"/>
          <w:rtl/>
          <w:lang w:bidi="ar-DZ"/>
        </w:rPr>
        <w:t xml:space="preserve"> فتركيزه</w:t>
      </w:r>
      <w:r>
        <w:rPr>
          <w:rFonts w:ascii="Simplified Arabic" w:hAnsi="Simplified Arabic" w:cs="Simplified Arabic" w:hint="cs"/>
          <w:sz w:val="32"/>
          <w:szCs w:val="32"/>
          <w:rtl/>
          <w:lang w:bidi="ar-DZ"/>
        </w:rPr>
        <w:t xml:space="preserve"> بالقضايا المنهجية نابع من قناعاته </w:t>
      </w:r>
      <w:r w:rsidR="00B911EF">
        <w:rPr>
          <w:rFonts w:ascii="Simplified Arabic" w:hAnsi="Simplified Arabic" w:cs="Simplified Arabic" w:hint="cs"/>
          <w:sz w:val="32"/>
          <w:szCs w:val="32"/>
          <w:rtl/>
          <w:lang w:bidi="ar-DZ"/>
        </w:rPr>
        <w:t>أن</w:t>
      </w:r>
      <w:r>
        <w:rPr>
          <w:rFonts w:ascii="Simplified Arabic" w:hAnsi="Simplified Arabic" w:cs="Simplified Arabic" w:hint="cs"/>
          <w:sz w:val="32"/>
          <w:szCs w:val="32"/>
          <w:rtl/>
          <w:lang w:bidi="ar-DZ"/>
        </w:rPr>
        <w:t xml:space="preserve"> الكت</w:t>
      </w:r>
      <w:r w:rsidR="00B911EF">
        <w:rPr>
          <w:rFonts w:ascii="Simplified Arabic" w:hAnsi="Simplified Arabic" w:cs="Simplified Arabic" w:hint="cs"/>
          <w:sz w:val="32"/>
          <w:szCs w:val="32"/>
          <w:rtl/>
          <w:lang w:bidi="ar-DZ"/>
        </w:rPr>
        <w:t xml:space="preserve">ابة التاريخية </w:t>
      </w:r>
      <w:r w:rsidR="00D67A0C">
        <w:rPr>
          <w:rFonts w:ascii="Simplified Arabic" w:hAnsi="Simplified Arabic" w:cs="Simplified Arabic" w:hint="cs"/>
          <w:sz w:val="32"/>
          <w:szCs w:val="32"/>
          <w:rtl/>
          <w:lang w:bidi="ar-DZ"/>
        </w:rPr>
        <w:t xml:space="preserve">لا تقوم لها قائمة </w:t>
      </w:r>
      <w:r w:rsidR="00B911EF">
        <w:rPr>
          <w:rFonts w:ascii="Simplified Arabic" w:hAnsi="Simplified Arabic" w:cs="Simplified Arabic" w:hint="cs"/>
          <w:sz w:val="32"/>
          <w:szCs w:val="32"/>
          <w:rtl/>
          <w:lang w:bidi="ar-DZ"/>
        </w:rPr>
        <w:t>إلاإذا</w:t>
      </w:r>
      <w:r>
        <w:rPr>
          <w:rFonts w:ascii="Simplified Arabic" w:hAnsi="Simplified Arabic" w:cs="Simplified Arabic" w:hint="cs"/>
          <w:sz w:val="32"/>
          <w:szCs w:val="32"/>
          <w:rtl/>
          <w:lang w:bidi="ar-DZ"/>
        </w:rPr>
        <w:t xml:space="preserve"> تأسست عل</w:t>
      </w:r>
      <w:r w:rsidR="00B911EF">
        <w:rPr>
          <w:rFonts w:ascii="Simplified Arabic" w:hAnsi="Simplified Arabic" w:cs="Simplified Arabic" w:hint="cs"/>
          <w:sz w:val="32"/>
          <w:szCs w:val="32"/>
          <w:rtl/>
          <w:lang w:bidi="ar-DZ"/>
        </w:rPr>
        <w:t>ى طرح إشكالية صحيحة تنبثق منها التحليلات</w:t>
      </w:r>
      <w:r>
        <w:rPr>
          <w:rFonts w:ascii="Simplified Arabic" w:hAnsi="Simplified Arabic" w:cs="Simplified Arabic" w:hint="cs"/>
          <w:sz w:val="32"/>
          <w:szCs w:val="32"/>
          <w:rtl/>
          <w:lang w:bidi="ar-DZ"/>
        </w:rPr>
        <w:t xml:space="preserve"> و الاستنتاجات</w:t>
      </w:r>
      <w:r w:rsidR="00B911EF">
        <w:rPr>
          <w:rFonts w:ascii="Simplified Arabic" w:hAnsi="Simplified Arabic" w:cs="Simplified Arabic" w:hint="cs"/>
          <w:sz w:val="32"/>
          <w:szCs w:val="32"/>
          <w:rtl/>
          <w:lang w:bidi="ar-DZ"/>
        </w:rPr>
        <w:t>.</w:t>
      </w:r>
    </w:p>
    <w:p w:rsidR="00353E37" w:rsidRDefault="00353E37" w:rsidP="004D5A26">
      <w:pPr>
        <w:bidi/>
        <w:jc w:val="both"/>
        <w:rPr>
          <w:rFonts w:ascii="Simplified Arabic" w:hAnsi="Simplified Arabic" w:cs="Simplified Arabic"/>
          <w:sz w:val="32"/>
          <w:szCs w:val="32"/>
          <w:rtl/>
          <w:lang w:bidi="ar-DZ"/>
        </w:rPr>
        <w:sectPr w:rsidR="00353E37" w:rsidSect="003818F6">
          <w:headerReference w:type="default" r:id="rId30"/>
          <w:footerReference w:type="default" r:id="rId31"/>
          <w:footnotePr>
            <w:numRestart w:val="eachPage"/>
          </w:footnotePr>
          <w:pgSz w:w="11906" w:h="16838"/>
          <w:pgMar w:top="1418" w:right="1985" w:bottom="1418" w:left="1418" w:header="709" w:footer="709" w:gutter="0"/>
          <w:pgNumType w:start="78"/>
          <w:cols w:space="708"/>
          <w:docGrid w:linePitch="360"/>
        </w:sectPr>
      </w:pPr>
    </w:p>
    <w:p w:rsidR="00EF7264" w:rsidRDefault="00B66E9C" w:rsidP="004D5A26">
      <w:pPr>
        <w:bidi/>
        <w:jc w:val="both"/>
        <w:rPr>
          <w:rFonts w:ascii="Simplified Arabic" w:hAnsi="Simplified Arabic" w:cs="Simplified Arabic"/>
          <w:sz w:val="32"/>
          <w:szCs w:val="32"/>
          <w:rtl/>
          <w:lang w:bidi="ar-DZ"/>
        </w:rPr>
      </w:pPr>
      <w:r w:rsidRPr="00B66E9C">
        <w:rPr>
          <w:rFonts w:ascii="Simplified Arabic" w:hAnsi="Simplified Arabic" w:cs="Simplified Arabic"/>
          <w:noProof/>
          <w:sz w:val="240"/>
          <w:szCs w:val="240"/>
          <w:rtl/>
          <w:lang w:val="ar-DZ" w:bidi="ar-DZ"/>
        </w:rPr>
        <w:lastRenderedPageBreak/>
        <w:pict>
          <v:shape id="_x0000_s1028" type="#_x0000_t97" style="position:absolute;left:0;text-align:left;margin-left:-26.2pt;margin-top:-28.7pt;width:527.6pt;height:595.85pt;z-index:-251655168">
            <v:textbox style="layout-flow:vertical-ideographic"/>
          </v:shape>
        </w:pict>
      </w:r>
    </w:p>
    <w:p w:rsidR="009B663A" w:rsidRPr="009B663A" w:rsidRDefault="009B663A" w:rsidP="00353E37">
      <w:pPr>
        <w:bidi/>
        <w:jc w:val="both"/>
        <w:rPr>
          <w:rFonts w:ascii="Simplified Arabic" w:hAnsi="Simplified Arabic" w:cs="Simplified Arabic"/>
          <w:sz w:val="144"/>
          <w:szCs w:val="144"/>
          <w:rtl/>
          <w:lang w:bidi="ar-DZ"/>
        </w:rPr>
      </w:pPr>
    </w:p>
    <w:p w:rsidR="009024D3" w:rsidRPr="00B911EF" w:rsidRDefault="00B911EF" w:rsidP="009B663A">
      <w:pPr>
        <w:bidi/>
        <w:jc w:val="both"/>
        <w:rPr>
          <w:rFonts w:ascii="Simplified Arabic" w:hAnsi="Simplified Arabic" w:cs="Simplified Arabic"/>
          <w:sz w:val="240"/>
          <w:szCs w:val="240"/>
          <w:rtl/>
          <w:lang w:bidi="ar-DZ"/>
        </w:rPr>
      </w:pPr>
      <w:r w:rsidRPr="00B911EF">
        <w:rPr>
          <w:rFonts w:ascii="Simplified Arabic" w:hAnsi="Simplified Arabic" w:cs="Simplified Arabic"/>
          <w:sz w:val="240"/>
          <w:szCs w:val="240"/>
          <w:rtl/>
          <w:lang w:bidi="ar-DZ"/>
        </w:rPr>
        <w:t>خ</w:t>
      </w:r>
      <w:r>
        <w:rPr>
          <w:rFonts w:ascii="Simplified Arabic" w:hAnsi="Simplified Arabic" w:cs="Simplified Arabic" w:hint="cs"/>
          <w:sz w:val="240"/>
          <w:szCs w:val="240"/>
          <w:rtl/>
          <w:lang w:bidi="ar-DZ"/>
        </w:rPr>
        <w:t>ــــــــــــ</w:t>
      </w:r>
      <w:r w:rsidRPr="00B911EF">
        <w:rPr>
          <w:rFonts w:ascii="Simplified Arabic" w:hAnsi="Simplified Arabic" w:cs="Simplified Arabic"/>
          <w:sz w:val="240"/>
          <w:szCs w:val="240"/>
          <w:rtl/>
          <w:lang w:bidi="ar-DZ"/>
        </w:rPr>
        <w:t>اتم</w:t>
      </w:r>
      <w:r w:rsidR="00353E37">
        <w:rPr>
          <w:rFonts w:ascii="Simplified Arabic" w:hAnsi="Simplified Arabic" w:cs="Simplified Arabic" w:hint="cs"/>
          <w:sz w:val="240"/>
          <w:szCs w:val="240"/>
          <w:rtl/>
          <w:lang w:bidi="ar-DZ"/>
        </w:rPr>
        <w:t>ــ</w:t>
      </w:r>
      <w:r>
        <w:rPr>
          <w:rFonts w:ascii="Simplified Arabic" w:hAnsi="Simplified Arabic" w:cs="Simplified Arabic" w:hint="cs"/>
          <w:sz w:val="240"/>
          <w:szCs w:val="240"/>
          <w:rtl/>
          <w:lang w:bidi="ar-DZ"/>
        </w:rPr>
        <w:t>ـــــ</w:t>
      </w:r>
      <w:r w:rsidRPr="00B911EF">
        <w:rPr>
          <w:rFonts w:ascii="Simplified Arabic" w:hAnsi="Simplified Arabic" w:cs="Simplified Arabic"/>
          <w:sz w:val="240"/>
          <w:szCs w:val="240"/>
          <w:rtl/>
          <w:lang w:bidi="ar-DZ"/>
        </w:rPr>
        <w:t>ة</w:t>
      </w:r>
    </w:p>
    <w:p w:rsidR="00051D36" w:rsidRPr="00051D36" w:rsidRDefault="00051D36" w:rsidP="004D5A26">
      <w:pPr>
        <w:bidi/>
        <w:jc w:val="both"/>
        <w:rPr>
          <w:rFonts w:ascii="Simplified Arabic" w:hAnsi="Simplified Arabic" w:cs="Simplified Arabic"/>
          <w:b/>
          <w:bCs/>
          <w:sz w:val="32"/>
          <w:szCs w:val="32"/>
          <w:rtl/>
          <w:lang w:bidi="ar-DZ"/>
        </w:rPr>
      </w:pPr>
    </w:p>
    <w:p w:rsidR="00F91829" w:rsidRPr="00B40B6C" w:rsidRDefault="00F91829" w:rsidP="004D5A26">
      <w:pPr>
        <w:bidi/>
        <w:jc w:val="both"/>
        <w:rPr>
          <w:rFonts w:ascii="Simplified Arabic" w:hAnsi="Simplified Arabic" w:cs="Simplified Arabic"/>
          <w:sz w:val="32"/>
          <w:szCs w:val="32"/>
          <w:rtl/>
          <w:lang w:bidi="ar-DZ"/>
        </w:rPr>
      </w:pPr>
    </w:p>
    <w:p w:rsidR="008971DA" w:rsidRDefault="008971DA" w:rsidP="004D5A26">
      <w:pPr>
        <w:bidi/>
        <w:jc w:val="both"/>
        <w:rPr>
          <w:rFonts w:ascii="Simplified Arabic" w:hAnsi="Simplified Arabic" w:cs="Simplified Arabic"/>
          <w:sz w:val="32"/>
          <w:szCs w:val="32"/>
          <w:rtl/>
          <w:lang w:bidi="ar-DZ"/>
        </w:rPr>
      </w:pPr>
    </w:p>
    <w:p w:rsidR="00353E37" w:rsidRDefault="00353E37" w:rsidP="00353E37">
      <w:pPr>
        <w:bidi/>
        <w:jc w:val="both"/>
        <w:rPr>
          <w:rFonts w:ascii="Simplified Arabic" w:hAnsi="Simplified Arabic" w:cs="Simplified Arabic"/>
          <w:sz w:val="32"/>
          <w:szCs w:val="32"/>
          <w:rtl/>
          <w:lang w:bidi="ar-DZ"/>
        </w:rPr>
      </w:pPr>
    </w:p>
    <w:p w:rsidR="00353E37" w:rsidRDefault="00353E37" w:rsidP="004D5A26">
      <w:pPr>
        <w:bidi/>
        <w:jc w:val="both"/>
        <w:rPr>
          <w:rFonts w:ascii="Simplified Arabic" w:hAnsi="Simplified Arabic" w:cs="Simplified Arabic"/>
          <w:sz w:val="32"/>
          <w:szCs w:val="32"/>
          <w:rtl/>
          <w:lang w:bidi="ar-DZ"/>
        </w:rPr>
        <w:sectPr w:rsidR="00353E37" w:rsidSect="004D5A26">
          <w:headerReference w:type="default" r:id="rId32"/>
          <w:footerReference w:type="default" r:id="rId33"/>
          <w:footnotePr>
            <w:numRestart w:val="eachPage"/>
          </w:footnotePr>
          <w:pgSz w:w="11906" w:h="16838"/>
          <w:pgMar w:top="1418" w:right="1985" w:bottom="1418" w:left="1418" w:header="709" w:footer="709" w:gutter="0"/>
          <w:pgNumType w:start="76"/>
          <w:cols w:space="708"/>
          <w:docGrid w:linePitch="360"/>
        </w:sectPr>
      </w:pPr>
    </w:p>
    <w:p w:rsidR="00E452DF" w:rsidRDefault="00E452DF" w:rsidP="00462906">
      <w:pPr>
        <w:bidi/>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rPr>
        <w:lastRenderedPageBreak/>
        <w:t xml:space="preserve"> من خلال دراستنا المتواضعة عن الباحث الجزائري ناصر الدين سعيدوني و إسهاماته في كتابة تاريخ الجزائر الحديث، حاولنا الخروج بجملة من النتائج و الاستنتاجات المتمثلة في:</w:t>
      </w:r>
    </w:p>
    <w:p w:rsidR="007833C4" w:rsidRDefault="00E452DF"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عاش الأستاذ ناصر الدين سعيدوني في بيئة اجتماعية صعبة كغيره من أبناء الجزائر، و شرب من كأس الاستعمار، لكن هذه الأوضاع التي عاشها كانت بمثابة الدافع الذي قوى شخصيته و جعلته يمضي قدما في البحث التاريخي و الذي كان نابعا من تعلقه بالدين </w:t>
      </w:r>
      <w:r w:rsidR="007833C4">
        <w:rPr>
          <w:rFonts w:ascii="Simplified Arabic" w:hAnsi="Simplified Arabic" w:cs="Simplified Arabic" w:hint="cs"/>
          <w:sz w:val="32"/>
          <w:szCs w:val="32"/>
          <w:rtl/>
        </w:rPr>
        <w:t>الإسلاميو حبه الكبير لوطنه.</w:t>
      </w:r>
    </w:p>
    <w:p w:rsidR="007833C4" w:rsidRDefault="007833C4"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إذا اعتبرنا الأستاذ ناصر الدين سعيدوني رائداً للدراسات العثمانية فإن ذلك حقيقة ترجع على طريقة استخدامه للمصادر المحلية المختلفة، فكان الأستاذ ناصر مميزا في دراسته التاريخية في المجال الاقتصادي و الاجتماعي ، ومن هذا المنطلق حاول وضع منهج تاريخي لتلك الدراسات تختلف عن بقية الباحثين.</w:t>
      </w:r>
    </w:p>
    <w:p w:rsidR="007833C4" w:rsidRDefault="007833C4"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لم يقتصر الأستاذ ناصر الدين سعيدوني في كتاباته على سرد الأحداث و الوقائع بل اعتمد على التحليل و التفسير و معالجة القضايا معالجة دقيقة محاولا إخراجها من نمطها السردي و الوصفي.</w:t>
      </w:r>
    </w:p>
    <w:p w:rsidR="002F4918" w:rsidRDefault="007833C4"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2F4918">
        <w:rPr>
          <w:rFonts w:ascii="Simplified Arabic" w:hAnsi="Simplified Arabic" w:cs="Simplified Arabic" w:hint="cs"/>
          <w:sz w:val="32"/>
          <w:szCs w:val="32"/>
          <w:rtl/>
        </w:rPr>
        <w:t>كانت دراسات الاستاذ ناصر الدين سعيدوني رد فعل على ما كتبه الأوربيون عن تاريخ الجزائر الحديث و التي تنفي وجود دولة جزائرية قبل 1830م، حيث اقتصرت دراساتهم على التحدث عن القرصنة و الحملات الأوروبية مهملة القضايا الاجتماعية و الاقتصادية.</w:t>
      </w:r>
    </w:p>
    <w:p w:rsidR="004B0FDC" w:rsidRDefault="004B0FDC" w:rsidP="00462906">
      <w:pPr>
        <w:bidi/>
        <w:jc w:val="both"/>
        <w:rPr>
          <w:rFonts w:ascii="Simplified Arabic" w:hAnsi="Simplified Arabic" w:cs="Simplified Arabic"/>
          <w:sz w:val="32"/>
          <w:szCs w:val="32"/>
          <w:rtl/>
        </w:rPr>
      </w:pPr>
      <w:r>
        <w:rPr>
          <w:rFonts w:ascii="Simplified Arabic" w:hAnsi="Simplified Arabic" w:cs="Simplified Arabic" w:hint="cs"/>
          <w:sz w:val="32"/>
          <w:szCs w:val="32"/>
          <w:rtl/>
        </w:rPr>
        <w:t>*- حاول الأستاذ ناصر الدين سعيدوني الخروج عن النظرة التقليدية لتركيبة الفئات الاجتماعية و هي النظرة الأوروبية، فبرغم من تعدد عناصر سكان الجزائر إلا أنها كانت تعيش في واقع اقتصادي و اجتماعي واحد.</w:t>
      </w:r>
    </w:p>
    <w:p w:rsidR="004B0FDC" w:rsidRDefault="002F4918"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*-حاول الأستاذ ناصر </w:t>
      </w:r>
      <w:r w:rsidR="004B0FDC">
        <w:rPr>
          <w:rFonts w:ascii="Simplified Arabic" w:hAnsi="Simplified Arabic" w:cs="Simplified Arabic" w:hint="cs"/>
          <w:sz w:val="32"/>
          <w:szCs w:val="32"/>
          <w:rtl/>
        </w:rPr>
        <w:t>إعادة نظرة عادلة للنشاط الاقتصادي في العهد العثماني من خلال استقصاء معلوماته من المصادر المحلية و كذا الأجنبية لإعطاء صورة كاملة و شاملة عن البحرية الجزائرية في الفترة الحديثة.</w:t>
      </w:r>
    </w:p>
    <w:p w:rsidR="007833C4" w:rsidRDefault="004B0FDC"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3F57D4">
        <w:rPr>
          <w:rFonts w:ascii="Simplified Arabic" w:hAnsi="Simplified Arabic" w:cs="Simplified Arabic" w:hint="cs"/>
          <w:sz w:val="32"/>
          <w:szCs w:val="32"/>
          <w:rtl/>
        </w:rPr>
        <w:t>أكّد الأستاذ ناصر الدين سعيدوني على أهمية المصادر في تناول و كتابة التاريخ الخاص لأي إقليم جغرافي أو مجموعة بشرية ، و يتجلى ذلك في ذكره لهذه المصادر في أي دراسة علمية له، حيث يستحيل بدونها تحقيق دراسة تاريخية مميزة تتصف بالدقة و العمق و الشمول.</w:t>
      </w:r>
    </w:p>
    <w:p w:rsidR="003F57D4" w:rsidRDefault="007B0B7B"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تميز الأ</w:t>
      </w:r>
      <w:r w:rsidR="003F57D4">
        <w:rPr>
          <w:rFonts w:ascii="Simplified Arabic" w:hAnsi="Simplified Arabic" w:cs="Simplified Arabic" w:hint="cs"/>
          <w:sz w:val="32"/>
          <w:szCs w:val="32"/>
          <w:rtl/>
        </w:rPr>
        <w:t>ستاذ ناصر الدين بروح تحررية على المستويين الشخصي و الأكاديمي، فكل من احتك به و شهد مواقفه يعرف مدى حرصه على المحافظة على حريته الفكرية.</w:t>
      </w:r>
    </w:p>
    <w:p w:rsidR="003F57D4" w:rsidRDefault="003F57D4"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575B68">
        <w:rPr>
          <w:rFonts w:ascii="Simplified Arabic" w:hAnsi="Simplified Arabic" w:cs="Simplified Arabic" w:hint="cs"/>
          <w:sz w:val="32"/>
          <w:szCs w:val="32"/>
          <w:rtl/>
        </w:rPr>
        <w:t>وضّح الأستاذ ناصر الدين سعيدوني الكثير من المعطيات التاريخية، و عالج العديد من الإشكالات التي كانت مطروحة و فسرها فتجلت للباحثين الرؤية الاقتصادية و الاجتماعية لتاريخ الجزائر الحديث.</w:t>
      </w:r>
    </w:p>
    <w:p w:rsidR="00575B68" w:rsidRDefault="00575B68" w:rsidP="004D5A26">
      <w:pPr>
        <w:bidi/>
        <w:jc w:val="both"/>
        <w:rPr>
          <w:rFonts w:ascii="Simplified Arabic" w:hAnsi="Simplified Arabic" w:cs="Simplified Arabic"/>
          <w:sz w:val="32"/>
          <w:szCs w:val="32"/>
          <w:rtl/>
        </w:rPr>
      </w:pPr>
      <w:r>
        <w:rPr>
          <w:rFonts w:ascii="Simplified Arabic" w:hAnsi="Simplified Arabic" w:cs="Simplified Arabic" w:hint="cs"/>
          <w:sz w:val="32"/>
          <w:szCs w:val="32"/>
          <w:rtl/>
        </w:rPr>
        <w:t>*- يبقى الأستاذ ناصر سعيدوني يأمل في تأسيس مدرسة جزائرية للدراسات العثمانية.</w:t>
      </w:r>
    </w:p>
    <w:p w:rsidR="00575B68" w:rsidRDefault="00575B68" w:rsidP="004D5A26">
      <w:pPr>
        <w:bidi/>
        <w:jc w:val="both"/>
        <w:rPr>
          <w:rFonts w:ascii="Simplified Arabic" w:hAnsi="Simplified Arabic" w:cs="Simplified Arabic"/>
          <w:sz w:val="32"/>
          <w:szCs w:val="32"/>
          <w:rtl/>
        </w:rPr>
      </w:pPr>
    </w:p>
    <w:p w:rsidR="00575B68" w:rsidRDefault="00575B68" w:rsidP="004D5A26">
      <w:pPr>
        <w:bidi/>
        <w:jc w:val="both"/>
        <w:rPr>
          <w:rFonts w:ascii="Simplified Arabic" w:hAnsi="Simplified Arabic" w:cs="Simplified Arabic"/>
          <w:sz w:val="32"/>
          <w:szCs w:val="32"/>
          <w:rtl/>
        </w:rPr>
      </w:pPr>
    </w:p>
    <w:p w:rsidR="00575B68" w:rsidRDefault="00575B68" w:rsidP="004D5A26">
      <w:pPr>
        <w:bidi/>
        <w:jc w:val="both"/>
        <w:rPr>
          <w:rFonts w:ascii="Simplified Arabic" w:hAnsi="Simplified Arabic" w:cs="Simplified Arabic"/>
          <w:sz w:val="32"/>
          <w:szCs w:val="32"/>
          <w:rtl/>
        </w:rPr>
      </w:pPr>
    </w:p>
    <w:p w:rsidR="00575B68" w:rsidRDefault="00575B68" w:rsidP="004D5A26">
      <w:pPr>
        <w:bidi/>
        <w:jc w:val="both"/>
        <w:rPr>
          <w:rFonts w:ascii="Simplified Arabic" w:hAnsi="Simplified Arabic" w:cs="Simplified Arabic"/>
          <w:sz w:val="32"/>
          <w:szCs w:val="32"/>
          <w:rtl/>
        </w:rPr>
      </w:pPr>
    </w:p>
    <w:p w:rsidR="00353E37" w:rsidRDefault="00353E37" w:rsidP="004D5A26">
      <w:pPr>
        <w:bidi/>
        <w:jc w:val="both"/>
        <w:rPr>
          <w:rFonts w:ascii="Simplified Arabic" w:hAnsi="Simplified Arabic" w:cs="Simplified Arabic"/>
          <w:sz w:val="32"/>
          <w:szCs w:val="32"/>
          <w:rtl/>
        </w:rPr>
        <w:sectPr w:rsidR="00353E37" w:rsidSect="003818F6">
          <w:headerReference w:type="default" r:id="rId34"/>
          <w:footerReference w:type="default" r:id="rId35"/>
          <w:pgSz w:w="11906" w:h="16838"/>
          <w:pgMar w:top="1418" w:right="1985" w:bottom="1418" w:left="1418" w:header="709" w:footer="709" w:gutter="0"/>
          <w:pgNumType w:start="100"/>
          <w:cols w:space="708"/>
          <w:docGrid w:linePitch="360"/>
        </w:sectPr>
      </w:pPr>
    </w:p>
    <w:p w:rsidR="00575B68" w:rsidRDefault="00B66E9C" w:rsidP="004D5A26">
      <w:pPr>
        <w:bidi/>
        <w:jc w:val="both"/>
        <w:rPr>
          <w:rFonts w:ascii="Simplified Arabic" w:hAnsi="Simplified Arabic" w:cs="Simplified Arabic"/>
          <w:sz w:val="32"/>
          <w:szCs w:val="32"/>
          <w:rtl/>
        </w:rPr>
      </w:pPr>
      <w:r w:rsidRPr="00B66E9C">
        <w:rPr>
          <w:rFonts w:ascii="Simplified Arabic" w:hAnsi="Simplified Arabic" w:cs="Simplified Arabic"/>
          <w:noProof/>
          <w:sz w:val="32"/>
          <w:szCs w:val="32"/>
          <w:rtl/>
          <w:lang w:val="ar-SA"/>
        </w:rPr>
        <w:lastRenderedPageBreak/>
        <w:pict>
          <v:shape id="_x0000_s1027" type="#_x0000_t97" style="position:absolute;left:0;text-align:left;margin-left:-60.95pt;margin-top:42.05pt;width:546.2pt;height:515.15pt;z-index:-251656192">
            <v:textbox style="layout-flow:vertical-ideographic"/>
          </v:shape>
        </w:pict>
      </w:r>
    </w:p>
    <w:p w:rsidR="003818F6" w:rsidRDefault="003818F6" w:rsidP="003818F6">
      <w:pPr>
        <w:bidi/>
        <w:jc w:val="both"/>
        <w:rPr>
          <w:rFonts w:ascii="Simplified Arabic" w:hAnsi="Simplified Arabic" w:cs="Simplified Arabic"/>
          <w:sz w:val="32"/>
          <w:szCs w:val="32"/>
          <w:rtl/>
        </w:rPr>
      </w:pPr>
    </w:p>
    <w:p w:rsidR="003818F6" w:rsidRDefault="003818F6" w:rsidP="003818F6">
      <w:pPr>
        <w:bidi/>
        <w:jc w:val="both"/>
        <w:rPr>
          <w:rFonts w:ascii="Simplified Arabic" w:hAnsi="Simplified Arabic" w:cs="Simplified Arabic"/>
          <w:sz w:val="32"/>
          <w:szCs w:val="32"/>
          <w:rtl/>
        </w:rPr>
      </w:pPr>
    </w:p>
    <w:p w:rsidR="00575B68" w:rsidRDefault="00575B68" w:rsidP="004D5A26">
      <w:pPr>
        <w:bidi/>
        <w:jc w:val="both"/>
        <w:rPr>
          <w:rFonts w:ascii="Simplified Arabic" w:hAnsi="Simplified Arabic" w:cs="Simplified Arabic"/>
          <w:sz w:val="32"/>
          <w:szCs w:val="32"/>
          <w:rtl/>
        </w:rPr>
      </w:pPr>
    </w:p>
    <w:p w:rsidR="00575B68" w:rsidRPr="00052D72" w:rsidRDefault="00575B68" w:rsidP="003D378B">
      <w:pPr>
        <w:bidi/>
        <w:jc w:val="center"/>
        <w:rPr>
          <w:rFonts w:ascii="Simplified Arabic" w:hAnsi="Simplified Arabic" w:cs="Simplified Arabic"/>
          <w:sz w:val="240"/>
          <w:szCs w:val="240"/>
          <w:rtl/>
        </w:rPr>
      </w:pPr>
      <w:r w:rsidRPr="00052D72">
        <w:rPr>
          <w:rFonts w:ascii="Simplified Arabic" w:hAnsi="Simplified Arabic" w:cs="Simplified Arabic"/>
          <w:sz w:val="240"/>
          <w:szCs w:val="240"/>
          <w:rtl/>
        </w:rPr>
        <w:t>الملاحق</w:t>
      </w:r>
    </w:p>
    <w:p w:rsidR="00575B68" w:rsidRDefault="00575B68" w:rsidP="004D5A26">
      <w:pPr>
        <w:bidi/>
        <w:jc w:val="both"/>
        <w:rPr>
          <w:rFonts w:ascii="Simplified Arabic" w:hAnsi="Simplified Arabic" w:cs="Simplified Arabic"/>
          <w:sz w:val="32"/>
          <w:szCs w:val="32"/>
          <w:rtl/>
        </w:rPr>
      </w:pPr>
    </w:p>
    <w:p w:rsidR="00E452DF" w:rsidRPr="005935F7" w:rsidRDefault="00E452DF" w:rsidP="004D5A26">
      <w:pPr>
        <w:bidi/>
        <w:jc w:val="both"/>
        <w:rPr>
          <w:rFonts w:ascii="Simplified Arabic" w:hAnsi="Simplified Arabic" w:cs="Simplified Arabic"/>
          <w:sz w:val="32"/>
          <w:szCs w:val="32"/>
          <w:rtl/>
        </w:rPr>
      </w:pPr>
    </w:p>
    <w:p w:rsidR="0024507E" w:rsidRPr="005935F7" w:rsidRDefault="0024507E" w:rsidP="004D5A26">
      <w:pPr>
        <w:bidi/>
        <w:jc w:val="both"/>
        <w:rPr>
          <w:rFonts w:ascii="Simplified Arabic" w:hAnsi="Simplified Arabic" w:cs="Simplified Arabic"/>
          <w:sz w:val="32"/>
          <w:szCs w:val="32"/>
          <w:rtl/>
        </w:rPr>
      </w:pPr>
    </w:p>
    <w:p w:rsidR="00E63083" w:rsidRPr="005935F7" w:rsidRDefault="00E63083" w:rsidP="004D5A26">
      <w:pPr>
        <w:bidi/>
        <w:jc w:val="both"/>
        <w:rPr>
          <w:rFonts w:ascii="Simplified Arabic" w:hAnsi="Simplified Arabic" w:cs="Simplified Arabic"/>
          <w:sz w:val="32"/>
          <w:szCs w:val="32"/>
          <w:rtl/>
        </w:rPr>
      </w:pPr>
    </w:p>
    <w:p w:rsidR="00126F55" w:rsidRPr="005935F7" w:rsidRDefault="00126F55" w:rsidP="004D5A26">
      <w:pPr>
        <w:bidi/>
        <w:jc w:val="both"/>
        <w:rPr>
          <w:rFonts w:ascii="Simplified Arabic" w:hAnsi="Simplified Arabic" w:cs="Simplified Arabic"/>
          <w:sz w:val="32"/>
          <w:szCs w:val="32"/>
          <w:rtl/>
          <w:lang w:bidi="ar-DZ"/>
        </w:rPr>
      </w:pPr>
    </w:p>
    <w:p w:rsidR="0037614D" w:rsidRPr="005935F7" w:rsidRDefault="0037614D" w:rsidP="004D5A26">
      <w:pPr>
        <w:bidi/>
        <w:jc w:val="both"/>
        <w:rPr>
          <w:rFonts w:ascii="Simplified Arabic" w:hAnsi="Simplified Arabic" w:cs="Simplified Arabic"/>
          <w:sz w:val="32"/>
          <w:szCs w:val="32"/>
          <w:rtl/>
          <w:lang w:bidi="ar-DZ"/>
        </w:rPr>
      </w:pPr>
    </w:p>
    <w:p w:rsidR="00C42812" w:rsidRPr="005935F7" w:rsidRDefault="00C42812" w:rsidP="004D5A26">
      <w:pPr>
        <w:bidi/>
        <w:jc w:val="both"/>
        <w:rPr>
          <w:rFonts w:ascii="Simplified Arabic" w:hAnsi="Simplified Arabic" w:cs="Simplified Arabic"/>
          <w:sz w:val="32"/>
          <w:szCs w:val="32"/>
          <w:rtl/>
          <w:lang w:bidi="ar-DZ"/>
        </w:rPr>
      </w:pPr>
    </w:p>
    <w:p w:rsidR="00353E37" w:rsidRDefault="00353E37" w:rsidP="004D5A26">
      <w:pPr>
        <w:bidi/>
        <w:jc w:val="both"/>
        <w:rPr>
          <w:rFonts w:ascii="Simplified Arabic" w:hAnsi="Simplified Arabic" w:cs="Simplified Arabic"/>
          <w:sz w:val="28"/>
          <w:szCs w:val="28"/>
          <w:rtl/>
          <w:lang w:bidi="ar-DZ"/>
        </w:rPr>
        <w:sectPr w:rsidR="00353E37" w:rsidSect="00353E37">
          <w:headerReference w:type="default" r:id="rId36"/>
          <w:footerReference w:type="default" r:id="rId37"/>
          <w:pgSz w:w="11906" w:h="16838"/>
          <w:pgMar w:top="1418" w:right="1985" w:bottom="1418" w:left="1418" w:header="709" w:footer="709" w:gutter="0"/>
          <w:pgNumType w:start="97"/>
          <w:cols w:space="708"/>
          <w:docGrid w:linePitch="360"/>
        </w:sectPr>
      </w:pPr>
    </w:p>
    <w:p w:rsidR="0096455E" w:rsidRDefault="00353E37" w:rsidP="004D5A26">
      <w:pPr>
        <w:bidi/>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lastRenderedPageBreak/>
        <w:drawing>
          <wp:anchor distT="0" distB="0" distL="114300" distR="114300" simplePos="0" relativeHeight="251658240" behindDoc="0" locked="0" layoutInCell="1" allowOverlap="1">
            <wp:simplePos x="0" y="0"/>
            <wp:positionH relativeFrom="column">
              <wp:posOffset>-403860</wp:posOffset>
            </wp:positionH>
            <wp:positionV relativeFrom="paragraph">
              <wp:posOffset>221615</wp:posOffset>
            </wp:positionV>
            <wp:extent cx="5708650" cy="5049520"/>
            <wp:effectExtent l="19050" t="0" r="6350" b="0"/>
            <wp:wrapSquare wrapText="bothSides"/>
            <wp:docPr id="1" name="Image 0" descr="Screenshot_20190616-0418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190616-041830-1.jpg"/>
                    <pic:cNvPicPr/>
                  </pic:nvPicPr>
                  <pic:blipFill>
                    <a:blip r:embed="rId38"/>
                    <a:stretch>
                      <a:fillRect/>
                    </a:stretch>
                  </pic:blipFill>
                  <pic:spPr>
                    <a:xfrm>
                      <a:off x="0" y="0"/>
                      <a:ext cx="5708650" cy="5049520"/>
                    </a:xfrm>
                    <a:prstGeom prst="rect">
                      <a:avLst/>
                    </a:prstGeom>
                  </pic:spPr>
                </pic:pic>
              </a:graphicData>
            </a:graphic>
          </wp:anchor>
        </w:drawing>
      </w:r>
    </w:p>
    <w:p w:rsidR="0096455E" w:rsidRPr="00353E37" w:rsidRDefault="00C2266F" w:rsidP="00353E37">
      <w:pPr>
        <w:bidi/>
        <w:jc w:val="center"/>
        <w:rPr>
          <w:rFonts w:ascii="Simplified Arabic" w:hAnsi="Simplified Arabic" w:cs="Simplified Arabic"/>
          <w:b/>
          <w:bCs/>
          <w:sz w:val="28"/>
          <w:szCs w:val="28"/>
          <w:rtl/>
          <w:lang w:bidi="ar-DZ"/>
        </w:rPr>
      </w:pPr>
      <w:r w:rsidRPr="00353E37">
        <w:rPr>
          <w:rFonts w:ascii="Simplified Arabic" w:hAnsi="Simplified Arabic" w:cs="Simplified Arabic" w:hint="cs"/>
          <w:b/>
          <w:bCs/>
          <w:sz w:val="28"/>
          <w:szCs w:val="28"/>
          <w:rtl/>
          <w:lang w:bidi="ar-DZ"/>
        </w:rPr>
        <w:t>الملحق رقم 01: خريطة أم البواقي</w:t>
      </w:r>
    </w:p>
    <w:p w:rsidR="0096455E" w:rsidRDefault="0096455E" w:rsidP="004D5A26">
      <w:pPr>
        <w:bidi/>
        <w:jc w:val="both"/>
        <w:rPr>
          <w:rFonts w:ascii="Simplified Arabic" w:hAnsi="Simplified Arabic" w:cs="Simplified Arabic"/>
          <w:sz w:val="28"/>
          <w:szCs w:val="28"/>
          <w:rtl/>
          <w:lang w:bidi="ar-DZ"/>
        </w:rPr>
      </w:pPr>
    </w:p>
    <w:p w:rsidR="0096455E" w:rsidRDefault="00C2266F" w:rsidP="004D5A26">
      <w:pPr>
        <w:bidi/>
        <w:jc w:val="both"/>
        <w:rPr>
          <w:rFonts w:ascii="Simplified Arabic" w:hAnsi="Simplified Arabic" w:cs="Simplified Arabic"/>
          <w:sz w:val="28"/>
          <w:szCs w:val="28"/>
          <w:rtl/>
          <w:lang w:bidi="ar-DZ"/>
        </w:rPr>
      </w:pPr>
      <w:r w:rsidRPr="000349D1">
        <w:rPr>
          <w:rFonts w:ascii="Simplified Arabic" w:hAnsi="Simplified Arabic" w:cs="Simplified Arabic" w:hint="cs"/>
          <w:b/>
          <w:bCs/>
          <w:sz w:val="28"/>
          <w:szCs w:val="28"/>
          <w:rtl/>
          <w:lang w:bidi="ar-DZ"/>
        </w:rPr>
        <w:t>المصدر</w:t>
      </w:r>
      <w:r>
        <w:rPr>
          <w:rFonts w:ascii="Simplified Arabic" w:hAnsi="Simplified Arabic" w:cs="Simplified Arabic" w:hint="cs"/>
          <w:sz w:val="28"/>
          <w:szCs w:val="28"/>
          <w:rtl/>
          <w:lang w:bidi="ar-DZ"/>
        </w:rPr>
        <w:t>: عزباوي سهام ، دور الشبكات (الحضرية و الطرق  في تنظيم مجال ولاية أم البواقي)</w:t>
      </w:r>
    </w:p>
    <w:p w:rsidR="0096455E" w:rsidRDefault="0096455E" w:rsidP="004D5A26">
      <w:pPr>
        <w:bidi/>
        <w:jc w:val="both"/>
        <w:rPr>
          <w:rFonts w:ascii="Simplified Arabic" w:hAnsi="Simplified Arabic" w:cs="Simplified Arabic"/>
          <w:sz w:val="28"/>
          <w:szCs w:val="28"/>
          <w:rtl/>
          <w:lang w:bidi="ar-DZ"/>
        </w:rPr>
      </w:pPr>
    </w:p>
    <w:p w:rsidR="0096455E" w:rsidRDefault="0096455E" w:rsidP="004D5A26">
      <w:pPr>
        <w:bidi/>
        <w:jc w:val="both"/>
        <w:rPr>
          <w:rFonts w:ascii="Simplified Arabic" w:hAnsi="Simplified Arabic" w:cs="Simplified Arabic"/>
          <w:sz w:val="28"/>
          <w:szCs w:val="28"/>
          <w:rtl/>
          <w:lang w:bidi="ar-DZ"/>
        </w:rPr>
      </w:pPr>
    </w:p>
    <w:p w:rsidR="0096455E" w:rsidRDefault="0096455E" w:rsidP="004D5A26">
      <w:pPr>
        <w:bidi/>
        <w:jc w:val="both"/>
        <w:rPr>
          <w:rFonts w:ascii="Simplified Arabic" w:hAnsi="Simplified Arabic" w:cs="Simplified Arabic"/>
          <w:sz w:val="28"/>
          <w:szCs w:val="28"/>
          <w:rtl/>
          <w:lang w:bidi="ar-DZ"/>
        </w:rPr>
      </w:pPr>
    </w:p>
    <w:p w:rsidR="0096455E" w:rsidRPr="00C2266F" w:rsidRDefault="006C6F6D" w:rsidP="006C6F6D">
      <w:pPr>
        <w:bidi/>
        <w:jc w:val="left"/>
        <w:rPr>
          <w:rFonts w:ascii="Simplified Arabic" w:hAnsi="Simplified Arabic" w:cs="Simplified Arabic"/>
          <w:sz w:val="32"/>
          <w:szCs w:val="32"/>
          <w:rtl/>
          <w:lang w:bidi="ar-DZ"/>
        </w:rPr>
      </w:pPr>
      <w:r w:rsidRPr="005218DF">
        <w:rPr>
          <w:rFonts w:ascii="Simplified Arabic" w:hAnsi="Simplified Arabic" w:cs="Simplified Arabic" w:hint="cs"/>
          <w:b/>
          <w:bCs/>
          <w:sz w:val="32"/>
          <w:szCs w:val="32"/>
          <w:rtl/>
          <w:lang w:bidi="ar-DZ"/>
        </w:rPr>
        <w:lastRenderedPageBreak/>
        <w:t>الملحق رقم 2:  الأستاذ ناصر الدين سعيدوني رفقة مولود عويمر و آخرون</w:t>
      </w:r>
      <w:r w:rsidR="00C2266F">
        <w:rPr>
          <w:rFonts w:ascii="Simplified Arabic" w:hAnsi="Simplified Arabic" w:cs="Simplified Arabic"/>
          <w:noProof/>
          <w:sz w:val="32"/>
          <w:szCs w:val="32"/>
          <w:rtl/>
          <w:lang w:eastAsia="fr-FR"/>
        </w:rPr>
        <w:drawing>
          <wp:inline distT="0" distB="0" distL="0" distR="0">
            <wp:extent cx="5759450" cy="5159375"/>
            <wp:effectExtent l="19050" t="0" r="0" b="0"/>
            <wp:docPr id="2" name="Image 1" descr="23622409_865074693659062_333774519106561297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3622409_865074693659062_3337745191065612977_n.jpg"/>
                    <pic:cNvPicPr/>
                  </pic:nvPicPr>
                  <pic:blipFill>
                    <a:blip r:embed="rId39"/>
                    <a:stretch>
                      <a:fillRect/>
                    </a:stretch>
                  </pic:blipFill>
                  <pic:spPr>
                    <a:xfrm>
                      <a:off x="0" y="0"/>
                      <a:ext cx="5759450" cy="5159375"/>
                    </a:xfrm>
                    <a:prstGeom prst="rect">
                      <a:avLst/>
                    </a:prstGeom>
                  </pic:spPr>
                </pic:pic>
              </a:graphicData>
            </a:graphic>
          </wp:inline>
        </w:drawing>
      </w:r>
    </w:p>
    <w:p w:rsidR="0096455E" w:rsidRDefault="0096455E" w:rsidP="004D5A26">
      <w:pPr>
        <w:bidi/>
        <w:jc w:val="both"/>
        <w:rPr>
          <w:rFonts w:ascii="Simplified Arabic" w:hAnsi="Simplified Arabic" w:cs="Simplified Arabic"/>
          <w:sz w:val="28"/>
          <w:szCs w:val="28"/>
          <w:rtl/>
          <w:lang w:bidi="ar-DZ"/>
        </w:rPr>
      </w:pPr>
    </w:p>
    <w:p w:rsidR="0096455E" w:rsidRPr="00C2266F" w:rsidRDefault="00C2266F" w:rsidP="005218DF">
      <w:pPr>
        <w:bidi/>
        <w:jc w:val="center"/>
        <w:rPr>
          <w:rFonts w:ascii="Simplified Arabic" w:hAnsi="Simplified Arabic" w:cs="Simplified Arabic"/>
          <w:sz w:val="32"/>
          <w:szCs w:val="32"/>
          <w:rtl/>
          <w:lang w:bidi="ar-DZ"/>
        </w:rPr>
      </w:pPr>
      <w:r w:rsidRPr="000349D1">
        <w:rPr>
          <w:rFonts w:ascii="Simplified Arabic" w:hAnsi="Simplified Arabic" w:cs="Simplified Arabic" w:hint="cs"/>
          <w:b/>
          <w:bCs/>
          <w:sz w:val="32"/>
          <w:szCs w:val="32"/>
          <w:rtl/>
          <w:lang w:bidi="ar-DZ"/>
        </w:rPr>
        <w:t>المصدر</w:t>
      </w:r>
      <w:r>
        <w:rPr>
          <w:rFonts w:ascii="Simplified Arabic" w:hAnsi="Simplified Arabic" w:cs="Simplified Arabic" w:hint="cs"/>
          <w:sz w:val="32"/>
          <w:szCs w:val="32"/>
          <w:rtl/>
          <w:lang w:bidi="ar-DZ"/>
        </w:rPr>
        <w:t xml:space="preserve"> : </w:t>
      </w:r>
      <w:r w:rsidR="006C6F6D" w:rsidRPr="006C6F6D">
        <w:rPr>
          <w:rFonts w:ascii="Simplified Arabic" w:hAnsi="Simplified Arabic" w:cs="Simplified Arabic"/>
          <w:sz w:val="32"/>
          <w:szCs w:val="32"/>
          <w:rtl/>
        </w:rPr>
        <w:t xml:space="preserve">مولود عويمر، </w:t>
      </w:r>
      <w:r w:rsidR="006C6F6D" w:rsidRPr="005218DF">
        <w:rPr>
          <w:rFonts w:ascii="Simplified Arabic" w:hAnsi="Simplified Arabic" w:cs="Simplified Arabic"/>
          <w:b/>
          <w:bCs/>
          <w:sz w:val="32"/>
          <w:szCs w:val="32"/>
          <w:rtl/>
        </w:rPr>
        <w:t>ذكرياتي عن أستاذي الدكتور ناصر الدين سعيدوني</w:t>
      </w:r>
      <w:r w:rsidR="006C6F6D" w:rsidRPr="006C6F6D">
        <w:rPr>
          <w:rFonts w:ascii="Simplified Arabic" w:hAnsi="Simplified Arabic" w:cs="Simplified Arabic"/>
          <w:sz w:val="32"/>
          <w:szCs w:val="32"/>
          <w:rtl/>
        </w:rPr>
        <w:t>، مجل</w:t>
      </w:r>
      <w:r w:rsidR="00A46A91">
        <w:rPr>
          <w:rFonts w:ascii="Simplified Arabic" w:hAnsi="Simplified Arabic" w:cs="Simplified Arabic" w:hint="cs"/>
          <w:sz w:val="32"/>
          <w:szCs w:val="32"/>
          <w:rtl/>
        </w:rPr>
        <w:t>ة</w:t>
      </w:r>
      <w:r w:rsidR="006C6F6D" w:rsidRPr="006C6F6D">
        <w:rPr>
          <w:rFonts w:ascii="Simplified Arabic" w:hAnsi="Simplified Arabic" w:cs="Simplified Arabic"/>
          <w:sz w:val="32"/>
          <w:szCs w:val="32"/>
          <w:rtl/>
        </w:rPr>
        <w:t>المصادر، ع 355، الجزائر، 26فيفري 2017م</w:t>
      </w:r>
      <w:r>
        <w:rPr>
          <w:rFonts w:ascii="Simplified Arabic" w:hAnsi="Simplified Arabic" w:cs="Simplified Arabic" w:hint="cs"/>
          <w:sz w:val="32"/>
          <w:szCs w:val="32"/>
          <w:rtl/>
          <w:lang w:bidi="ar-DZ"/>
        </w:rPr>
        <w:t>.</w:t>
      </w:r>
      <w:r w:rsidR="005218DF">
        <w:rPr>
          <w:rFonts w:ascii="Simplified Arabic" w:hAnsi="Simplified Arabic" w:cs="Simplified Arabic" w:hint="cs"/>
          <w:sz w:val="32"/>
          <w:szCs w:val="32"/>
          <w:rtl/>
          <w:lang w:bidi="ar-DZ"/>
        </w:rPr>
        <w:t xml:space="preserve"> ص9.</w:t>
      </w:r>
    </w:p>
    <w:p w:rsidR="0096455E" w:rsidRDefault="0096455E" w:rsidP="004D5A26">
      <w:pPr>
        <w:bidi/>
        <w:jc w:val="both"/>
        <w:rPr>
          <w:rFonts w:ascii="Simplified Arabic" w:hAnsi="Simplified Arabic" w:cs="Simplified Arabic"/>
          <w:sz w:val="28"/>
          <w:szCs w:val="28"/>
          <w:rtl/>
          <w:lang w:bidi="ar-DZ"/>
        </w:rPr>
      </w:pPr>
    </w:p>
    <w:p w:rsidR="0096455E" w:rsidRDefault="0096455E" w:rsidP="004D5A26">
      <w:pPr>
        <w:bidi/>
        <w:jc w:val="both"/>
        <w:rPr>
          <w:rFonts w:ascii="Simplified Arabic" w:hAnsi="Simplified Arabic" w:cs="Simplified Arabic"/>
          <w:sz w:val="28"/>
          <w:szCs w:val="28"/>
          <w:rtl/>
          <w:lang w:bidi="ar-DZ"/>
        </w:rPr>
      </w:pPr>
    </w:p>
    <w:p w:rsidR="0096455E" w:rsidRDefault="0096455E" w:rsidP="004D5A26">
      <w:pPr>
        <w:bidi/>
        <w:jc w:val="both"/>
        <w:rPr>
          <w:rFonts w:ascii="Simplified Arabic" w:hAnsi="Simplified Arabic" w:cs="Simplified Arabic"/>
          <w:sz w:val="28"/>
          <w:szCs w:val="28"/>
          <w:rtl/>
          <w:lang w:bidi="ar-DZ"/>
        </w:rPr>
      </w:pPr>
    </w:p>
    <w:p w:rsidR="0096455E" w:rsidRDefault="0096455E" w:rsidP="004D5A26">
      <w:pPr>
        <w:bidi/>
        <w:jc w:val="both"/>
        <w:rPr>
          <w:rFonts w:ascii="Simplified Arabic" w:hAnsi="Simplified Arabic" w:cs="Simplified Arabic"/>
          <w:sz w:val="28"/>
          <w:szCs w:val="28"/>
          <w:rtl/>
          <w:lang w:bidi="ar-DZ"/>
        </w:rPr>
      </w:pPr>
    </w:p>
    <w:p w:rsidR="0096455E" w:rsidRPr="000349D1" w:rsidRDefault="00C2266F" w:rsidP="004D5A26">
      <w:pPr>
        <w:bidi/>
        <w:jc w:val="both"/>
        <w:rPr>
          <w:rFonts w:ascii="Simplified Arabic" w:hAnsi="Simplified Arabic" w:cs="Simplified Arabic"/>
          <w:b/>
          <w:bCs/>
          <w:sz w:val="32"/>
          <w:szCs w:val="32"/>
          <w:rtl/>
          <w:lang w:bidi="ar-DZ"/>
        </w:rPr>
      </w:pPr>
      <w:r w:rsidRPr="000349D1">
        <w:rPr>
          <w:rFonts w:ascii="Simplified Arabic" w:hAnsi="Simplified Arabic" w:cs="Simplified Arabic" w:hint="cs"/>
          <w:b/>
          <w:bCs/>
          <w:sz w:val="32"/>
          <w:szCs w:val="32"/>
          <w:rtl/>
          <w:lang w:bidi="ar-DZ"/>
        </w:rPr>
        <w:lastRenderedPageBreak/>
        <w:t xml:space="preserve">الملحق رقم03: </w:t>
      </w:r>
      <w:r w:rsidR="00A439C9" w:rsidRPr="000349D1">
        <w:rPr>
          <w:rFonts w:ascii="Simplified Arabic" w:hAnsi="Simplified Arabic" w:cs="Simplified Arabic" w:hint="cs"/>
          <w:b/>
          <w:bCs/>
          <w:sz w:val="32"/>
          <w:szCs w:val="32"/>
          <w:rtl/>
          <w:lang w:bidi="ar-DZ"/>
        </w:rPr>
        <w:t xml:space="preserve">صورة الأستاذ ناصر الدين سعيدوني و هو طالب </w:t>
      </w:r>
    </w:p>
    <w:p w:rsidR="00A439C9" w:rsidRPr="00C2266F" w:rsidRDefault="00A439C9" w:rsidP="004D5A26">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drawing>
          <wp:inline distT="0" distB="0" distL="0" distR="0">
            <wp:extent cx="5762625" cy="7658100"/>
            <wp:effectExtent l="19050" t="0" r="9525" b="0"/>
            <wp:docPr id="4" name="Image 3" descr="20190616_09311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616_093117-1.jpg"/>
                    <pic:cNvPicPr/>
                  </pic:nvPicPr>
                  <pic:blipFill>
                    <a:blip r:embed="rId40" cstate="print"/>
                    <a:stretch>
                      <a:fillRect/>
                    </a:stretch>
                  </pic:blipFill>
                  <pic:spPr>
                    <a:xfrm>
                      <a:off x="0" y="0"/>
                      <a:ext cx="5763466" cy="7659218"/>
                    </a:xfrm>
                    <a:prstGeom prst="rect">
                      <a:avLst/>
                    </a:prstGeom>
                  </pic:spPr>
                </pic:pic>
              </a:graphicData>
            </a:graphic>
          </wp:inline>
        </w:drawing>
      </w:r>
    </w:p>
    <w:p w:rsidR="0096455E" w:rsidRDefault="00A439C9" w:rsidP="004D5A26">
      <w:pPr>
        <w:bidi/>
        <w:jc w:val="both"/>
        <w:rPr>
          <w:rFonts w:ascii="Simplified Arabic" w:hAnsi="Simplified Arabic" w:cs="Simplified Arabic"/>
          <w:sz w:val="28"/>
          <w:szCs w:val="28"/>
          <w:rtl/>
          <w:lang w:bidi="ar-DZ"/>
        </w:rPr>
      </w:pPr>
      <w:r w:rsidRPr="000349D1">
        <w:rPr>
          <w:rFonts w:ascii="Simplified Arabic" w:hAnsi="Simplified Arabic" w:cs="Simplified Arabic" w:hint="cs"/>
          <w:b/>
          <w:bCs/>
          <w:sz w:val="28"/>
          <w:szCs w:val="28"/>
          <w:rtl/>
          <w:lang w:bidi="ar-DZ"/>
        </w:rPr>
        <w:t>المصدر</w:t>
      </w:r>
      <w:r>
        <w:rPr>
          <w:rFonts w:ascii="Simplified Arabic" w:hAnsi="Simplified Arabic" w:cs="Simplified Arabic" w:hint="cs"/>
          <w:sz w:val="28"/>
          <w:szCs w:val="28"/>
          <w:rtl/>
          <w:lang w:bidi="ar-DZ"/>
        </w:rPr>
        <w:t xml:space="preserve">: دار البصائر الجديدة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الجزائر.</w:t>
      </w:r>
    </w:p>
    <w:p w:rsidR="003262D4" w:rsidRPr="000349D1" w:rsidRDefault="003262D4" w:rsidP="004D5A26">
      <w:pPr>
        <w:bidi/>
        <w:jc w:val="both"/>
        <w:rPr>
          <w:rFonts w:ascii="Simplified Arabic" w:hAnsi="Simplified Arabic" w:cs="Simplified Arabic"/>
          <w:b/>
          <w:bCs/>
          <w:sz w:val="28"/>
          <w:szCs w:val="28"/>
          <w:rtl/>
          <w:lang w:bidi="ar-DZ"/>
        </w:rPr>
      </w:pPr>
      <w:r w:rsidRPr="000349D1">
        <w:rPr>
          <w:rFonts w:ascii="Simplified Arabic" w:hAnsi="Simplified Arabic" w:cs="Simplified Arabic" w:hint="cs"/>
          <w:b/>
          <w:bCs/>
          <w:sz w:val="28"/>
          <w:szCs w:val="28"/>
          <w:rtl/>
          <w:lang w:bidi="ar-DZ"/>
        </w:rPr>
        <w:lastRenderedPageBreak/>
        <w:t>الملحق رقم 04: صورة الأستاذ ناصر الدين سعيدوني في إحدى محاضراته بالكويت.</w:t>
      </w:r>
    </w:p>
    <w:p w:rsidR="003262D4" w:rsidRDefault="003262D4" w:rsidP="004D5A26">
      <w:pPr>
        <w:bidi/>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drawing>
          <wp:inline distT="0" distB="0" distL="0" distR="0">
            <wp:extent cx="5759450" cy="7791450"/>
            <wp:effectExtent l="19050" t="0" r="0" b="0"/>
            <wp:docPr id="5" name="Image 4" descr="20190616_09312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616_093128-1.jpg"/>
                    <pic:cNvPicPr/>
                  </pic:nvPicPr>
                  <pic:blipFill>
                    <a:blip r:embed="rId41" cstate="print"/>
                    <a:stretch>
                      <a:fillRect/>
                    </a:stretch>
                  </pic:blipFill>
                  <pic:spPr>
                    <a:xfrm>
                      <a:off x="0" y="0"/>
                      <a:ext cx="5759450" cy="7791450"/>
                    </a:xfrm>
                    <a:prstGeom prst="rect">
                      <a:avLst/>
                    </a:prstGeom>
                  </pic:spPr>
                </pic:pic>
              </a:graphicData>
            </a:graphic>
          </wp:inline>
        </w:drawing>
      </w:r>
    </w:p>
    <w:p w:rsidR="0096455E" w:rsidRDefault="003262D4" w:rsidP="000349D1">
      <w:pPr>
        <w:bidi/>
        <w:jc w:val="center"/>
        <w:rPr>
          <w:rFonts w:ascii="Simplified Arabic" w:hAnsi="Simplified Arabic" w:cs="Simplified Arabic"/>
          <w:sz w:val="28"/>
          <w:szCs w:val="28"/>
          <w:rtl/>
          <w:lang w:bidi="ar-DZ"/>
        </w:rPr>
      </w:pPr>
      <w:r w:rsidRPr="000349D1">
        <w:rPr>
          <w:rFonts w:ascii="Simplified Arabic" w:hAnsi="Simplified Arabic" w:cs="Simplified Arabic" w:hint="cs"/>
          <w:b/>
          <w:bCs/>
          <w:sz w:val="28"/>
          <w:szCs w:val="28"/>
          <w:rtl/>
          <w:lang w:bidi="ar-DZ"/>
        </w:rPr>
        <w:t>المصدر</w:t>
      </w:r>
      <w:r>
        <w:rPr>
          <w:rFonts w:ascii="Simplified Arabic" w:hAnsi="Simplified Arabic" w:cs="Simplified Arabic" w:hint="cs"/>
          <w:sz w:val="28"/>
          <w:szCs w:val="28"/>
          <w:rtl/>
          <w:lang w:bidi="ar-DZ"/>
        </w:rPr>
        <w:t xml:space="preserve">: دار البصائر الجديدة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الجزائر.</w:t>
      </w:r>
    </w:p>
    <w:p w:rsidR="003262D4" w:rsidRPr="000349D1" w:rsidRDefault="003262D4" w:rsidP="004D5A26">
      <w:pPr>
        <w:bidi/>
        <w:jc w:val="both"/>
        <w:rPr>
          <w:rFonts w:ascii="Simplified Arabic" w:hAnsi="Simplified Arabic" w:cs="Simplified Arabic"/>
          <w:b/>
          <w:bCs/>
          <w:sz w:val="28"/>
          <w:szCs w:val="28"/>
          <w:rtl/>
          <w:lang w:bidi="ar-DZ"/>
        </w:rPr>
      </w:pPr>
      <w:r w:rsidRPr="000349D1">
        <w:rPr>
          <w:rFonts w:ascii="Simplified Arabic" w:hAnsi="Simplified Arabic" w:cs="Simplified Arabic" w:hint="cs"/>
          <w:b/>
          <w:bCs/>
          <w:sz w:val="28"/>
          <w:szCs w:val="28"/>
          <w:rtl/>
          <w:lang w:bidi="ar-DZ"/>
        </w:rPr>
        <w:lastRenderedPageBreak/>
        <w:t>الملحق رقم 05: صورة لغلاف مجلة الدراسات التاريخية</w:t>
      </w:r>
    </w:p>
    <w:p w:rsidR="003262D4" w:rsidRDefault="003262D4" w:rsidP="004D5A26">
      <w:pPr>
        <w:bidi/>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drawing>
          <wp:inline distT="0" distB="0" distL="0" distR="0">
            <wp:extent cx="5759450" cy="7439025"/>
            <wp:effectExtent l="19050" t="0" r="0" b="0"/>
            <wp:docPr id="6" name="Image 5" descr="Screenshot_20190606-2203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190606-220303-1.jpg"/>
                    <pic:cNvPicPr/>
                  </pic:nvPicPr>
                  <pic:blipFill>
                    <a:blip r:embed="rId42"/>
                    <a:stretch>
                      <a:fillRect/>
                    </a:stretch>
                  </pic:blipFill>
                  <pic:spPr>
                    <a:xfrm>
                      <a:off x="0" y="0"/>
                      <a:ext cx="5759450" cy="7439025"/>
                    </a:xfrm>
                    <a:prstGeom prst="rect">
                      <a:avLst/>
                    </a:prstGeom>
                  </pic:spPr>
                </pic:pic>
              </a:graphicData>
            </a:graphic>
          </wp:inline>
        </w:drawing>
      </w:r>
    </w:p>
    <w:p w:rsidR="0096455E" w:rsidRDefault="005218DF" w:rsidP="005218DF">
      <w:pPr>
        <w:bidi/>
        <w:jc w:val="center"/>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ال</w:t>
      </w:r>
      <w:r w:rsidR="003818F6" w:rsidRPr="003818F6">
        <w:rPr>
          <w:rFonts w:ascii="Simplified Arabic" w:hAnsi="Simplified Arabic" w:cs="Simplified Arabic" w:hint="cs"/>
          <w:b/>
          <w:bCs/>
          <w:sz w:val="28"/>
          <w:szCs w:val="28"/>
          <w:rtl/>
          <w:lang w:bidi="ar-DZ"/>
        </w:rPr>
        <w:t>مصدر</w:t>
      </w:r>
      <w:r w:rsidR="003818F6">
        <w:rPr>
          <w:rFonts w:ascii="Simplified Arabic" w:hAnsi="Simplified Arabic" w:cs="Simplified Arabic" w:hint="cs"/>
          <w:sz w:val="28"/>
          <w:szCs w:val="28"/>
          <w:rtl/>
          <w:lang w:bidi="ar-DZ"/>
        </w:rPr>
        <w:t xml:space="preserve"> : </w:t>
      </w:r>
      <w:r w:rsidR="003818F6">
        <w:rPr>
          <w:rFonts w:ascii="Simplified Arabic" w:hAnsi="Simplified Arabic" w:cs="Simplified Arabic"/>
          <w:sz w:val="28"/>
          <w:szCs w:val="28"/>
          <w:lang w:bidi="ar-DZ"/>
        </w:rPr>
        <w:t xml:space="preserve">http : </w:t>
      </w:r>
      <w:hyperlink r:id="rId43" w:history="1">
        <w:r w:rsidR="003818F6" w:rsidRPr="00410F45">
          <w:rPr>
            <w:rStyle w:val="Lienhypertexte"/>
            <w:rFonts w:ascii="Simplified Arabic" w:hAnsi="Simplified Arabic" w:cs="Simplified Arabic"/>
            <w:sz w:val="28"/>
            <w:szCs w:val="28"/>
            <w:lang w:bidi="ar-DZ"/>
          </w:rPr>
          <w:t>WWW.ennaharonlin.com</w:t>
        </w:r>
      </w:hyperlink>
    </w:p>
    <w:p w:rsidR="003262D4" w:rsidRDefault="003262D4" w:rsidP="00EB2765">
      <w:pPr>
        <w:bidi/>
        <w:jc w:val="both"/>
        <w:rPr>
          <w:rFonts w:ascii="Simplified Arabic" w:hAnsi="Simplified Arabic" w:cs="Simplified Arabic"/>
          <w:sz w:val="28"/>
          <w:szCs w:val="28"/>
          <w:rtl/>
          <w:lang w:bidi="ar-DZ"/>
        </w:rPr>
      </w:pPr>
    </w:p>
    <w:p w:rsidR="00F164A6" w:rsidRPr="005218DF" w:rsidRDefault="00EB2765" w:rsidP="00EB2765">
      <w:pPr>
        <w:bidi/>
        <w:jc w:val="both"/>
        <w:rPr>
          <w:rFonts w:ascii="Simplified Arabic" w:hAnsi="Simplified Arabic" w:cs="Simplified Arabic"/>
          <w:b/>
          <w:bCs/>
          <w:sz w:val="28"/>
          <w:szCs w:val="28"/>
          <w:rtl/>
          <w:lang w:bidi="ar-DZ"/>
        </w:rPr>
      </w:pPr>
      <w:r w:rsidRPr="005218DF">
        <w:rPr>
          <w:rFonts w:ascii="Simplified Arabic" w:hAnsi="Simplified Arabic" w:cs="Simplified Arabic" w:hint="cs"/>
          <w:b/>
          <w:bCs/>
          <w:sz w:val="28"/>
          <w:szCs w:val="28"/>
          <w:rtl/>
          <w:lang w:bidi="ar-DZ"/>
        </w:rPr>
        <w:lastRenderedPageBreak/>
        <w:t xml:space="preserve">الملحق رقم 6 </w:t>
      </w:r>
      <w:r w:rsidR="00F164A6" w:rsidRPr="005218DF">
        <w:rPr>
          <w:rFonts w:ascii="Simplified Arabic" w:hAnsi="Simplified Arabic" w:cs="Simplified Arabic" w:hint="cs"/>
          <w:b/>
          <w:bCs/>
          <w:sz w:val="28"/>
          <w:szCs w:val="28"/>
          <w:rtl/>
          <w:lang w:bidi="ar-DZ"/>
        </w:rPr>
        <w:t>: نموذج من المحاكم الشرعية</w:t>
      </w:r>
    </w:p>
    <w:p w:rsidR="00F164A6" w:rsidRDefault="00F164A6" w:rsidP="004D5A26">
      <w:pPr>
        <w:bidi/>
        <w:jc w:val="both"/>
        <w:rPr>
          <w:rFonts w:ascii="Simplified Arabic" w:hAnsi="Simplified Arabic" w:cs="Simplified Arabic"/>
          <w:sz w:val="28"/>
          <w:szCs w:val="28"/>
          <w:rtl/>
          <w:lang w:bidi="ar-DZ"/>
        </w:rPr>
      </w:pPr>
      <w:r>
        <w:rPr>
          <w:rFonts w:ascii="Simplified Arabic" w:hAnsi="Simplified Arabic" w:cs="Simplified Arabic" w:hint="cs"/>
          <w:noProof/>
          <w:sz w:val="28"/>
          <w:szCs w:val="28"/>
          <w:rtl/>
          <w:lang w:eastAsia="fr-FR"/>
        </w:rPr>
        <w:drawing>
          <wp:inline distT="0" distB="0" distL="0" distR="0">
            <wp:extent cx="5759450" cy="6639560"/>
            <wp:effectExtent l="19050" t="0" r="0" b="0"/>
            <wp:docPr id="12" name="Image 11" descr="Screenshot_20190613-1718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_20190613-171809-1.jpg"/>
                    <pic:cNvPicPr/>
                  </pic:nvPicPr>
                  <pic:blipFill>
                    <a:blip r:embed="rId44"/>
                    <a:stretch>
                      <a:fillRect/>
                    </a:stretch>
                  </pic:blipFill>
                  <pic:spPr>
                    <a:xfrm>
                      <a:off x="0" y="0"/>
                      <a:ext cx="5759450" cy="6639560"/>
                    </a:xfrm>
                    <a:prstGeom prst="rect">
                      <a:avLst/>
                    </a:prstGeom>
                  </pic:spPr>
                </pic:pic>
              </a:graphicData>
            </a:graphic>
          </wp:inline>
        </w:drawing>
      </w:r>
    </w:p>
    <w:p w:rsidR="003262D4" w:rsidRDefault="003262D4" w:rsidP="004D5A26">
      <w:pPr>
        <w:bidi/>
        <w:jc w:val="both"/>
        <w:rPr>
          <w:rFonts w:ascii="Simplified Arabic" w:hAnsi="Simplified Arabic" w:cs="Simplified Arabic"/>
          <w:sz w:val="28"/>
          <w:szCs w:val="28"/>
          <w:rtl/>
          <w:lang w:bidi="ar-DZ"/>
        </w:rPr>
      </w:pPr>
    </w:p>
    <w:p w:rsidR="003262D4" w:rsidRDefault="00F164A6" w:rsidP="000349D1">
      <w:pPr>
        <w:bidi/>
        <w:jc w:val="center"/>
        <w:rPr>
          <w:rFonts w:ascii="Simplified Arabic" w:hAnsi="Simplified Arabic" w:cs="Simplified Arabic"/>
          <w:sz w:val="28"/>
          <w:szCs w:val="28"/>
          <w:rtl/>
          <w:lang w:bidi="ar-DZ"/>
        </w:rPr>
      </w:pPr>
      <w:r w:rsidRPr="000349D1">
        <w:rPr>
          <w:rFonts w:ascii="Simplified Arabic" w:hAnsi="Simplified Arabic" w:cs="Simplified Arabic" w:hint="cs"/>
          <w:b/>
          <w:bCs/>
          <w:sz w:val="28"/>
          <w:szCs w:val="28"/>
          <w:rtl/>
          <w:lang w:bidi="ar-DZ"/>
        </w:rPr>
        <w:t>المصدر</w:t>
      </w:r>
      <w:r>
        <w:rPr>
          <w:rFonts w:ascii="Simplified Arabic" w:hAnsi="Simplified Arabic" w:cs="Simplified Arabic" w:hint="cs"/>
          <w:sz w:val="28"/>
          <w:szCs w:val="28"/>
          <w:rtl/>
          <w:lang w:bidi="ar-DZ"/>
        </w:rPr>
        <w:t>: ناصر الدين سعيدوني، ورقات .....، مرجع سابق، ص 615.</w:t>
      </w:r>
    </w:p>
    <w:p w:rsidR="003262D4" w:rsidRDefault="003262D4" w:rsidP="004D5A26">
      <w:pPr>
        <w:bidi/>
        <w:jc w:val="both"/>
        <w:rPr>
          <w:rFonts w:ascii="Simplified Arabic" w:hAnsi="Simplified Arabic" w:cs="Simplified Arabic"/>
          <w:sz w:val="28"/>
          <w:szCs w:val="28"/>
          <w:rtl/>
          <w:lang w:bidi="ar-DZ"/>
        </w:rPr>
      </w:pPr>
    </w:p>
    <w:p w:rsidR="000349D1" w:rsidRDefault="000349D1" w:rsidP="004D5A26">
      <w:pPr>
        <w:bidi/>
        <w:jc w:val="both"/>
        <w:rPr>
          <w:rFonts w:ascii="Simplified Arabic" w:hAnsi="Simplified Arabic" w:cs="Simplified Arabic"/>
          <w:sz w:val="28"/>
          <w:szCs w:val="28"/>
          <w:rtl/>
          <w:lang w:bidi="ar-DZ"/>
        </w:rPr>
        <w:sectPr w:rsidR="000349D1" w:rsidSect="003D378B">
          <w:headerReference w:type="default" r:id="rId45"/>
          <w:footerReference w:type="default" r:id="rId46"/>
          <w:pgSz w:w="11906" w:h="16838"/>
          <w:pgMar w:top="1418" w:right="1985" w:bottom="1418" w:left="1418" w:header="709" w:footer="709" w:gutter="0"/>
          <w:pgNumType w:start="103"/>
          <w:cols w:space="708"/>
          <w:docGrid w:linePitch="360"/>
        </w:sectPr>
      </w:pPr>
    </w:p>
    <w:p w:rsidR="003262D4" w:rsidRDefault="00B66E9C" w:rsidP="004D5A26">
      <w:pPr>
        <w:bidi/>
        <w:jc w:val="both"/>
        <w:rPr>
          <w:rFonts w:ascii="Simplified Arabic" w:hAnsi="Simplified Arabic" w:cs="Simplified Arabic"/>
          <w:sz w:val="28"/>
          <w:szCs w:val="28"/>
          <w:rtl/>
          <w:lang w:bidi="ar-DZ"/>
        </w:rPr>
      </w:pPr>
      <w:r w:rsidRPr="00B66E9C">
        <w:rPr>
          <w:rFonts w:ascii="Simplified Arabic" w:hAnsi="Simplified Arabic" w:cs="Simplified Arabic"/>
          <w:noProof/>
          <w:sz w:val="28"/>
          <w:szCs w:val="28"/>
          <w:rtl/>
          <w:lang w:val="ar-DZ" w:bidi="ar-DZ"/>
        </w:rPr>
        <w:lastRenderedPageBreak/>
        <w:pict>
          <v:shape id="_x0000_s1142" type="#_x0000_t97" style="position:absolute;left:0;text-align:left;margin-left:-27.45pt;margin-top:6.8pt;width:476.55pt;height:635.45pt;z-index:-251643904">
            <v:textbox style="layout-flow:vertical-ideographic"/>
          </v:shape>
        </w:pict>
      </w:r>
    </w:p>
    <w:p w:rsidR="00F164A6" w:rsidRDefault="00F164A6" w:rsidP="004D5A26">
      <w:pPr>
        <w:bidi/>
        <w:jc w:val="both"/>
        <w:rPr>
          <w:rFonts w:ascii="Simplified Arabic" w:hAnsi="Simplified Arabic" w:cs="Simplified Arabic"/>
          <w:sz w:val="28"/>
          <w:szCs w:val="28"/>
          <w:rtl/>
          <w:lang w:bidi="ar-DZ"/>
        </w:rPr>
      </w:pPr>
    </w:p>
    <w:p w:rsidR="00F164A6" w:rsidRDefault="00F164A6" w:rsidP="004D5A26">
      <w:pPr>
        <w:bidi/>
        <w:jc w:val="both"/>
        <w:rPr>
          <w:rFonts w:ascii="Simplified Arabic" w:hAnsi="Simplified Arabic" w:cs="Simplified Arabic"/>
          <w:sz w:val="28"/>
          <w:szCs w:val="28"/>
          <w:rtl/>
          <w:lang w:bidi="ar-DZ"/>
        </w:rPr>
      </w:pPr>
    </w:p>
    <w:p w:rsidR="00F164A6" w:rsidRDefault="00F164A6" w:rsidP="004D5A26">
      <w:pPr>
        <w:bidi/>
        <w:jc w:val="both"/>
        <w:rPr>
          <w:rFonts w:ascii="Simplified Arabic" w:hAnsi="Simplified Arabic" w:cs="Simplified Arabic"/>
          <w:sz w:val="28"/>
          <w:szCs w:val="28"/>
          <w:rtl/>
          <w:lang w:bidi="ar-DZ"/>
        </w:rPr>
      </w:pPr>
    </w:p>
    <w:p w:rsidR="0089731E" w:rsidRDefault="00F164A6" w:rsidP="0089731E">
      <w:pPr>
        <w:bidi/>
        <w:jc w:val="center"/>
        <w:rPr>
          <w:rFonts w:ascii="Simplified Arabic" w:hAnsi="Simplified Arabic" w:cs="Simplified Arabic"/>
          <w:sz w:val="144"/>
          <w:szCs w:val="144"/>
          <w:rtl/>
          <w:lang w:bidi="ar-DZ"/>
        </w:rPr>
      </w:pPr>
      <w:r w:rsidRPr="00F164A6">
        <w:rPr>
          <w:rFonts w:ascii="Simplified Arabic" w:hAnsi="Simplified Arabic" w:cs="Simplified Arabic" w:hint="cs"/>
          <w:sz w:val="144"/>
          <w:szCs w:val="144"/>
          <w:rtl/>
          <w:lang w:bidi="ar-DZ"/>
        </w:rPr>
        <w:t>القائمة</w:t>
      </w:r>
    </w:p>
    <w:p w:rsidR="00F164A6" w:rsidRPr="00F164A6" w:rsidRDefault="00F164A6" w:rsidP="0089731E">
      <w:pPr>
        <w:bidi/>
        <w:jc w:val="center"/>
        <w:rPr>
          <w:rFonts w:ascii="Simplified Arabic" w:hAnsi="Simplified Arabic" w:cs="Simplified Arabic"/>
          <w:sz w:val="144"/>
          <w:szCs w:val="144"/>
          <w:rtl/>
          <w:lang w:bidi="ar-DZ"/>
        </w:rPr>
      </w:pPr>
      <w:r w:rsidRPr="00F164A6">
        <w:rPr>
          <w:rFonts w:ascii="Simplified Arabic" w:hAnsi="Simplified Arabic" w:cs="Simplified Arabic" w:hint="cs"/>
          <w:sz w:val="144"/>
          <w:szCs w:val="144"/>
          <w:rtl/>
          <w:lang w:bidi="ar-DZ"/>
        </w:rPr>
        <w:t>الببليوغرافية</w:t>
      </w:r>
    </w:p>
    <w:p w:rsidR="003262D4" w:rsidRDefault="003262D4" w:rsidP="004D5A26">
      <w:pPr>
        <w:bidi/>
        <w:jc w:val="both"/>
        <w:rPr>
          <w:rFonts w:ascii="Simplified Arabic" w:hAnsi="Simplified Arabic" w:cs="Simplified Arabic"/>
          <w:sz w:val="28"/>
          <w:szCs w:val="28"/>
          <w:rtl/>
          <w:lang w:bidi="ar-DZ"/>
        </w:rPr>
      </w:pPr>
    </w:p>
    <w:p w:rsidR="003262D4" w:rsidRDefault="003262D4" w:rsidP="004D5A26">
      <w:pPr>
        <w:bidi/>
        <w:jc w:val="both"/>
        <w:rPr>
          <w:rFonts w:ascii="Simplified Arabic" w:hAnsi="Simplified Arabic" w:cs="Simplified Arabic"/>
          <w:sz w:val="28"/>
          <w:szCs w:val="28"/>
          <w:rtl/>
          <w:lang w:bidi="ar-DZ"/>
        </w:rPr>
      </w:pPr>
    </w:p>
    <w:p w:rsidR="00F164A6" w:rsidRDefault="00F164A6" w:rsidP="004D5A26">
      <w:pPr>
        <w:bidi/>
        <w:jc w:val="both"/>
        <w:rPr>
          <w:rFonts w:ascii="Simplified Arabic" w:hAnsi="Simplified Arabic" w:cs="Simplified Arabic"/>
          <w:sz w:val="28"/>
          <w:szCs w:val="28"/>
          <w:rtl/>
          <w:lang w:bidi="ar-DZ"/>
        </w:rPr>
      </w:pPr>
    </w:p>
    <w:p w:rsidR="00F164A6" w:rsidRDefault="00F164A6" w:rsidP="004D5A26">
      <w:pPr>
        <w:bidi/>
        <w:jc w:val="both"/>
        <w:rPr>
          <w:rFonts w:ascii="Simplified Arabic" w:hAnsi="Simplified Arabic" w:cs="Simplified Arabic"/>
          <w:sz w:val="28"/>
          <w:szCs w:val="28"/>
          <w:rtl/>
          <w:lang w:bidi="ar-DZ"/>
        </w:rPr>
      </w:pPr>
    </w:p>
    <w:p w:rsidR="00F164A6" w:rsidRDefault="00F164A6" w:rsidP="004D5A26">
      <w:pPr>
        <w:bidi/>
        <w:jc w:val="both"/>
        <w:rPr>
          <w:rFonts w:ascii="Simplified Arabic" w:hAnsi="Simplified Arabic" w:cs="Simplified Arabic"/>
          <w:sz w:val="28"/>
          <w:szCs w:val="28"/>
          <w:rtl/>
          <w:lang w:bidi="ar-DZ"/>
        </w:rPr>
      </w:pPr>
    </w:p>
    <w:p w:rsidR="00F164A6" w:rsidRDefault="00F164A6" w:rsidP="004D5A26">
      <w:pPr>
        <w:bidi/>
        <w:jc w:val="both"/>
        <w:rPr>
          <w:rFonts w:ascii="Simplified Arabic" w:hAnsi="Simplified Arabic" w:cs="Simplified Arabic"/>
          <w:sz w:val="28"/>
          <w:szCs w:val="28"/>
          <w:rtl/>
          <w:lang w:bidi="ar-DZ"/>
        </w:rPr>
      </w:pPr>
    </w:p>
    <w:p w:rsidR="00F164A6" w:rsidRDefault="00F164A6" w:rsidP="004D5A26">
      <w:pPr>
        <w:bidi/>
        <w:jc w:val="both"/>
        <w:rPr>
          <w:rFonts w:ascii="Simplified Arabic" w:hAnsi="Simplified Arabic" w:cs="Simplified Arabic"/>
          <w:sz w:val="28"/>
          <w:szCs w:val="28"/>
          <w:rtl/>
          <w:lang w:bidi="ar-DZ"/>
        </w:rPr>
      </w:pPr>
    </w:p>
    <w:p w:rsidR="000349D1" w:rsidRDefault="000349D1" w:rsidP="0089731E">
      <w:pPr>
        <w:tabs>
          <w:tab w:val="right" w:pos="8219"/>
        </w:tabs>
        <w:bidi/>
        <w:jc w:val="both"/>
        <w:rPr>
          <w:rFonts w:ascii="Simplified Arabic" w:hAnsi="Simplified Arabic" w:cs="Simplified Arabic"/>
          <w:sz w:val="28"/>
          <w:szCs w:val="28"/>
          <w:rtl/>
          <w:lang w:bidi="ar-DZ"/>
        </w:rPr>
        <w:sectPr w:rsidR="000349D1" w:rsidSect="00353E37">
          <w:headerReference w:type="default" r:id="rId47"/>
          <w:footerReference w:type="default" r:id="rId48"/>
          <w:pgSz w:w="11906" w:h="16838"/>
          <w:pgMar w:top="1418" w:right="1985" w:bottom="1418" w:left="1418" w:header="709" w:footer="709" w:gutter="0"/>
          <w:pgNumType w:start="97"/>
          <w:cols w:space="708"/>
          <w:docGrid w:linePitch="360"/>
        </w:sectPr>
      </w:pPr>
    </w:p>
    <w:p w:rsidR="00EB2765" w:rsidRPr="006C6F6D" w:rsidRDefault="00EB2765" w:rsidP="00512ACE">
      <w:pPr>
        <w:pStyle w:val="Notedebasdepage"/>
        <w:rPr>
          <w:rFonts w:ascii="Simplified Arabic" w:hAnsi="Simplified Arabic" w:cs="Simplified Arabic"/>
          <w:sz w:val="32"/>
          <w:szCs w:val="32"/>
          <w:rtl/>
        </w:rPr>
      </w:pPr>
      <w:r w:rsidRPr="006C6F6D">
        <w:rPr>
          <w:rFonts w:ascii="Simplified Arabic" w:hAnsi="Simplified Arabic" w:cs="Simplified Arabic"/>
          <w:sz w:val="32"/>
          <w:szCs w:val="32"/>
          <w:rtl/>
        </w:rPr>
        <w:lastRenderedPageBreak/>
        <w:t xml:space="preserve"> 1- </w:t>
      </w:r>
      <w:r w:rsidRPr="00A46053">
        <w:rPr>
          <w:rFonts w:ascii="Simplified Arabic" w:hAnsi="Simplified Arabic" w:cs="Simplified Arabic"/>
          <w:b/>
          <w:bCs/>
          <w:sz w:val="32"/>
          <w:szCs w:val="32"/>
          <w:rtl/>
        </w:rPr>
        <w:t>المصادر العربية و المعربة:</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lang w:bidi="ar-DZ"/>
        </w:rPr>
        <w:t>ابن المنظور</w:t>
      </w:r>
      <w:r>
        <w:rPr>
          <w:rFonts w:ascii="Simplified Arabic" w:hAnsi="Simplified Arabic" w:cs="Simplified Arabic" w:hint="cs"/>
          <w:sz w:val="32"/>
          <w:szCs w:val="32"/>
          <w:rtl/>
        </w:rPr>
        <w:t>(</w:t>
      </w:r>
      <w:r w:rsidRPr="006C6F6D">
        <w:rPr>
          <w:rFonts w:ascii="Simplified Arabic" w:hAnsi="Simplified Arabic" w:cs="Simplified Arabic"/>
          <w:sz w:val="32"/>
          <w:szCs w:val="32"/>
          <w:rtl/>
          <w:lang w:bidi="ar-DZ"/>
        </w:rPr>
        <w:t>أبي الفضل جمال الدين محمد بن مكم</w:t>
      </w:r>
      <w:r>
        <w:rPr>
          <w:rFonts w:ascii="Simplified Arabic" w:hAnsi="Simplified Arabic" w:cs="Simplified Arabic" w:hint="cs"/>
          <w:sz w:val="32"/>
          <w:szCs w:val="32"/>
          <w:rtl/>
          <w:lang w:bidi="ar-DZ"/>
        </w:rPr>
        <w:t>)</w:t>
      </w:r>
      <w:r w:rsidRPr="006C6F6D">
        <w:rPr>
          <w:rFonts w:ascii="Simplified Arabic" w:hAnsi="Simplified Arabic" w:cs="Simplified Arabic"/>
          <w:sz w:val="32"/>
          <w:szCs w:val="32"/>
          <w:rtl/>
          <w:lang w:bidi="ar-DZ"/>
        </w:rPr>
        <w:t xml:space="preserve"> ، لسان العرب، مج09 ، دار الصابر، بيروت، لبنان.</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ابن الميمون (محمد الجزائري) ، التحفة المرضية في الدولة البكداشية في بلاد الجزائر المحمية، تق و تح محمد بن عبد الكريم، ط1، ش و ن ت، الجزائر، 1972م</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بربروس (خير الدين) ، مذكرات خير الدين بربروس، تر محمد درّاج، ط1، شركة الأصالة ، الجزائر، 2010م.</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بفافير (سيمون) ، مذكرات أو لمحة تاريخية عن الجزائر ، تق و تع د.أبو العديد دودو، ش و ن ت،  الجزائر، 1974م.</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بن حمادوش الجزائري (عبد الرزاق) ، رحلة ابن حمادوش الجزائري، تح و تق و تع د.أبو القاسم سعد الله، الشركة الوطنية للنشر و التوزيع، الجزائر، 1983م،. </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بن رجب شاوش (ابن المفتي حسين) ، تقييدات ابن المفتي في تاريخ باشوات الجزائر و علمائها، تح فارس كعوان، ط1، مكتبة الحكمة للنشر و التوزيع، العلمة، الجزائر،2009م. </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بن عثمان خوجة (حمدان) ، المرآة، تر: العربي الزبيري، الجزائر، 2007م. </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بن محمد الشويهد (عبد الله) ، قانون أسواق مدينة الجزائر (1107-1117ه/1695-1705م)، تق و تح و تع ناصر الدين سعيدوني، دار البصائر الجديدة، الجزائر.</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ج-أو-هابنسترايت، رحلة العالم الألماني ج-أو-هابنسترايت إلى الجزائر و تونس و طرابلس، تق و تع و تر الأستاذ ناصر الدين سعيدوني، دار البصائر الجديدة، الجزائر، 2014.</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الزهار أحمد الشريف ، مذكرات الحاج أخمد الشريف الزهار نقيب أشراف مدينة الجزائر، تح أحمد توفيق المدني، ش و ن ت، الجزائر، 1974م. </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lastRenderedPageBreak/>
        <w:t>الزياني (محمد بن يوسف )، دليل الجيران و أنيس السهران في أخبار مدينة وهران، المهدي بوعبدلي، ش و ن ت، 1978م.</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شالر (وليام) ، مذكرات وليام شالر قنصل أمريكا في الجزائر (1816-1824م)، تع وتق إسماعيل العربي، الشركة الوطنية للنشر و التوزيع، الجزائر، 1989م .</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 الشقراني (أحمد بن عبد الرحمان )، القول الأوسط في أخبار بعض من حل بالمغرب الأوسط، تح و تق ناصر الدين سعيدوني ، دار الغرب الإسلامي ، بيروت ، لبنان، 1991م.</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مجهول، غزوات عروج و خير الدين، تع نور الدين عبد القادر، المكتبة الأدبية، 1934م.</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المدني( أحمد توفيق)، هذه هي الجزائر، ط1، مكتبة النهضة المصرية، القاهرة،</w:t>
      </w:r>
      <w:r w:rsidRPr="006C6F6D">
        <w:rPr>
          <w:rFonts w:ascii="Simplified Arabic" w:hAnsi="Simplified Arabic" w:cs="Simplified Arabic"/>
          <w:sz w:val="32"/>
          <w:szCs w:val="32"/>
          <w:rtl/>
          <w:lang w:bidi="ar-DZ"/>
        </w:rPr>
        <w:t xml:space="preserve"> 2010م.</w:t>
      </w:r>
    </w:p>
    <w:p w:rsidR="00A46053" w:rsidRPr="006C6F6D" w:rsidRDefault="00A46053" w:rsidP="00A46053">
      <w:pPr>
        <w:pStyle w:val="Notedebasdepage"/>
        <w:numPr>
          <w:ilvl w:val="0"/>
          <w:numId w:val="18"/>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الوزان الفاسي (حسن بن محمد) ، وصف إفريقيا، ج1، ط2، دار الغرب الإسلامي، 1983م . </w:t>
      </w:r>
    </w:p>
    <w:p w:rsidR="00B64CDC" w:rsidRPr="006C6F6D" w:rsidRDefault="00B64CDC" w:rsidP="00B64CDC">
      <w:pPr>
        <w:pStyle w:val="Notedebasdepage"/>
        <w:rPr>
          <w:rFonts w:ascii="Simplified Arabic" w:hAnsi="Simplified Arabic" w:cs="Simplified Arabic"/>
          <w:sz w:val="32"/>
          <w:szCs w:val="32"/>
          <w:rtl/>
        </w:rPr>
      </w:pPr>
      <w:r w:rsidRPr="006C6F6D">
        <w:rPr>
          <w:rFonts w:ascii="Simplified Arabic" w:hAnsi="Simplified Arabic" w:cs="Simplified Arabic"/>
          <w:sz w:val="32"/>
          <w:szCs w:val="32"/>
          <w:rtl/>
        </w:rPr>
        <w:t xml:space="preserve">2- </w:t>
      </w:r>
      <w:r w:rsidRPr="003818F6">
        <w:rPr>
          <w:rFonts w:ascii="Simplified Arabic" w:hAnsi="Simplified Arabic" w:cs="Simplified Arabic"/>
          <w:b/>
          <w:bCs/>
          <w:sz w:val="32"/>
          <w:szCs w:val="32"/>
          <w:rtl/>
        </w:rPr>
        <w:t>المراجع</w:t>
      </w:r>
      <w:r w:rsidR="003818F6">
        <w:rPr>
          <w:rFonts w:ascii="Simplified Arabic" w:hAnsi="Simplified Arabic" w:cs="Simplified Arabic" w:hint="cs"/>
          <w:b/>
          <w:bCs/>
          <w:sz w:val="32"/>
          <w:szCs w:val="32"/>
          <w:rtl/>
        </w:rPr>
        <w:t xml:space="preserve"> العربية و المعربة </w:t>
      </w:r>
      <w:r w:rsidRPr="006C6F6D">
        <w:rPr>
          <w:rFonts w:ascii="Simplified Arabic" w:hAnsi="Simplified Arabic" w:cs="Simplified Arabic"/>
          <w:sz w:val="32"/>
          <w:szCs w:val="32"/>
          <w:rtl/>
        </w:rPr>
        <w:t>:</w:t>
      </w:r>
    </w:p>
    <w:p w:rsidR="00B64CDC" w:rsidRPr="006C6F6D" w:rsidRDefault="00B64CDC" w:rsidP="00B64CDC">
      <w:pPr>
        <w:pStyle w:val="Notedebasdepage"/>
        <w:rPr>
          <w:rFonts w:ascii="Simplified Arabic" w:hAnsi="Simplified Arabic" w:cs="Simplified Arabic"/>
          <w:sz w:val="32"/>
          <w:szCs w:val="32"/>
          <w:rtl/>
        </w:rPr>
      </w:pPr>
      <w:r w:rsidRPr="006C6F6D">
        <w:rPr>
          <w:rFonts w:ascii="Simplified Arabic" w:hAnsi="Simplified Arabic" w:cs="Simplified Arabic"/>
          <w:sz w:val="32"/>
          <w:szCs w:val="32"/>
          <w:rtl/>
        </w:rPr>
        <w:t xml:space="preserve">أ- </w:t>
      </w:r>
      <w:r w:rsidRPr="003818F6">
        <w:rPr>
          <w:rFonts w:ascii="Simplified Arabic" w:hAnsi="Simplified Arabic" w:cs="Simplified Arabic"/>
          <w:b/>
          <w:bCs/>
          <w:sz w:val="32"/>
          <w:szCs w:val="32"/>
          <w:rtl/>
        </w:rPr>
        <w:t>الكتب</w:t>
      </w:r>
      <w:r w:rsidRPr="006C6F6D">
        <w:rPr>
          <w:rFonts w:ascii="Simplified Arabic" w:hAnsi="Simplified Arabic" w:cs="Simplified Arabic"/>
          <w:sz w:val="32"/>
          <w:szCs w:val="32"/>
          <w:rtl/>
        </w:rPr>
        <w:t>:</w:t>
      </w:r>
    </w:p>
    <w:p w:rsidR="002A2BFD" w:rsidRDefault="002A2BFD" w:rsidP="00204747">
      <w:pPr>
        <w:pStyle w:val="Notedebasdepage"/>
        <w:numPr>
          <w:ilvl w:val="0"/>
          <w:numId w:val="19"/>
        </w:numPr>
        <w:bidi/>
        <w:jc w:val="left"/>
        <w:rPr>
          <w:rFonts w:ascii="Simplified Arabic" w:hAnsi="Simplified Arabic" w:cs="Simplified Arabic"/>
          <w:sz w:val="32"/>
          <w:szCs w:val="32"/>
        </w:rPr>
      </w:pPr>
      <w:r w:rsidRPr="006C6F6D">
        <w:rPr>
          <w:rFonts w:ascii="Simplified Arabic" w:hAnsi="Simplified Arabic" w:cs="Simplified Arabic"/>
          <w:sz w:val="32"/>
          <w:szCs w:val="32"/>
          <w:rtl/>
        </w:rPr>
        <w:t xml:space="preserve">ابن حموش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مصطفى</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مساجد مدينة الجزائر و زواياها و أضرحتها في العهد العثماني من خلال مخطوط دوفلكس و الوثائق العثمانية، ط خ، دار الأمة1، الجزائر، 2007م.</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ألتر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عزيز سامح</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الجزائرفي عهد رياس البحر،تع و تق عبد القادر زيادية، دار القصبة للنشر، الجزائر، 2006م.</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ب وولف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جون</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الجزائر و أوروبا (1500-1830م)، تر و تح أبو القاسم سعد الله، المؤسسة الوطنية للكتاب، الجزائر.</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بلقاسم</w:t>
      </w:r>
      <w:r>
        <w:rPr>
          <w:rFonts w:ascii="Simplified Arabic" w:hAnsi="Simplified Arabic" w:cs="Simplified Arabic" w:hint="cs"/>
          <w:sz w:val="32"/>
          <w:szCs w:val="32"/>
          <w:rtl/>
        </w:rPr>
        <w:t xml:space="preserve"> (</w:t>
      </w:r>
      <w:r w:rsidRPr="006C6F6D">
        <w:rPr>
          <w:rFonts w:ascii="Simplified Arabic" w:hAnsi="Simplified Arabic" w:cs="Simplified Arabic"/>
          <w:sz w:val="32"/>
          <w:szCs w:val="32"/>
          <w:rtl/>
        </w:rPr>
        <w:t>مولود قاسم نايت</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شخصية الجزائر الدولية و هيبتها العالمية قبل سنة 1830م، ج1، ط2، دار الأمة، الجزائر، 2007م.</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lastRenderedPageBreak/>
        <w:t xml:space="preserve">بن خليف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عبد الوهاب</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تاريخ الحركة الوطنية من الاحتلال إلى الاستقلال، ط1، دار طليطلة للنشر و التوزيع، الجزائر، 2009م.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بوحو</w:t>
      </w:r>
      <w:r w:rsidRPr="006C6F6D">
        <w:rPr>
          <w:rFonts w:ascii="Simplified Arabic" w:hAnsi="Simplified Arabic" w:cs="Simplified Arabic"/>
          <w:sz w:val="32"/>
          <w:szCs w:val="32"/>
          <w:rtl/>
          <w:lang w:bidi="ar-DZ"/>
        </w:rPr>
        <w:t>ش</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عمار</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،التاريخ السياسي للجزائر من البداية ولغاية 1962م، ط1، دار الغرب الإسلامي ، بيروت_لبنان ، 1977م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بوعزيز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يحي</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سياسة التسلط الاستعماري و الحركة الوطنية الجزائرية  1830- 1954م ، ط1، ديوان المطبوعات الجامعية ، 2007م .</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بوغفالة</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ودان</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،المؤرخ ناصر الدين سعيدوني رائد الدراسات العثمانية في الجزائر، ط خ، مخبر البحوث الاجتماعية و التاريخية ، معسكر، الجزائر، 2014م.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تابليت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علي</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الرايس حميدو أميرال البحرية الجزائرية 1770-1815م، د ط، منشورات ثلة، الجزائر، 2006م.</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حلوش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عبد القادر</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سياسة فرنسا التعليمية بالجزائر، ط1، دار الأمة ، الجزائر، 2007م.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خليفي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عبد القادر</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أحمد توفيق المدني،ط1،  دار المخابر للنشر و التوزيع، الجزائر 2013م.</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الزبيري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محمد العربي</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التجارة الخارجية للشرق الجزائري، د ط ، ش و ن ت، الجزائر، 2007.</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w:t>
      </w:r>
      <w:r w:rsidRPr="006C6F6D">
        <w:rPr>
          <w:rFonts w:ascii="Simplified Arabic" w:hAnsi="Simplified Arabic" w:cs="Simplified Arabic"/>
          <w:sz w:val="32"/>
          <w:szCs w:val="32"/>
          <w:rtl/>
        </w:rPr>
        <w:t xml:space="preserve"> ، الثورة الجزائرية في عامها الأول، ط1، دار البعث للطباعة و النشر، قسنطينة، 1984م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سعد الله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أبو القاسم</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أبحاث و آراء في تاريخ الجزائر، ج1، ط خ، دار البصائر، الجزائر، 2007م.</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ــــــــــــــــــــــــــــــــــــــــــــــــــ</w:t>
      </w:r>
      <w:r w:rsidRPr="006C6F6D">
        <w:rPr>
          <w:rFonts w:ascii="Simplified Arabic" w:hAnsi="Simplified Arabic" w:cs="Simplified Arabic"/>
          <w:sz w:val="32"/>
          <w:szCs w:val="32"/>
          <w:rtl/>
        </w:rPr>
        <w:t xml:space="preserve"> ، أبحاث و آراء في تاريخ الجزائر،ج2، ط2، ش و ن ت، الجزائر، 1981م. </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ــــــــــــــــــــــــــــــــــــــــــــــــ</w:t>
      </w:r>
      <w:r w:rsidRPr="006C6F6D">
        <w:rPr>
          <w:rFonts w:ascii="Simplified Arabic" w:hAnsi="Simplified Arabic" w:cs="Simplified Arabic"/>
          <w:sz w:val="32"/>
          <w:szCs w:val="32"/>
          <w:rtl/>
        </w:rPr>
        <w:t xml:space="preserve"> ، تاريخ الجزائر الثقافي، ج1، ط1، دار الغرب الإسلامي، بيروت- لبنان، 1998م.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lastRenderedPageBreak/>
        <w:t xml:space="preserve">سعد الله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أبو القاسم</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تاريخ الجزائر الثقافي، ج5، ط1، دار الغرب الإسلامي، بيروت،لبنان، 1998م.</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سعد الله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أبو القاسم</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الحركة الوطنية (1830- 1900م)، ج1، ط1، دار النشر، 2014م.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سعيدوني (ناصر الدين) ، الحياة الريفية بإقليم مدينة الجزائر (دار السلطان)  أواخر العهد العثماني 1791 – 1830م، ط مع، دار البصائر الجديدة، الجزائر، 2014.</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ــــــــــــــــــــــــــــــــــــــــــــــــــــــــــــــــــــــــــــــــــــــــــــــــــ</w:t>
      </w:r>
      <w:r w:rsidRPr="006C6F6D">
        <w:rPr>
          <w:rFonts w:ascii="Simplified Arabic" w:hAnsi="Simplified Arabic" w:cs="Simplified Arabic"/>
          <w:sz w:val="32"/>
          <w:szCs w:val="32"/>
          <w:rtl/>
        </w:rPr>
        <w:t xml:space="preserve"> ، الملكية و الجباية في الجزائر أثناء العهد العثماني، ط2 ، مع و مق ، دار البصائر الجديدة، الجزائر، 2014م.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ـــــــــــــــــــــــــــــــــــــ</w:t>
      </w:r>
      <w:r w:rsidRPr="006C6F6D">
        <w:rPr>
          <w:rFonts w:ascii="Simplified Arabic" w:hAnsi="Simplified Arabic" w:cs="Simplified Arabic"/>
          <w:sz w:val="32"/>
          <w:szCs w:val="32"/>
          <w:rtl/>
        </w:rPr>
        <w:t xml:space="preserve"> ، النظام المالي للجزائر أواخر العهد العثماني ( 1792-1830م)، ط3،مق مع و مز، دار البصائر الجديدة، الجزائر، 2014م.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ــــــــــــــــــــــــــــــــــــــ</w:t>
      </w:r>
      <w:r w:rsidRPr="006C6F6D">
        <w:rPr>
          <w:rFonts w:ascii="Simplified Arabic" w:hAnsi="Simplified Arabic" w:cs="Simplified Arabic"/>
          <w:sz w:val="32"/>
          <w:szCs w:val="32"/>
          <w:rtl/>
        </w:rPr>
        <w:t xml:space="preserve"> ، الوقف في الجزائر أثناء القرنين  12 و13 ه/ 18 و 19م معالجة مصادره و إشكالية البحث فيه، أعمال ندوة الجزائر العلمية 29 و 30 ماي 2001م، دار البصائر الجديدة، الجزائر، 2014</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w:t>
      </w:r>
      <w:r w:rsidRPr="006C6F6D">
        <w:rPr>
          <w:rFonts w:ascii="Simplified Arabic" w:hAnsi="Simplified Arabic" w:cs="Simplified Arabic"/>
          <w:sz w:val="32"/>
          <w:szCs w:val="32"/>
          <w:rtl/>
        </w:rPr>
        <w:t xml:space="preserve"> ، تاريخ الجزائر في العهد العثماني، ط1، دار البصائر الجديدة للنشر و التوزيع، الجزائر، 2014م.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w:t>
      </w:r>
      <w:r w:rsidRPr="006C6F6D">
        <w:rPr>
          <w:rFonts w:ascii="Simplified Arabic" w:hAnsi="Simplified Arabic" w:cs="Simplified Arabic"/>
          <w:sz w:val="32"/>
          <w:szCs w:val="32"/>
          <w:rtl/>
        </w:rPr>
        <w:t xml:space="preserve"> ، دراسات أندلسية، مظاهر التأثير الأيبيري و الوجود الأندلسي بالجزائر، ط2، دار البصائر الجديدة، الجزائر، 2013م.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ــــــــــــــــــــــــــــــــــــ،</w:t>
      </w:r>
      <w:r w:rsidRPr="006C6F6D">
        <w:rPr>
          <w:rFonts w:ascii="Simplified Arabic" w:hAnsi="Simplified Arabic" w:cs="Simplified Arabic"/>
          <w:sz w:val="32"/>
          <w:szCs w:val="32"/>
          <w:rtl/>
        </w:rPr>
        <w:t xml:space="preserve"> و بوعبدلي</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الشيخ المهدي</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الجزائر في التاريخ العهد العثماني ، ط خ، وزارة الثقافة و السياحة، الجزائر، 1984م. </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ــــــــــــــــــــــــــــــــــ</w:t>
      </w:r>
      <w:r w:rsidRPr="006C6F6D">
        <w:rPr>
          <w:rFonts w:ascii="Simplified Arabic" w:hAnsi="Simplified Arabic" w:cs="Simplified Arabic"/>
          <w:sz w:val="32"/>
          <w:szCs w:val="32"/>
          <w:rtl/>
        </w:rPr>
        <w:t xml:space="preserve"> ، ورقات جزائرية دراسات و أبحاث في تاريخ الجزائر في العهد العثماني،ط2، مق و مع، دار البصائر الجديدة للنشر و التوزيع، الجزائر، 2014م. </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w:t>
      </w:r>
      <w:r w:rsidRPr="006C6F6D">
        <w:rPr>
          <w:rFonts w:ascii="Simplified Arabic" w:hAnsi="Simplified Arabic" w:cs="Simplified Arabic"/>
          <w:sz w:val="32"/>
          <w:szCs w:val="32"/>
          <w:rtl/>
        </w:rPr>
        <w:t xml:space="preserve">دراسات تاريخية في الملكية و الوقف و الجباية-الفترة الحديثة- ، ط1، دار الغرب الإسلامي، بيروت-لبنان، 2001م. </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Pr>
          <w:rFonts w:ascii="Simplified Arabic" w:hAnsi="Simplified Arabic" w:cs="Simplified Arabic" w:hint="cs"/>
          <w:sz w:val="32"/>
          <w:szCs w:val="32"/>
          <w:rtl/>
        </w:rPr>
        <w:lastRenderedPageBreak/>
        <w:t>ـــــــــــــــــــــــــــــــــــــــــ،</w:t>
      </w:r>
      <w:r w:rsidRPr="006C6F6D">
        <w:rPr>
          <w:rFonts w:ascii="Simplified Arabic" w:hAnsi="Simplified Arabic" w:cs="Simplified Arabic"/>
          <w:sz w:val="32"/>
          <w:szCs w:val="32"/>
          <w:rtl/>
        </w:rPr>
        <w:t xml:space="preserve"> أساسيات منهجية التاريخ ط1 دار البصائر الجديدة للنشر و التوزيع الجزائر 2014م</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عبد القادر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نور الدين</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صفحات في تاريخ مدينة الجزائر من أقدم عصورها إلى انتهاء العهد التركي، ط1، دار البعث، قسنطينة-الجزائر، 1956م.</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قليل </w:t>
      </w:r>
      <w:r>
        <w:rPr>
          <w:rFonts w:ascii="Simplified Arabic" w:hAnsi="Simplified Arabic" w:cs="Simplified Arabic" w:hint="cs"/>
          <w:sz w:val="32"/>
          <w:szCs w:val="32"/>
          <w:rtl/>
        </w:rPr>
        <w:t>(</w:t>
      </w:r>
      <w:r w:rsidRPr="006C6F6D">
        <w:rPr>
          <w:rFonts w:ascii="Simplified Arabic" w:hAnsi="Simplified Arabic" w:cs="Simplified Arabic" w:hint="cs"/>
          <w:sz w:val="32"/>
          <w:szCs w:val="32"/>
          <w:rtl/>
        </w:rPr>
        <w:t>عمار</w:t>
      </w:r>
      <w:r>
        <w:rPr>
          <w:rFonts w:ascii="Simplified Arabic" w:hAnsi="Simplified Arabic" w:cs="Simplified Arabic" w:hint="cs"/>
          <w:sz w:val="32"/>
          <w:szCs w:val="32"/>
          <w:rtl/>
        </w:rPr>
        <w:t>)</w:t>
      </w:r>
      <w:r w:rsidRPr="006C6F6D">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ملحمة الجزائر الجديدة، ج1، ط1، دار البعث، الجزائر، 1991م.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قنان </w:t>
      </w:r>
      <w:r>
        <w:rPr>
          <w:rFonts w:ascii="Simplified Arabic" w:hAnsi="Simplified Arabic" w:cs="Simplified Arabic" w:hint="cs"/>
          <w:sz w:val="32"/>
          <w:szCs w:val="32"/>
          <w:rtl/>
        </w:rPr>
        <w:t>(</w:t>
      </w:r>
      <w:r w:rsidRPr="006C6F6D">
        <w:rPr>
          <w:rFonts w:ascii="Simplified Arabic" w:hAnsi="Simplified Arabic" w:cs="Simplified Arabic" w:hint="cs"/>
          <w:sz w:val="32"/>
          <w:szCs w:val="32"/>
          <w:rtl/>
        </w:rPr>
        <w:t>جمال</w:t>
      </w:r>
      <w:r>
        <w:rPr>
          <w:rFonts w:ascii="Simplified Arabic" w:hAnsi="Simplified Arabic" w:cs="Simplified Arabic" w:hint="cs"/>
          <w:sz w:val="32"/>
          <w:szCs w:val="32"/>
          <w:rtl/>
        </w:rPr>
        <w:t>)</w:t>
      </w:r>
      <w:r w:rsidRPr="006C6F6D">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قضايا و دراسات في تاريخ الجزائر الحديث و المعاصر، ط1، المؤسسة الوطنية للاتصال و النشر و التوزيع، الجزائر، 1994م.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Pr>
          <w:rFonts w:ascii="Simplified Arabic" w:hAnsi="Simplified Arabic" w:cs="Simplified Arabic" w:hint="cs"/>
          <w:sz w:val="32"/>
          <w:szCs w:val="32"/>
          <w:rtl/>
          <w:lang w:bidi="ar-DZ"/>
        </w:rPr>
        <w:t xml:space="preserve">ـــــــــــــــــــــــــــــــــــــــــــــــــ، </w:t>
      </w:r>
      <w:r w:rsidRPr="006C6F6D">
        <w:rPr>
          <w:rFonts w:ascii="Simplified Arabic" w:hAnsi="Simplified Arabic" w:cs="Simplified Arabic"/>
          <w:sz w:val="32"/>
          <w:szCs w:val="32"/>
          <w:rtl/>
        </w:rPr>
        <w:t>معاهدات الجزائر مع فرنسا 1619-1830م، ط خ، م و ن إ، الجزائر، 2007م.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Pr>
          <w:rFonts w:ascii="Simplified Arabic" w:hAnsi="Simplified Arabic" w:cs="Simplified Arabic" w:hint="cs"/>
          <w:sz w:val="32"/>
          <w:szCs w:val="32"/>
          <w:rtl/>
        </w:rPr>
        <w:t>ــــــــــــــــــــــــــــــــــــــــــــ ،</w:t>
      </w:r>
      <w:r w:rsidRPr="006C6F6D">
        <w:rPr>
          <w:rFonts w:ascii="Simplified Arabic" w:hAnsi="Simplified Arabic" w:cs="Simplified Arabic"/>
          <w:sz w:val="32"/>
          <w:szCs w:val="32"/>
          <w:rtl/>
        </w:rPr>
        <w:t xml:space="preserve"> نصوص و وثائق في تاريخ الجزائر الحديث 1500-1830م، ط خ، وزارة المجاهدين، 2007م.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المدني</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أحمد توفيق</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حرب الثلاثمائة سنة بين الجزائر و اسبانيا 1492-1792م، د ط، ش و ن ت ، الجزائر، د س.</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الميلي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مبارك بن محمد الهلالي</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تاريخ الجزائر في القديم و الحديث، ج3، مكتبة النهضة الجزائرية، الجزائر، د س. </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الميلي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محمد</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و شريط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عبد الله</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الجزائر في مرآة التاريخ، ط1، دار البعث، الجزائر، 1965م.</w:t>
      </w:r>
    </w:p>
    <w:p w:rsidR="002A2BFD" w:rsidRPr="006C6F6D" w:rsidRDefault="002A2BFD" w:rsidP="003F2AF3">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نايلي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عبد القادر</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المقاومات و الانتفاضات الشعبية من خلال المجلة الإفريقية، د ط، دار الهدى للنشر، الجزائر </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هلايلي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حنيفي</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الموريسكيون الأندلسيون في الجزائر خلال القرن 16 و 17م-مقاربات جديدة في الهجرة و الإسهام الحضاري، المكتبة الوطنية الجزائرية، الجزائر، 20014م.</w:t>
      </w:r>
    </w:p>
    <w:p w:rsidR="002A2BFD" w:rsidRPr="006C6F6D" w:rsidRDefault="002A2BFD" w:rsidP="00204747">
      <w:pPr>
        <w:pStyle w:val="Notedebasdepage"/>
        <w:numPr>
          <w:ilvl w:val="0"/>
          <w:numId w:val="19"/>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ويلسن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جيمس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الأسرى الأمريكان في الجزائر 1785-1797م، تر  علي تابليت، منشورات ثالة، الجزائر، 2007م</w:t>
      </w:r>
    </w:p>
    <w:p w:rsidR="00204747" w:rsidRPr="006C6F6D" w:rsidRDefault="00204747" w:rsidP="00204747">
      <w:pPr>
        <w:pStyle w:val="Notedebasdepage"/>
        <w:bidi/>
        <w:jc w:val="left"/>
        <w:rPr>
          <w:rFonts w:ascii="Simplified Arabic" w:hAnsi="Simplified Arabic" w:cs="Simplified Arabic"/>
          <w:sz w:val="32"/>
          <w:szCs w:val="32"/>
          <w:rtl/>
        </w:rPr>
      </w:pPr>
    </w:p>
    <w:p w:rsidR="00D52A4E" w:rsidRPr="003F2AF3" w:rsidRDefault="00D52A4E" w:rsidP="003F2AF3">
      <w:pPr>
        <w:pStyle w:val="Notedebasdepage"/>
        <w:bidi/>
        <w:jc w:val="left"/>
        <w:rPr>
          <w:rFonts w:ascii="Simplified Arabic" w:hAnsi="Simplified Arabic" w:cs="Simplified Arabic"/>
          <w:b/>
          <w:bCs/>
          <w:sz w:val="32"/>
          <w:szCs w:val="32"/>
          <w:rtl/>
        </w:rPr>
      </w:pPr>
      <w:r w:rsidRPr="003F2AF3">
        <w:rPr>
          <w:rFonts w:ascii="Simplified Arabic" w:hAnsi="Simplified Arabic" w:cs="Simplified Arabic"/>
          <w:b/>
          <w:bCs/>
          <w:sz w:val="32"/>
          <w:szCs w:val="32"/>
          <w:rtl/>
        </w:rPr>
        <w:lastRenderedPageBreak/>
        <w:t>ب- الأطروحات:</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 بوزيد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صليحة</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الوقف الذري خلال القرن الثامن عشر في مدينة الجزائر بين الشريعة و الممارسة من خلال سلسلة المحاكم الشرعية، شهادة ماجستير في التاريخ الحديث، جامعة الجزائر 02، 2009-2010م.</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حماش</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خليفة</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الأسرة في مدينة الجزائر خلال العهد العثماني، أطروحة دكتوراه في التاريخ الحديث، جامعة منتوري قسنطينة، الجزائر، 1427ه/2006م.</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 دحماني </w:t>
      </w:r>
      <w:r>
        <w:rPr>
          <w:rFonts w:ascii="Simplified Arabic" w:hAnsi="Simplified Arabic" w:cs="Simplified Arabic" w:hint="cs"/>
          <w:sz w:val="32"/>
          <w:szCs w:val="32"/>
          <w:rtl/>
        </w:rPr>
        <w:t>(</w:t>
      </w:r>
      <w:r>
        <w:rPr>
          <w:rFonts w:ascii="Simplified Arabic" w:hAnsi="Simplified Arabic" w:cs="Simplified Arabic"/>
          <w:sz w:val="32"/>
          <w:szCs w:val="32"/>
          <w:rtl/>
        </w:rPr>
        <w:t>توفي</w:t>
      </w:r>
      <w:r>
        <w:rPr>
          <w:rFonts w:ascii="Simplified Arabic" w:hAnsi="Simplified Arabic" w:cs="Simplified Arabic" w:hint="cs"/>
          <w:sz w:val="32"/>
          <w:szCs w:val="32"/>
          <w:rtl/>
        </w:rPr>
        <w:t>ق)</w:t>
      </w:r>
      <w:r w:rsidRPr="006C6F6D">
        <w:rPr>
          <w:rFonts w:ascii="Simplified Arabic" w:hAnsi="Simplified Arabic" w:cs="Simplified Arabic"/>
          <w:sz w:val="32"/>
          <w:szCs w:val="32"/>
          <w:rtl/>
        </w:rPr>
        <w:t>،الضرائب في الجزائر 1792-1830م دراسة مقارنة ،دكتوراه في التاريخ الحديث و المعاصر،جامعة الجزائر،2007- 2008م.</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 سيساوي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أحمد</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البعد البايلكي في المشاريع السياسية الاستعمارية الفرنسية من فالي إلى نابليون الثالث 1838-1871م، أطروحة دكتوراه، تاريخ حديث و معاصر، جامعة قسنطينة02-الجزائر، 2013-2014</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 شويتام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أرزقي</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المجتمع الجزائري و فعلياته في العهد العثماني 1519-1830م، أطروحة دكتوراه في التاريخ الحديث و المعاصر ، جامعة الجزائر، 2005-2006م.</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شويتام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أرزقي</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المجتمع الجزائري و فعلياته في العهد العثماني 1519-1830م، أطروحة دكتوراه في التاريخ الحديث و المعاصر، جامعة الجزائر، 2005-2006م.</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 صحراوي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فتيحة</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الجزائر في عهد الداي حسين( 1818-1830م)، مذكرة ماجستير في التاريخ الحديث و المعاصر، جامعة الجزائر2، 2010-2011م.</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 طوبال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نجوى</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طائفة اليهود بمجتمع مدينة الجزائر (1700-1830م) من خلال سجلات المحاكم الشرعية، شهادة ماجستير في التاريخ الحديث، جامعة الجزائر، 2004-2005م.</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عائشة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محمد</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الأسرى الأوربيون في مدينة الجزائر و دورهم في العلاقات بين الجزائر و دول الحوض الغربي للمتوسط خلال القرنين 16 و17م، مذكرة ماجستير في التاريخ الحديث، جامعة غرداية، الجزائر</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lastRenderedPageBreak/>
        <w:t xml:space="preserve"> عباس </w:t>
      </w:r>
      <w:r>
        <w:rPr>
          <w:rFonts w:ascii="Simplified Arabic" w:hAnsi="Simplified Arabic" w:cs="Simplified Arabic" w:hint="cs"/>
          <w:sz w:val="32"/>
          <w:szCs w:val="32"/>
          <w:rtl/>
        </w:rPr>
        <w:t>(</w:t>
      </w:r>
      <w:r w:rsidRPr="006C6F6D">
        <w:rPr>
          <w:rFonts w:ascii="Simplified Arabic" w:hAnsi="Simplified Arabic" w:cs="Simplified Arabic" w:hint="cs"/>
          <w:sz w:val="32"/>
          <w:szCs w:val="32"/>
          <w:rtl/>
        </w:rPr>
        <w:t>فدوى</w:t>
      </w:r>
      <w:r>
        <w:rPr>
          <w:rFonts w:ascii="Simplified Arabic" w:hAnsi="Simplified Arabic" w:cs="Simplified Arabic" w:hint="cs"/>
          <w:sz w:val="32"/>
          <w:szCs w:val="32"/>
          <w:rtl/>
        </w:rPr>
        <w:t>)</w:t>
      </w:r>
      <w:r w:rsidRPr="006C6F6D">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التعليم في اهتمامات جمعية العلماء المسلمين الجزائريين 1931-1954م، مذكرة ماجستير تخصص تاريخ حديث و معاصر، 2017-2018م.</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غطاس </w:t>
      </w:r>
      <w:r>
        <w:rPr>
          <w:rFonts w:ascii="Simplified Arabic" w:hAnsi="Simplified Arabic" w:cs="Simplified Arabic" w:hint="cs"/>
          <w:sz w:val="32"/>
          <w:szCs w:val="32"/>
          <w:rtl/>
        </w:rPr>
        <w:t>(</w:t>
      </w:r>
      <w:r w:rsidRPr="006C6F6D">
        <w:rPr>
          <w:rFonts w:ascii="Simplified Arabic" w:hAnsi="Simplified Arabic" w:cs="Simplified Arabic" w:hint="cs"/>
          <w:sz w:val="32"/>
          <w:szCs w:val="32"/>
          <w:rtl/>
        </w:rPr>
        <w:t>عائشة</w:t>
      </w:r>
      <w:r>
        <w:rPr>
          <w:rFonts w:ascii="Simplified Arabic" w:hAnsi="Simplified Arabic" w:cs="Simplified Arabic" w:hint="cs"/>
          <w:sz w:val="32"/>
          <w:szCs w:val="32"/>
          <w:rtl/>
        </w:rPr>
        <w:t>)</w:t>
      </w:r>
      <w:r w:rsidRPr="006C6F6D">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الحرف و الحرفيون بمدينة الجزائر 1700-1830م مقاربة اجتماعية و اقتصادية، أطروحة دكتوراه في التاريخ الحديث،ج1، جامعة الجزائر، 2000-2001م. </w:t>
      </w:r>
    </w:p>
    <w:p w:rsidR="00596F71" w:rsidRPr="006C6F6D" w:rsidRDefault="00596F71" w:rsidP="009B663A">
      <w:pPr>
        <w:pStyle w:val="Notedebasdepage"/>
        <w:numPr>
          <w:ilvl w:val="0"/>
          <w:numId w:val="20"/>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قشاعي المولودة موساوي</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فلة</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النظام الضريبي بالريف القسنطيني1771-1837م، رسالة ماجستير في التاريخ الحديث، جامعة الجزائر، 1989-1990م.</w:t>
      </w:r>
    </w:p>
    <w:p w:rsidR="00596F71" w:rsidRPr="006C6F6D" w:rsidRDefault="00596F71" w:rsidP="00596F71">
      <w:pPr>
        <w:pStyle w:val="Notedebasdepage"/>
        <w:numPr>
          <w:ilvl w:val="0"/>
          <w:numId w:val="20"/>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 مسعي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محمد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دور أعلام منطقة أم البواقي في الحركة الإصلاحية و الثورية التحريرية 1900-1930, دراسة تاريخية و فكرية مقارنة, رسالة ماجستير تاريخ المجتمع المغاربي الحديث و المعاصر جامعة منتوري- قسنطينة 2009م-2010م</w:t>
      </w:r>
    </w:p>
    <w:p w:rsidR="00B11F98" w:rsidRPr="00A46053" w:rsidRDefault="00B11F98" w:rsidP="003F2AF3">
      <w:pPr>
        <w:pStyle w:val="Notedebasdepage"/>
        <w:bidi/>
        <w:jc w:val="left"/>
        <w:rPr>
          <w:rFonts w:ascii="Simplified Arabic" w:hAnsi="Simplified Arabic" w:cs="Simplified Arabic"/>
          <w:b/>
          <w:bCs/>
          <w:sz w:val="32"/>
          <w:szCs w:val="32"/>
          <w:rtl/>
        </w:rPr>
      </w:pPr>
      <w:r w:rsidRPr="00A46053">
        <w:rPr>
          <w:rFonts w:ascii="Simplified Arabic" w:hAnsi="Simplified Arabic" w:cs="Simplified Arabic"/>
          <w:b/>
          <w:bCs/>
          <w:sz w:val="32"/>
          <w:szCs w:val="32"/>
          <w:rtl/>
        </w:rPr>
        <w:t xml:space="preserve">ج- الدوريات: </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آيت حبوش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حميد</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أهمية المصادر الأوروبية في كتابة تاريخ الجزائر العهد العثماني نموذجا"، مجلة جامعة وهران، ع2، وهران، الجزائر.</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بيرم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كمال</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"فئة الكراغلة بالجزائر كراغلة مدينة مسيلة"، مجلة العلوم الاجتماعية و الإنسانية، ع11، جامعة بوضياف، مسيلة-الجزائر، ديسمبر 2016م.</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حماش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خليفة</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كشاف وثائق تاريخ الجزائر في العهد العثماني، دار نوميديا للنشر و التوزيع، قسنطينة، الجزائر.</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دوحة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عبد القادر</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"الأرشيف الجزائري بفرنسا من منظور القانون الدولي"، ع6، جامعة خميس مليانة، الجزائر، 2014م. </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 الزين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محمد</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"نظرة على الأحوال الصحية بالجزائر العثمانية في أواخر عهد الدايات"، مجلة الواحات للبحوث و الدراسات، ع11، جامعة الجيلالي اليابس- سيدي بلعباس.</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lang w:bidi="ar-DZ"/>
        </w:rPr>
      </w:pPr>
      <w:r w:rsidRPr="006C6F6D">
        <w:rPr>
          <w:rFonts w:ascii="Simplified Arabic" w:hAnsi="Simplified Arabic" w:cs="Simplified Arabic"/>
          <w:sz w:val="32"/>
          <w:szCs w:val="32"/>
          <w:rtl/>
        </w:rPr>
        <w:lastRenderedPageBreak/>
        <w:t xml:space="preserve">سعيدوني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معاوية</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الدكتور سعيدوني كما عرفته – ملامح شخصيته، و نظرته إلى الحياة "، مجلة القلم، ع1، دار البصائر الجديدة، 2016م .</w:t>
      </w:r>
    </w:p>
    <w:p w:rsidR="00596F71" w:rsidRDefault="00596F71" w:rsidP="00596F71">
      <w:pPr>
        <w:pStyle w:val="Notedebasdepage"/>
        <w:numPr>
          <w:ilvl w:val="0"/>
          <w:numId w:val="21"/>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سعيدوني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ناصر الدين</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"في ذكرى وفاة الأستاذة د.زكية زهرة" ، مجلة الشعب، ع1، جامعة بوزريعة، الجزائر، 27-02-2016.</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ـــــــــــــــــــــــــــــــــــ</w:t>
      </w:r>
      <w:r w:rsidRPr="006C6F6D">
        <w:rPr>
          <w:rFonts w:ascii="Simplified Arabic" w:hAnsi="Simplified Arabic" w:cs="Simplified Arabic"/>
          <w:sz w:val="32"/>
          <w:szCs w:val="32"/>
          <w:rtl/>
        </w:rPr>
        <w:t xml:space="preserve"> ، "موظفو مؤسسة الأوقاف بالجزائر أواخر العهد العثماني من خلال وثائق الأرشيف الجزائري"، المجلة التاريخية المغاربية ، ع57-58، تونس، 1990م.</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ــــــــــــــــــــــــــــــــــ</w:t>
      </w:r>
      <w:r w:rsidRPr="006C6F6D">
        <w:rPr>
          <w:rFonts w:ascii="Simplified Arabic" w:hAnsi="Simplified Arabic" w:cs="Simplified Arabic"/>
          <w:sz w:val="32"/>
          <w:szCs w:val="32"/>
          <w:rtl/>
        </w:rPr>
        <w:t xml:space="preserve"> ، في انتظار المولود الجديد مجلة الدراسات التاريخية لقسم التاريخ، مجلة الدراسات التاريخية، ع13، الجزائر، 2011م.</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صاري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فاطمة الزهراء</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وثائق الإيالة الجزائرية في الأرشيف العثماني باسطنبول، الندوة الدولية  حول الأرشيف الخاص بالجزائر و المحفوظ بالخارج، مج04، مطبوعات الأرشيف الوطني، الجزائر، 2000م.</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t>ا</w:t>
      </w:r>
      <w:r w:rsidRPr="006C6F6D">
        <w:rPr>
          <w:rFonts w:ascii="Simplified Arabic" w:hAnsi="Simplified Arabic" w:cs="Simplified Arabic"/>
          <w:sz w:val="32"/>
          <w:szCs w:val="32"/>
          <w:rtl/>
        </w:rPr>
        <w:t xml:space="preserve">لطالبي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محمد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"الهجرة الأندلسية إلى إفريقيا أيام الحفصيين" ، مجلة الأصالة، ع26، 26جوان 1975م.</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 عميراوي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احميدة</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،"مذكرات تيدنا مصدر نادر في تاريخ الجزائر خلال العهد العثماني"، مجلة جامعة الأمير عبد القادر الإسلامية، الجزائر، ع15، فيفري2004م. *- التميمي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عبد الجليل</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"أول رسالة من أهالي مدينة الجزائر إلى السلطان سليم الأول 1519م "، المجلة التاريخية المغربية، ع5، تونس، 1976م.</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عويمر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مولود</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ذكرياتي عن أستاذي الدكتور ناصر الدين سعيدوني، مجله المصادر، ع 355، الجزائر، 26فيفري 2017م.</w:t>
      </w:r>
    </w:p>
    <w:p w:rsidR="00596F71" w:rsidRDefault="00596F71" w:rsidP="00596F71">
      <w:pPr>
        <w:pStyle w:val="Notedebasdepage"/>
        <w:numPr>
          <w:ilvl w:val="0"/>
          <w:numId w:val="21"/>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غطاس </w:t>
      </w:r>
      <w:r>
        <w:rPr>
          <w:rFonts w:ascii="Simplified Arabic" w:hAnsi="Simplified Arabic" w:cs="Simplified Arabic" w:hint="cs"/>
          <w:sz w:val="32"/>
          <w:szCs w:val="32"/>
          <w:rtl/>
        </w:rPr>
        <w:t>(</w:t>
      </w:r>
      <w:r w:rsidRPr="006C6F6D">
        <w:rPr>
          <w:rFonts w:ascii="Simplified Arabic" w:hAnsi="Simplified Arabic" w:cs="Simplified Arabic" w:hint="cs"/>
          <w:sz w:val="32"/>
          <w:szCs w:val="32"/>
          <w:rtl/>
        </w:rPr>
        <w:t>عائشة</w:t>
      </w:r>
      <w:r>
        <w:rPr>
          <w:rFonts w:ascii="Simplified Arabic" w:hAnsi="Simplified Arabic" w:cs="Simplified Arabic" w:hint="cs"/>
          <w:sz w:val="32"/>
          <w:szCs w:val="32"/>
          <w:rtl/>
        </w:rPr>
        <w:t>)</w:t>
      </w:r>
      <w:r w:rsidRPr="006C6F6D">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"سجلات المحاكم الشرعية و أهميتها في دراسة التاريخ الاقتصادي و الاجتماعي بمجتمع مدينة الجزائر في العهد العثماني"، مجلة إنسانيات، ع3، وهران، الجزائر.</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rPr>
        <w:lastRenderedPageBreak/>
        <w:t>ـــــــــــــــــــــــــــــــــــــــــــــ</w:t>
      </w:r>
      <w:r w:rsidRPr="006C6F6D">
        <w:rPr>
          <w:rFonts w:ascii="Simplified Arabic" w:hAnsi="Simplified Arabic" w:cs="Simplified Arabic"/>
          <w:sz w:val="32"/>
          <w:szCs w:val="32"/>
          <w:rtl/>
        </w:rPr>
        <w:t xml:space="preserve"> ، " سجلات المحاكم الشرعية و أهميتها في دراسة التاريخ الاقتصادي و الاجتماعي بمدينة الجزائر العهد العثماني"، إنسانيات، ع3، الجزائر، 1998م.</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 xml:space="preserve"> قدور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عبد المجيد</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"الهجرة الأندلسية إلى المغرب الإسلامي و نتائجها الاجتماعية و الحضارية الجزائر كنموذج"، مجلة العلوم الإنسانية، ع20، الجزائر، ديسمبر 2003م.</w:t>
      </w:r>
    </w:p>
    <w:p w:rsidR="00596F71" w:rsidRPr="006C6F6D" w:rsidRDefault="00596F71" w:rsidP="00596F71">
      <w:pPr>
        <w:pStyle w:val="Notedebasdepage"/>
        <w:numPr>
          <w:ilvl w:val="0"/>
          <w:numId w:val="21"/>
        </w:numPr>
        <w:bidi/>
        <w:jc w:val="left"/>
        <w:rPr>
          <w:rFonts w:ascii="Simplified Arabic" w:hAnsi="Simplified Arabic" w:cs="Simplified Arabic"/>
          <w:sz w:val="32"/>
          <w:szCs w:val="32"/>
          <w:rtl/>
        </w:rPr>
      </w:pPr>
      <w:r w:rsidRPr="006C6F6D">
        <w:rPr>
          <w:rFonts w:ascii="Simplified Arabic" w:hAnsi="Simplified Arabic" w:cs="Simplified Arabic"/>
          <w:sz w:val="32"/>
          <w:szCs w:val="32"/>
          <w:rtl/>
        </w:rPr>
        <w:t xml:space="preserve"> لونار </w:t>
      </w:r>
      <w:r>
        <w:rPr>
          <w:rFonts w:ascii="Simplified Arabic" w:hAnsi="Simplified Arabic" w:cs="Simplified Arabic" w:hint="cs"/>
          <w:sz w:val="32"/>
          <w:szCs w:val="32"/>
          <w:rtl/>
        </w:rPr>
        <w:t>(</w:t>
      </w:r>
      <w:r w:rsidRPr="006C6F6D">
        <w:rPr>
          <w:rFonts w:ascii="Simplified Arabic" w:hAnsi="Simplified Arabic" w:cs="Simplified Arabic"/>
          <w:sz w:val="32"/>
          <w:szCs w:val="32"/>
          <w:rtl/>
        </w:rPr>
        <w:t>صبرينة</w:t>
      </w:r>
      <w:r>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"آليات تسيير مِؤسسة بيت المال فيالجزائر خلال العهد العثماني"، مجلة كلية التربية الأساسية للعلوم التربوية و الإنسانية ، ع26، جامعة أبو القاسم سعد الله، الجزائر، 2016م.</w:t>
      </w:r>
    </w:p>
    <w:p w:rsidR="006C6F6D" w:rsidRPr="00A46053" w:rsidRDefault="006C6F6D" w:rsidP="003F2AF3">
      <w:pPr>
        <w:pStyle w:val="Notedebasdepage"/>
        <w:bidi/>
        <w:jc w:val="left"/>
        <w:rPr>
          <w:rFonts w:ascii="Simplified Arabic" w:hAnsi="Simplified Arabic" w:cs="Simplified Arabic"/>
          <w:b/>
          <w:bCs/>
          <w:sz w:val="32"/>
          <w:szCs w:val="32"/>
          <w:rtl/>
        </w:rPr>
      </w:pPr>
      <w:r w:rsidRPr="00A46053">
        <w:rPr>
          <w:rFonts w:ascii="Simplified Arabic" w:hAnsi="Simplified Arabic" w:cs="Simplified Arabic"/>
          <w:b/>
          <w:bCs/>
          <w:sz w:val="32"/>
          <w:szCs w:val="32"/>
          <w:rtl/>
        </w:rPr>
        <w:t>د- المقابلات:</w:t>
      </w:r>
    </w:p>
    <w:p w:rsidR="00B11F98" w:rsidRPr="006C6F6D" w:rsidRDefault="006C6F6D" w:rsidP="003F2AF3">
      <w:pPr>
        <w:pStyle w:val="Notedebasdepage"/>
        <w:bidi/>
        <w:jc w:val="left"/>
        <w:rPr>
          <w:rFonts w:ascii="Simplified Arabic" w:hAnsi="Simplified Arabic" w:cs="Simplified Arabic"/>
          <w:sz w:val="32"/>
          <w:szCs w:val="32"/>
          <w:rtl/>
          <w:lang w:bidi="ar-DZ"/>
        </w:rPr>
      </w:pPr>
      <w:r w:rsidRPr="006C6F6D">
        <w:rPr>
          <w:rFonts w:ascii="Simplified Arabic" w:hAnsi="Simplified Arabic" w:cs="Simplified Arabic"/>
          <w:sz w:val="32"/>
          <w:szCs w:val="32"/>
          <w:rtl/>
        </w:rPr>
        <w:t>*-</w:t>
      </w:r>
      <w:r w:rsidR="00B11F98" w:rsidRPr="006C6F6D">
        <w:rPr>
          <w:rFonts w:ascii="Simplified Arabic" w:hAnsi="Simplified Arabic" w:cs="Simplified Arabic"/>
          <w:sz w:val="32"/>
          <w:szCs w:val="32"/>
          <w:rtl/>
        </w:rPr>
        <w:t xml:space="preserve">مقابلة شخصية مع السيد </w:t>
      </w:r>
      <w:r w:rsidR="002E0BD1" w:rsidRPr="006C6F6D">
        <w:rPr>
          <w:rFonts w:ascii="Simplified Arabic" w:hAnsi="Simplified Arabic" w:cs="Simplified Arabic"/>
          <w:sz w:val="32"/>
          <w:szCs w:val="32"/>
          <w:rtl/>
        </w:rPr>
        <w:t xml:space="preserve">مرزوق </w:t>
      </w:r>
      <w:r w:rsidR="002E0BD1" w:rsidRPr="006C6F6D">
        <w:rPr>
          <w:rFonts w:ascii="Simplified Arabic" w:hAnsi="Simplified Arabic" w:cs="Simplified Arabic" w:hint="cs"/>
          <w:sz w:val="32"/>
          <w:szCs w:val="32"/>
          <w:rtl/>
        </w:rPr>
        <w:t>حميد،</w:t>
      </w:r>
      <w:r w:rsidR="00B11F98" w:rsidRPr="006C6F6D">
        <w:rPr>
          <w:rFonts w:ascii="Simplified Arabic" w:hAnsi="Simplified Arabic" w:cs="Simplified Arabic"/>
          <w:sz w:val="32"/>
          <w:szCs w:val="32"/>
          <w:rtl/>
        </w:rPr>
        <w:t xml:space="preserve"> نائب مدير دار البصائر الجديدة، مطبعة دار الصائر الجديدة، باب الزوار- الجزائر، يوم 12-02-2019م، على 12:59:0</w:t>
      </w:r>
    </w:p>
    <w:p w:rsidR="006C6F6D" w:rsidRPr="006C6F6D" w:rsidRDefault="00B11F98" w:rsidP="003F2AF3">
      <w:pPr>
        <w:bidi/>
        <w:jc w:val="left"/>
        <w:rPr>
          <w:rFonts w:ascii="Simplified Arabic" w:hAnsi="Simplified Arabic" w:cs="Simplified Arabic"/>
          <w:sz w:val="32"/>
          <w:szCs w:val="32"/>
          <w:lang w:bidi="ar-DZ"/>
        </w:rPr>
      </w:pPr>
      <w:r w:rsidRPr="006C6F6D">
        <w:rPr>
          <w:rFonts w:ascii="Simplified Arabic" w:hAnsi="Simplified Arabic" w:cs="Simplified Arabic"/>
          <w:sz w:val="32"/>
          <w:szCs w:val="32"/>
          <w:rtl/>
          <w:lang w:bidi="ar-DZ"/>
        </w:rPr>
        <w:t>*-</w:t>
      </w:r>
      <w:r w:rsidR="002E0BD1" w:rsidRPr="006C6F6D">
        <w:rPr>
          <w:rFonts w:ascii="Simplified Arabic" w:hAnsi="Simplified Arabic" w:cs="Simplified Arabic"/>
          <w:sz w:val="32"/>
          <w:szCs w:val="32"/>
          <w:rtl/>
        </w:rPr>
        <w:t xml:space="preserve">سعيدوني </w:t>
      </w:r>
      <w:r w:rsidR="002E0BD1">
        <w:rPr>
          <w:rFonts w:ascii="Simplified Arabic" w:hAnsi="Simplified Arabic" w:cs="Simplified Arabic" w:hint="cs"/>
          <w:sz w:val="32"/>
          <w:szCs w:val="32"/>
          <w:rtl/>
        </w:rPr>
        <w:t>(</w:t>
      </w:r>
      <w:r w:rsidRPr="006C6F6D">
        <w:rPr>
          <w:rFonts w:ascii="Simplified Arabic" w:hAnsi="Simplified Arabic" w:cs="Simplified Arabic"/>
          <w:sz w:val="32"/>
          <w:szCs w:val="32"/>
          <w:rtl/>
        </w:rPr>
        <w:t>ناصر الدين</w:t>
      </w:r>
      <w:r w:rsidR="002E0BD1">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 ، مكالمة هاتفية مع الأستاذ ناصر الدين سعيدوني حول أهم المجلات التي تعامل معها، في 06 جوان 2019م، على 22:16:00.</w:t>
      </w:r>
    </w:p>
    <w:p w:rsidR="003262D4" w:rsidRPr="00A46053" w:rsidRDefault="006C6F6D" w:rsidP="003F2AF3">
      <w:pPr>
        <w:bidi/>
        <w:jc w:val="left"/>
        <w:rPr>
          <w:rFonts w:ascii="Simplified Arabic" w:hAnsi="Simplified Arabic" w:cs="Simplified Arabic"/>
          <w:b/>
          <w:bCs/>
          <w:sz w:val="32"/>
          <w:szCs w:val="32"/>
          <w:rtl/>
          <w:lang w:bidi="ar-DZ"/>
        </w:rPr>
      </w:pPr>
      <w:r w:rsidRPr="00A46053">
        <w:rPr>
          <w:rFonts w:ascii="Simplified Arabic" w:hAnsi="Simplified Arabic" w:cs="Simplified Arabic"/>
          <w:b/>
          <w:bCs/>
          <w:sz w:val="32"/>
          <w:szCs w:val="32"/>
          <w:rtl/>
          <w:lang w:bidi="ar-DZ"/>
        </w:rPr>
        <w:t>ه- الحصص التلفزيونية:</w:t>
      </w:r>
    </w:p>
    <w:p w:rsidR="006C6F6D" w:rsidRDefault="006C6F6D" w:rsidP="003F2AF3">
      <w:pPr>
        <w:bidi/>
        <w:jc w:val="left"/>
        <w:rPr>
          <w:rFonts w:ascii="Simplified Arabic" w:hAnsi="Simplified Arabic" w:cs="Simplified Arabic"/>
          <w:sz w:val="32"/>
          <w:szCs w:val="32"/>
          <w:rtl/>
        </w:rPr>
      </w:pPr>
      <w:r w:rsidRPr="006C6F6D">
        <w:rPr>
          <w:rFonts w:ascii="Simplified Arabic" w:hAnsi="Simplified Arabic" w:cs="Simplified Arabic"/>
          <w:sz w:val="32"/>
          <w:szCs w:val="32"/>
          <w:rtl/>
          <w:lang w:bidi="ar-DZ"/>
        </w:rPr>
        <w:t xml:space="preserve">*- </w:t>
      </w:r>
      <w:r w:rsidR="002E0BD1" w:rsidRPr="006C6F6D">
        <w:rPr>
          <w:rFonts w:ascii="Simplified Arabic" w:hAnsi="Simplified Arabic" w:cs="Simplified Arabic"/>
          <w:sz w:val="32"/>
          <w:szCs w:val="32"/>
          <w:rtl/>
        </w:rPr>
        <w:t xml:space="preserve">الورواري </w:t>
      </w:r>
      <w:r w:rsidR="002E0BD1">
        <w:rPr>
          <w:rFonts w:ascii="Simplified Arabic" w:hAnsi="Simplified Arabic" w:cs="Simplified Arabic" w:hint="cs"/>
          <w:sz w:val="32"/>
          <w:szCs w:val="32"/>
          <w:rtl/>
        </w:rPr>
        <w:t>(</w:t>
      </w:r>
      <w:r w:rsidRPr="006C6F6D">
        <w:rPr>
          <w:rFonts w:ascii="Simplified Arabic" w:hAnsi="Simplified Arabic" w:cs="Simplified Arabic"/>
          <w:sz w:val="32"/>
          <w:szCs w:val="32"/>
          <w:rtl/>
        </w:rPr>
        <w:t xml:space="preserve">محمد </w:t>
      </w:r>
      <w:r w:rsidR="002E0BD1">
        <w:rPr>
          <w:rFonts w:ascii="Simplified Arabic" w:hAnsi="Simplified Arabic" w:cs="Simplified Arabic" w:hint="cs"/>
          <w:sz w:val="32"/>
          <w:szCs w:val="32"/>
          <w:rtl/>
        </w:rPr>
        <w:t>)</w:t>
      </w:r>
      <w:r w:rsidRPr="006C6F6D">
        <w:rPr>
          <w:rFonts w:ascii="Simplified Arabic" w:hAnsi="Simplified Arabic" w:cs="Simplified Arabic"/>
          <w:sz w:val="32"/>
          <w:szCs w:val="32"/>
          <w:rtl/>
        </w:rPr>
        <w:t>، منارات" حلقة المؤرخ الجزائري ناصر الدين سعيدوني"، قناة العربية، 28 أكتوبر 2017م.</w:t>
      </w:r>
    </w:p>
    <w:p w:rsidR="00512ACE" w:rsidRDefault="00512ACE" w:rsidP="00512ACE">
      <w:pPr>
        <w:bidi/>
        <w:jc w:val="left"/>
        <w:rPr>
          <w:rFonts w:ascii="Simplified Arabic" w:hAnsi="Simplified Arabic" w:cs="Simplified Arabic"/>
          <w:sz w:val="32"/>
          <w:szCs w:val="32"/>
          <w:rtl/>
        </w:rPr>
      </w:pPr>
    </w:p>
    <w:p w:rsidR="00526B81" w:rsidRDefault="00526B81" w:rsidP="00526B81">
      <w:pPr>
        <w:bidi/>
        <w:jc w:val="left"/>
        <w:rPr>
          <w:rFonts w:ascii="Simplified Arabic" w:hAnsi="Simplified Arabic" w:cs="Simplified Arabic"/>
          <w:sz w:val="32"/>
          <w:szCs w:val="32"/>
          <w:rtl/>
        </w:rPr>
      </w:pPr>
    </w:p>
    <w:p w:rsidR="00526B81" w:rsidRDefault="00526B81" w:rsidP="00526B81">
      <w:pPr>
        <w:bidi/>
        <w:jc w:val="left"/>
        <w:rPr>
          <w:rFonts w:ascii="Simplified Arabic" w:hAnsi="Simplified Arabic" w:cs="Simplified Arabic"/>
          <w:sz w:val="32"/>
          <w:szCs w:val="32"/>
          <w:rtl/>
        </w:rPr>
      </w:pPr>
    </w:p>
    <w:p w:rsidR="00526B81" w:rsidRDefault="00526B81" w:rsidP="00526B81">
      <w:pPr>
        <w:bidi/>
        <w:jc w:val="left"/>
        <w:rPr>
          <w:rFonts w:ascii="Simplified Arabic" w:hAnsi="Simplified Arabic" w:cs="Simplified Arabic"/>
          <w:sz w:val="32"/>
          <w:szCs w:val="32"/>
          <w:rtl/>
        </w:rPr>
      </w:pPr>
    </w:p>
    <w:p w:rsidR="00A46053" w:rsidRDefault="00A46053" w:rsidP="00A46053">
      <w:pPr>
        <w:bidi/>
        <w:jc w:val="left"/>
        <w:rPr>
          <w:rFonts w:ascii="Simplified Arabic" w:hAnsi="Simplified Arabic" w:cs="Simplified Arabic"/>
          <w:sz w:val="32"/>
          <w:szCs w:val="32"/>
          <w:rtl/>
        </w:rPr>
      </w:pPr>
    </w:p>
    <w:p w:rsidR="00D51177" w:rsidRDefault="00D51177" w:rsidP="00A46053">
      <w:pPr>
        <w:bidi/>
        <w:jc w:val="left"/>
        <w:rPr>
          <w:rFonts w:ascii="Simplified Arabic" w:hAnsi="Simplified Arabic" w:cs="Simplified Arabic"/>
          <w:sz w:val="32"/>
          <w:szCs w:val="32"/>
          <w:rtl/>
        </w:rPr>
        <w:sectPr w:rsidR="00D51177" w:rsidSect="005218DF">
          <w:headerReference w:type="default" r:id="rId49"/>
          <w:footerReference w:type="default" r:id="rId50"/>
          <w:pgSz w:w="11906" w:h="16838"/>
          <w:pgMar w:top="1418" w:right="1985" w:bottom="1418" w:left="1418" w:header="709" w:footer="709" w:gutter="0"/>
          <w:pgNumType w:start="110"/>
          <w:cols w:space="708"/>
          <w:docGrid w:linePitch="360"/>
        </w:sectPr>
      </w:pPr>
    </w:p>
    <w:p w:rsidR="00A46053" w:rsidRDefault="00A46053" w:rsidP="00A46053">
      <w:pPr>
        <w:bidi/>
        <w:jc w:val="left"/>
        <w:rPr>
          <w:rFonts w:ascii="Simplified Arabic" w:hAnsi="Simplified Arabic" w:cs="Simplified Arabic"/>
          <w:sz w:val="32"/>
          <w:szCs w:val="32"/>
          <w:rtl/>
        </w:rPr>
      </w:pPr>
    </w:p>
    <w:p w:rsidR="00A46053" w:rsidRDefault="00A46053" w:rsidP="00A46053">
      <w:pPr>
        <w:bidi/>
        <w:jc w:val="left"/>
        <w:rPr>
          <w:rFonts w:ascii="Simplified Arabic" w:hAnsi="Simplified Arabic" w:cs="Simplified Arabic"/>
          <w:sz w:val="32"/>
          <w:szCs w:val="32"/>
          <w:rtl/>
        </w:rPr>
      </w:pPr>
    </w:p>
    <w:p w:rsidR="00A46053" w:rsidRDefault="00A46053" w:rsidP="00A46053">
      <w:pPr>
        <w:bidi/>
        <w:jc w:val="left"/>
        <w:rPr>
          <w:rFonts w:ascii="Simplified Arabic" w:hAnsi="Simplified Arabic" w:cs="Simplified Arabic"/>
          <w:sz w:val="32"/>
          <w:szCs w:val="32"/>
          <w:rtl/>
        </w:rPr>
      </w:pPr>
    </w:p>
    <w:p w:rsidR="00A46053" w:rsidRDefault="00B66E9C" w:rsidP="00A46053">
      <w:pPr>
        <w:bidi/>
        <w:jc w:val="left"/>
        <w:rPr>
          <w:rFonts w:ascii="Simplified Arabic" w:hAnsi="Simplified Arabic" w:cs="Simplified Arabic"/>
          <w:sz w:val="32"/>
          <w:szCs w:val="32"/>
          <w:rtl/>
        </w:rPr>
      </w:pPr>
      <w:r w:rsidRPr="00B66E9C">
        <w:rPr>
          <w:rFonts w:ascii="Simplified Arabic" w:hAnsi="Simplified Arabic" w:cs="Simplified Arabic"/>
          <w:noProof/>
          <w:sz w:val="32"/>
          <w:szCs w:val="32"/>
          <w:rtl/>
          <w:lang w:val="ar-SA"/>
        </w:rPr>
        <w:pict>
          <v:shape id="_x0000_s1026" type="#_x0000_t97" style="position:absolute;left:0;text-align:left;margin-left:-41.1pt;margin-top:23.6pt;width:525.1pt;height:541.25pt;z-index:-251657216">
            <v:textbox style="layout-flow:vertical-ideographic"/>
          </v:shape>
        </w:pict>
      </w:r>
    </w:p>
    <w:p w:rsidR="00A46053" w:rsidRDefault="00A46053" w:rsidP="00A46053">
      <w:pPr>
        <w:bidi/>
        <w:jc w:val="left"/>
        <w:rPr>
          <w:rFonts w:ascii="Simplified Arabic" w:hAnsi="Simplified Arabic" w:cs="Simplified Arabic"/>
          <w:sz w:val="32"/>
          <w:szCs w:val="32"/>
          <w:rtl/>
        </w:rPr>
      </w:pPr>
    </w:p>
    <w:p w:rsidR="00A46053" w:rsidRDefault="00A46053" w:rsidP="00A46053">
      <w:pPr>
        <w:bidi/>
        <w:jc w:val="left"/>
        <w:rPr>
          <w:rFonts w:ascii="Simplified Arabic" w:hAnsi="Simplified Arabic" w:cs="Simplified Arabic"/>
          <w:sz w:val="32"/>
          <w:szCs w:val="32"/>
          <w:rtl/>
        </w:rPr>
      </w:pPr>
    </w:p>
    <w:p w:rsidR="00A46053" w:rsidRDefault="00A46053" w:rsidP="00A46053">
      <w:pPr>
        <w:bidi/>
        <w:jc w:val="left"/>
        <w:rPr>
          <w:rFonts w:ascii="Simplified Arabic" w:hAnsi="Simplified Arabic" w:cs="Simplified Arabic"/>
          <w:sz w:val="32"/>
          <w:szCs w:val="32"/>
          <w:rtl/>
        </w:rPr>
      </w:pPr>
    </w:p>
    <w:p w:rsidR="009B663A" w:rsidRDefault="00526B81" w:rsidP="00526B81">
      <w:pPr>
        <w:bidi/>
        <w:jc w:val="center"/>
        <w:rPr>
          <w:rFonts w:ascii="Simplified Arabic" w:hAnsi="Simplified Arabic" w:cs="Simplified Arabic"/>
          <w:sz w:val="144"/>
          <w:szCs w:val="144"/>
          <w:rtl/>
          <w:lang w:bidi="ar-DZ"/>
        </w:rPr>
      </w:pPr>
      <w:r>
        <w:rPr>
          <w:rFonts w:ascii="Simplified Arabic" w:hAnsi="Simplified Arabic" w:cs="Simplified Arabic" w:hint="cs"/>
          <w:sz w:val="144"/>
          <w:szCs w:val="144"/>
          <w:rtl/>
          <w:lang w:bidi="ar-DZ"/>
        </w:rPr>
        <w:t>فهرس</w:t>
      </w:r>
    </w:p>
    <w:p w:rsidR="00526B81" w:rsidRDefault="003E2391" w:rsidP="009B663A">
      <w:pPr>
        <w:bidi/>
        <w:jc w:val="center"/>
        <w:rPr>
          <w:rFonts w:ascii="Simplified Arabic" w:hAnsi="Simplified Arabic" w:cs="Simplified Arabic"/>
          <w:sz w:val="28"/>
          <w:szCs w:val="28"/>
          <w:rtl/>
          <w:lang w:bidi="ar-DZ"/>
        </w:rPr>
      </w:pPr>
      <w:r>
        <w:rPr>
          <w:rFonts w:ascii="Simplified Arabic" w:hAnsi="Simplified Arabic" w:cs="Simplified Arabic" w:hint="cs"/>
          <w:sz w:val="144"/>
          <w:szCs w:val="144"/>
          <w:rtl/>
          <w:lang w:bidi="ar-DZ"/>
        </w:rPr>
        <w:t>المحتويات</w:t>
      </w:r>
    </w:p>
    <w:p w:rsidR="00526B81" w:rsidRDefault="00526B81" w:rsidP="00526B81">
      <w:pPr>
        <w:bidi/>
        <w:jc w:val="center"/>
        <w:rPr>
          <w:rFonts w:ascii="Simplified Arabic" w:hAnsi="Simplified Arabic" w:cs="Simplified Arabic"/>
          <w:sz w:val="28"/>
          <w:szCs w:val="28"/>
          <w:rtl/>
          <w:lang w:bidi="ar-DZ"/>
        </w:rPr>
      </w:pPr>
    </w:p>
    <w:p w:rsidR="00526B81" w:rsidRDefault="00526B81" w:rsidP="00526B81">
      <w:pPr>
        <w:bidi/>
        <w:jc w:val="center"/>
        <w:rPr>
          <w:rFonts w:ascii="Simplified Arabic" w:hAnsi="Simplified Arabic" w:cs="Simplified Arabic"/>
          <w:sz w:val="28"/>
          <w:szCs w:val="28"/>
          <w:rtl/>
          <w:lang w:bidi="ar-DZ"/>
        </w:rPr>
      </w:pPr>
    </w:p>
    <w:p w:rsidR="00526B81" w:rsidRDefault="00526B81" w:rsidP="00526B81">
      <w:pPr>
        <w:bidi/>
        <w:jc w:val="center"/>
        <w:rPr>
          <w:rFonts w:ascii="Simplified Arabic" w:hAnsi="Simplified Arabic" w:cs="Simplified Arabic"/>
          <w:sz w:val="28"/>
          <w:szCs w:val="28"/>
          <w:rtl/>
          <w:lang w:bidi="ar-DZ"/>
        </w:rPr>
      </w:pPr>
    </w:p>
    <w:p w:rsidR="00526B81" w:rsidRDefault="00526B81" w:rsidP="00526B81">
      <w:pPr>
        <w:bidi/>
        <w:jc w:val="center"/>
        <w:rPr>
          <w:rFonts w:ascii="Simplified Arabic" w:hAnsi="Simplified Arabic" w:cs="Simplified Arabic"/>
          <w:sz w:val="28"/>
          <w:szCs w:val="28"/>
          <w:rtl/>
          <w:lang w:bidi="ar-DZ"/>
        </w:rPr>
      </w:pPr>
    </w:p>
    <w:p w:rsidR="00D51177" w:rsidRDefault="00D51177" w:rsidP="00526B81">
      <w:pPr>
        <w:bidi/>
        <w:jc w:val="left"/>
        <w:rPr>
          <w:rFonts w:ascii="Simplified Arabic" w:hAnsi="Simplified Arabic" w:cs="Simplified Arabic"/>
          <w:sz w:val="32"/>
          <w:szCs w:val="32"/>
          <w:rtl/>
          <w:lang w:bidi="ar-DZ"/>
        </w:rPr>
        <w:sectPr w:rsidR="00D51177" w:rsidSect="00353E37">
          <w:headerReference w:type="default" r:id="rId51"/>
          <w:footerReference w:type="default" r:id="rId52"/>
          <w:pgSz w:w="11906" w:h="16838"/>
          <w:pgMar w:top="1418" w:right="1985" w:bottom="1418" w:left="1418" w:header="709" w:footer="709" w:gutter="0"/>
          <w:pgNumType w:start="97"/>
          <w:cols w:space="708"/>
          <w:docGrid w:linePitch="360"/>
        </w:sectPr>
      </w:pPr>
    </w:p>
    <w:p w:rsidR="003E2391" w:rsidRDefault="003E2391" w:rsidP="00526B81">
      <w:pPr>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فهرس  المحتويات                                                          الصفحة</w:t>
      </w:r>
    </w:p>
    <w:p w:rsidR="00526B81" w:rsidRDefault="00526B81" w:rsidP="008518BC">
      <w:pPr>
        <w:tabs>
          <w:tab w:val="right" w:leader="dot" w:pos="8077"/>
        </w:tabs>
        <w:bidi/>
        <w:jc w:val="left"/>
        <w:rPr>
          <w:rFonts w:ascii="Simplified Arabic" w:hAnsi="Simplified Arabic" w:cs="Simplified Arabic"/>
          <w:sz w:val="32"/>
          <w:szCs w:val="32"/>
          <w:rtl/>
          <w:lang w:bidi="ar-DZ"/>
        </w:rPr>
      </w:pPr>
      <w:r w:rsidRPr="00526B81">
        <w:rPr>
          <w:rFonts w:ascii="Simplified Arabic" w:hAnsi="Simplified Arabic" w:cs="Simplified Arabic" w:hint="cs"/>
          <w:sz w:val="32"/>
          <w:szCs w:val="32"/>
          <w:rtl/>
          <w:lang w:bidi="ar-DZ"/>
        </w:rPr>
        <w:t>- الشكر</w:t>
      </w:r>
      <w:r w:rsidR="008518BC">
        <w:rPr>
          <w:rFonts w:ascii="Simplified Arabic" w:hAnsi="Simplified Arabic" w:cs="Simplified Arabic"/>
          <w:sz w:val="32"/>
          <w:szCs w:val="32"/>
          <w:rtl/>
          <w:lang w:bidi="ar-DZ"/>
        </w:rPr>
        <w:tab/>
      </w:r>
    </w:p>
    <w:p w:rsid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الاهداء</w:t>
      </w:r>
    </w:p>
    <w:p w:rsidR="00556705" w:rsidRPr="008518BC" w:rsidRDefault="00556705" w:rsidP="00556705">
      <w:pPr>
        <w:tabs>
          <w:tab w:val="right" w:leader="dot" w:pos="8077"/>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مقدمة </w:t>
      </w:r>
      <w:r>
        <w:rPr>
          <w:rFonts w:ascii="Simplified Arabic" w:hAnsi="Simplified Arabic" w:cs="Simplified Arabic"/>
          <w:sz w:val="32"/>
          <w:szCs w:val="32"/>
          <w:rtl/>
          <w:lang w:bidi="ar-DZ"/>
        </w:rPr>
        <w:tab/>
      </w:r>
      <w:r>
        <w:rPr>
          <w:rFonts w:ascii="Simplified Arabic" w:hAnsi="Simplified Arabic" w:cs="Simplified Arabic" w:hint="cs"/>
          <w:sz w:val="32"/>
          <w:szCs w:val="32"/>
          <w:rtl/>
          <w:lang w:bidi="ar-DZ"/>
        </w:rPr>
        <w:t>أ-ه</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قائمة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المختصرات</w:t>
      </w:r>
    </w:p>
    <w:p w:rsidR="00556705" w:rsidRPr="008518BC" w:rsidRDefault="008518BC" w:rsidP="00556705">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التنبيهات</w:t>
      </w:r>
      <w:r w:rsidR="001F6B93">
        <w:rPr>
          <w:rFonts w:ascii="Simplified Arabic" w:hAnsi="Simplified Arabic" w:cs="Simplified Arabic"/>
          <w:sz w:val="32"/>
          <w:szCs w:val="32"/>
          <w:rtl/>
          <w:lang w:bidi="ar-DZ"/>
        </w:rPr>
        <w:tab/>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الفصل</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التمهيدي</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ناصر</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الدين</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سعيدوني</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المولد</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والتكوين</w:t>
      </w:r>
      <w:r w:rsidR="001F6B93">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 xml:space="preserve"> 7 </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المبحث</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الأول</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واقع</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البيئة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الجزائرية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وأثرها</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تكوين</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شخصيته</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1: </w:t>
      </w:r>
      <w:r w:rsidRPr="008518BC">
        <w:rPr>
          <w:rFonts w:ascii="Simplified Arabic" w:hAnsi="Simplified Arabic" w:cs="Simplified Arabic" w:hint="cs"/>
          <w:sz w:val="32"/>
          <w:szCs w:val="32"/>
          <w:rtl/>
          <w:lang w:bidi="ar-DZ"/>
        </w:rPr>
        <w:t>البيئةالسياسية</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2: </w:t>
      </w:r>
      <w:r w:rsidRPr="008518BC">
        <w:rPr>
          <w:rFonts w:ascii="Simplified Arabic" w:hAnsi="Simplified Arabic" w:cs="Simplified Arabic" w:hint="cs"/>
          <w:sz w:val="32"/>
          <w:szCs w:val="32"/>
          <w:rtl/>
          <w:lang w:bidi="ar-DZ"/>
        </w:rPr>
        <w:t>البيئة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الاجتماعية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والثقافية</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9</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أولا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البيئة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الاجتماعية</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9-10</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ثانيا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البيئة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الثقافية</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11-12</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3: </w:t>
      </w:r>
      <w:r w:rsidRPr="008518BC">
        <w:rPr>
          <w:rFonts w:ascii="Simplified Arabic" w:hAnsi="Simplified Arabic" w:cs="Simplified Arabic" w:hint="cs"/>
          <w:sz w:val="32"/>
          <w:szCs w:val="32"/>
          <w:rtl/>
          <w:lang w:bidi="ar-DZ"/>
        </w:rPr>
        <w:t>البيئة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الاقتصادية</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13-14</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المبحث</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الثاني</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حياته</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الشخصية</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15</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1: </w:t>
      </w:r>
      <w:r w:rsidRPr="008518BC">
        <w:rPr>
          <w:rFonts w:ascii="Simplified Arabic" w:hAnsi="Simplified Arabic" w:cs="Simplified Arabic" w:hint="cs"/>
          <w:sz w:val="32"/>
          <w:szCs w:val="32"/>
          <w:rtl/>
          <w:lang w:bidi="ar-DZ"/>
        </w:rPr>
        <w:t>مولده</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ونشأته</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15</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2: </w:t>
      </w:r>
      <w:r w:rsidRPr="008518BC">
        <w:rPr>
          <w:rFonts w:ascii="Simplified Arabic" w:hAnsi="Simplified Arabic" w:cs="Simplified Arabic" w:hint="cs"/>
          <w:sz w:val="32"/>
          <w:szCs w:val="32"/>
          <w:rtl/>
          <w:lang w:bidi="ar-DZ"/>
        </w:rPr>
        <w:t>شهادات</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حقه</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16</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أ</w:t>
      </w:r>
      <w:r w:rsidRPr="008518BC">
        <w:rPr>
          <w:rFonts w:ascii="Simplified Arabic" w:hAnsi="Simplified Arabic" w:cs="Simplified Arabic"/>
          <w:sz w:val="32"/>
          <w:szCs w:val="32"/>
          <w:rtl/>
          <w:lang w:bidi="ar-DZ"/>
        </w:rPr>
        <w:t xml:space="preserve">- </w:t>
      </w:r>
      <w:r w:rsidR="001B7D7F">
        <w:rPr>
          <w:rFonts w:ascii="Simplified Arabic" w:hAnsi="Simplified Arabic" w:cs="Simplified Arabic" w:hint="cs"/>
          <w:sz w:val="32"/>
          <w:szCs w:val="32"/>
          <w:rtl/>
          <w:lang w:bidi="ar-DZ"/>
        </w:rPr>
        <w:t>شهادة ع</w:t>
      </w:r>
      <w:r w:rsidRPr="008518BC">
        <w:rPr>
          <w:rFonts w:ascii="Simplified Arabic" w:hAnsi="Simplified Arabic" w:cs="Simplified Arabic" w:hint="cs"/>
          <w:sz w:val="32"/>
          <w:szCs w:val="32"/>
          <w:rtl/>
          <w:lang w:bidi="ar-DZ"/>
        </w:rPr>
        <w:t>مار</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بوحوش</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16</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lastRenderedPageBreak/>
        <w:t>ب</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شهادة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زهرة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زكية</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17</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ج</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شهادة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مولود</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عويمر</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18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د</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شهادة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محمد</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عدنان</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البخيت</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18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ه</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شهادة</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حميد</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مرزوق</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19</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المبحث</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الثالث</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حياته</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العلمية</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20</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1: </w:t>
      </w:r>
      <w:r w:rsidRPr="008518BC">
        <w:rPr>
          <w:rFonts w:ascii="Simplified Arabic" w:hAnsi="Simplified Arabic" w:cs="Simplified Arabic" w:hint="cs"/>
          <w:sz w:val="32"/>
          <w:szCs w:val="32"/>
          <w:rtl/>
          <w:lang w:bidi="ar-DZ"/>
        </w:rPr>
        <w:t>مراحل</w:t>
      </w:r>
      <w:r w:rsidR="001B7D7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التعلم</w:t>
      </w:r>
      <w:r w:rsidR="001B7D7F">
        <w:rPr>
          <w:rFonts w:ascii="Simplified Arabic" w:hAnsi="Simplified Arabic" w:cs="Simplified Arabic" w:hint="cs"/>
          <w:sz w:val="32"/>
          <w:szCs w:val="32"/>
          <w:rtl/>
          <w:lang w:bidi="ar-DZ"/>
        </w:rPr>
        <w:t xml:space="preserve"> و</w:t>
      </w:r>
      <w:r w:rsidRPr="008518BC">
        <w:rPr>
          <w:rFonts w:ascii="Simplified Arabic" w:hAnsi="Simplified Arabic" w:cs="Simplified Arabic" w:hint="cs"/>
          <w:sz w:val="32"/>
          <w:szCs w:val="32"/>
          <w:rtl/>
          <w:lang w:bidi="ar-DZ"/>
        </w:rPr>
        <w:t>التكوين</w:t>
      </w:r>
      <w:r w:rsidR="00556705">
        <w:rPr>
          <w:rFonts w:ascii="Simplified Arabic" w:hAnsi="Simplified Arabic" w:cs="Simplified Arabic"/>
          <w:sz w:val="32"/>
          <w:szCs w:val="32"/>
          <w:rtl/>
          <w:lang w:bidi="ar-DZ"/>
        </w:rPr>
        <w:tab/>
      </w:r>
      <w:r w:rsidR="00556705">
        <w:rPr>
          <w:rFonts w:ascii="Simplified Arabic" w:hAnsi="Simplified Arabic" w:cs="Simplified Arabic" w:hint="cs"/>
          <w:sz w:val="32"/>
          <w:szCs w:val="32"/>
          <w:rtl/>
          <w:lang w:bidi="ar-DZ"/>
        </w:rPr>
        <w:t>20</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أولا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المرحلةالابتدائية</w:t>
      </w:r>
      <w:r w:rsidR="004F0EAF">
        <w:rPr>
          <w:rFonts w:ascii="Simplified Arabic" w:hAnsi="Simplified Arabic" w:cs="Simplified Arabic"/>
          <w:sz w:val="32"/>
          <w:szCs w:val="32"/>
          <w:rtl/>
          <w:lang w:bidi="ar-DZ"/>
        </w:rPr>
        <w:tab/>
      </w:r>
      <w:r w:rsidR="004F0EAF">
        <w:rPr>
          <w:rFonts w:ascii="Simplified Arabic" w:hAnsi="Simplified Arabic" w:cs="Simplified Arabic" w:hint="cs"/>
          <w:sz w:val="32"/>
          <w:szCs w:val="32"/>
          <w:rtl/>
          <w:lang w:bidi="ar-DZ"/>
        </w:rPr>
        <w:t>20</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ثانيا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المرحلةالثانوية</w:t>
      </w:r>
      <w:r w:rsidR="004F0EAF">
        <w:rPr>
          <w:rFonts w:ascii="Simplified Arabic" w:hAnsi="Simplified Arabic" w:cs="Simplified Arabic"/>
          <w:sz w:val="32"/>
          <w:szCs w:val="32"/>
          <w:rtl/>
          <w:lang w:bidi="ar-DZ"/>
        </w:rPr>
        <w:tab/>
      </w:r>
      <w:r w:rsidR="004F0EAF">
        <w:rPr>
          <w:rFonts w:ascii="Simplified Arabic" w:hAnsi="Simplified Arabic" w:cs="Simplified Arabic" w:hint="cs"/>
          <w:sz w:val="32"/>
          <w:szCs w:val="32"/>
          <w:rtl/>
          <w:lang w:bidi="ar-DZ"/>
        </w:rPr>
        <w:t>20</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ثالثا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المرحلةالجامعية</w:t>
      </w:r>
      <w:r w:rsidR="004F0EAF">
        <w:rPr>
          <w:rFonts w:ascii="Simplified Arabic" w:hAnsi="Simplified Arabic" w:cs="Simplified Arabic"/>
          <w:sz w:val="32"/>
          <w:szCs w:val="32"/>
          <w:rtl/>
          <w:lang w:bidi="ar-DZ"/>
        </w:rPr>
        <w:tab/>
      </w:r>
      <w:r w:rsidR="004F0EAF">
        <w:rPr>
          <w:rFonts w:ascii="Simplified Arabic" w:hAnsi="Simplified Arabic" w:cs="Simplified Arabic" w:hint="cs"/>
          <w:sz w:val="32"/>
          <w:szCs w:val="32"/>
          <w:rtl/>
          <w:lang w:bidi="ar-DZ"/>
        </w:rPr>
        <w:t>21</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2: </w:t>
      </w:r>
      <w:r w:rsidRPr="008518BC">
        <w:rPr>
          <w:rFonts w:ascii="Simplified Arabic" w:hAnsi="Simplified Arabic" w:cs="Simplified Arabic" w:hint="cs"/>
          <w:sz w:val="32"/>
          <w:szCs w:val="32"/>
          <w:rtl/>
          <w:lang w:bidi="ar-DZ"/>
        </w:rPr>
        <w:t>أثاره</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العلمية</w:t>
      </w:r>
      <w:r w:rsidR="004F0EAF">
        <w:rPr>
          <w:rFonts w:ascii="Simplified Arabic" w:hAnsi="Simplified Arabic" w:cs="Simplified Arabic"/>
          <w:sz w:val="32"/>
          <w:szCs w:val="32"/>
          <w:rtl/>
          <w:lang w:bidi="ar-DZ"/>
        </w:rPr>
        <w:tab/>
      </w:r>
      <w:r w:rsidR="004F0EAF">
        <w:rPr>
          <w:rFonts w:ascii="Simplified Arabic" w:hAnsi="Simplified Arabic" w:cs="Simplified Arabic" w:hint="cs"/>
          <w:sz w:val="32"/>
          <w:szCs w:val="32"/>
          <w:rtl/>
          <w:lang w:bidi="ar-DZ"/>
        </w:rPr>
        <w:t>22</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أولا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في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مجال</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التأليف</w:t>
      </w:r>
      <w:r w:rsidR="004F0EAF">
        <w:rPr>
          <w:rFonts w:ascii="Simplified Arabic" w:hAnsi="Simplified Arabic" w:cs="Simplified Arabic"/>
          <w:sz w:val="32"/>
          <w:szCs w:val="32"/>
          <w:rtl/>
          <w:lang w:bidi="ar-DZ"/>
        </w:rPr>
        <w:tab/>
      </w:r>
      <w:r w:rsidR="004F0EAF">
        <w:rPr>
          <w:rFonts w:ascii="Simplified Arabic" w:hAnsi="Simplified Arabic" w:cs="Simplified Arabic" w:hint="cs"/>
          <w:sz w:val="32"/>
          <w:szCs w:val="32"/>
          <w:rtl/>
          <w:lang w:bidi="ar-DZ"/>
        </w:rPr>
        <w:t>22-24</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ثانيا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في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مجال</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التحقيق</w:t>
      </w:r>
      <w:r w:rsidR="004F0EAF">
        <w:rPr>
          <w:rFonts w:ascii="Simplified Arabic" w:hAnsi="Simplified Arabic" w:cs="Simplified Arabic"/>
          <w:sz w:val="32"/>
          <w:szCs w:val="32"/>
          <w:rtl/>
          <w:lang w:bidi="ar-DZ"/>
        </w:rPr>
        <w:tab/>
      </w:r>
      <w:r w:rsidR="004F0EAF">
        <w:rPr>
          <w:rFonts w:ascii="Simplified Arabic" w:hAnsi="Simplified Arabic" w:cs="Simplified Arabic" w:hint="cs"/>
          <w:sz w:val="32"/>
          <w:szCs w:val="32"/>
          <w:rtl/>
          <w:lang w:bidi="ar-DZ"/>
        </w:rPr>
        <w:t>25</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ثالثا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في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المقالات</w:t>
      </w:r>
      <w:r w:rsidR="004F0EAF">
        <w:rPr>
          <w:rFonts w:ascii="Simplified Arabic" w:hAnsi="Simplified Arabic" w:cs="Simplified Arabic"/>
          <w:sz w:val="32"/>
          <w:szCs w:val="32"/>
          <w:rtl/>
          <w:lang w:bidi="ar-DZ"/>
        </w:rPr>
        <w:tab/>
      </w:r>
      <w:r w:rsidR="004F0EAF">
        <w:rPr>
          <w:rFonts w:ascii="Simplified Arabic" w:hAnsi="Simplified Arabic" w:cs="Simplified Arabic" w:hint="cs"/>
          <w:sz w:val="32"/>
          <w:szCs w:val="32"/>
          <w:rtl/>
          <w:lang w:bidi="ar-DZ"/>
        </w:rPr>
        <w:t>26-27</w:t>
      </w:r>
    </w:p>
    <w:p w:rsidR="000D661A"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الفصل</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الأول</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القضايا</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عالجها</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كتاباته</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التاريخية</w:t>
      </w:r>
    </w:p>
    <w:p w:rsidR="008518BC" w:rsidRPr="008518BC" w:rsidRDefault="000D661A" w:rsidP="000D661A">
      <w:pPr>
        <w:tabs>
          <w:tab w:val="right" w:leader="dot" w:pos="8077"/>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008518BC" w:rsidRPr="008518BC">
        <w:rPr>
          <w:rFonts w:ascii="Simplified Arabic" w:hAnsi="Simplified Arabic" w:cs="Simplified Arabic" w:hint="cs"/>
          <w:sz w:val="32"/>
          <w:szCs w:val="32"/>
          <w:rtl/>
          <w:lang w:bidi="ar-DZ"/>
        </w:rPr>
        <w:t>في</w:t>
      </w:r>
      <w:r w:rsidR="00565EE5">
        <w:rPr>
          <w:rFonts w:ascii="Simplified Arabic" w:hAnsi="Simplified Arabic" w:cs="Simplified Arabic" w:hint="cs"/>
          <w:sz w:val="32"/>
          <w:szCs w:val="32"/>
          <w:rtl/>
          <w:lang w:bidi="ar-DZ"/>
        </w:rPr>
        <w:t xml:space="preserve"> </w:t>
      </w:r>
      <w:r w:rsidR="008518BC" w:rsidRPr="008518BC">
        <w:rPr>
          <w:rFonts w:ascii="Simplified Arabic" w:hAnsi="Simplified Arabic" w:cs="Simplified Arabic" w:hint="cs"/>
          <w:sz w:val="32"/>
          <w:szCs w:val="32"/>
          <w:rtl/>
          <w:lang w:bidi="ar-DZ"/>
        </w:rPr>
        <w:t>الجانب</w:t>
      </w:r>
      <w:r w:rsidR="00565EE5">
        <w:rPr>
          <w:rFonts w:ascii="Simplified Arabic" w:hAnsi="Simplified Arabic" w:cs="Simplified Arabic" w:hint="cs"/>
          <w:sz w:val="32"/>
          <w:szCs w:val="32"/>
          <w:rtl/>
          <w:lang w:bidi="ar-DZ"/>
        </w:rPr>
        <w:t xml:space="preserve"> </w:t>
      </w:r>
      <w:r w:rsidR="008518BC" w:rsidRPr="008518BC">
        <w:rPr>
          <w:rFonts w:ascii="Simplified Arabic" w:hAnsi="Simplified Arabic" w:cs="Simplified Arabic" w:hint="cs"/>
          <w:sz w:val="32"/>
          <w:szCs w:val="32"/>
          <w:rtl/>
          <w:lang w:bidi="ar-DZ"/>
        </w:rPr>
        <w:t>الاقتصادي</w:t>
      </w:r>
      <w:r w:rsidR="008518BC" w:rsidRPr="008518BC">
        <w:rPr>
          <w:rFonts w:ascii="Simplified Arabic" w:hAnsi="Simplified Arabic" w:cs="Simplified Arabic"/>
          <w:sz w:val="32"/>
          <w:szCs w:val="32"/>
          <w:lang w:bidi="ar-DZ"/>
        </w:rPr>
        <w:t>"</w:t>
      </w:r>
      <w:r>
        <w:rPr>
          <w:rFonts w:ascii="Simplified Arabic" w:hAnsi="Simplified Arabic" w:cs="Simplified Arabic"/>
          <w:sz w:val="32"/>
          <w:szCs w:val="32"/>
          <w:rtl/>
          <w:lang w:bidi="ar-DZ"/>
        </w:rPr>
        <w:tab/>
      </w:r>
      <w:r>
        <w:rPr>
          <w:rFonts w:ascii="Simplified Arabic" w:hAnsi="Simplified Arabic" w:cs="Simplified Arabic" w:hint="cs"/>
          <w:sz w:val="32"/>
          <w:szCs w:val="32"/>
          <w:rtl/>
          <w:lang w:bidi="ar-DZ"/>
        </w:rPr>
        <w:t>29</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المبحث</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الأول</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الاقتصاد</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بالجزائر</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أثناء</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العهد</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العثماني</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29</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1: </w:t>
      </w:r>
      <w:r w:rsidRPr="008518BC">
        <w:rPr>
          <w:rFonts w:ascii="Simplified Arabic" w:hAnsi="Simplified Arabic" w:cs="Simplified Arabic" w:hint="cs"/>
          <w:sz w:val="32"/>
          <w:szCs w:val="32"/>
          <w:rtl/>
          <w:lang w:bidi="ar-DZ"/>
        </w:rPr>
        <w:t>العوامل</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المتحكمة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النشاط</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الاقتصادي</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30</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lastRenderedPageBreak/>
        <w:t>أولا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نظام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الحكم</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30</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ثانيا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النظام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الاداري</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31</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ثالثا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النظام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القضائي</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32</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رابعا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النظام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المالي</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33</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خامسا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النظام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الضرائبي</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34</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2: </w:t>
      </w:r>
      <w:r w:rsidRPr="008518BC">
        <w:rPr>
          <w:rFonts w:ascii="Simplified Arabic" w:hAnsi="Simplified Arabic" w:cs="Simplified Arabic" w:hint="cs"/>
          <w:sz w:val="32"/>
          <w:szCs w:val="32"/>
          <w:rtl/>
          <w:lang w:bidi="ar-DZ"/>
        </w:rPr>
        <w:t>نوعية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النشاط</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الاقتصادي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بالمدن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والارياف</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35</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أولا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الزراعة</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36</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ثانيا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الصناعة</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36-37</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ثالثا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التجارة</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37-38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المبحث</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الثاني</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النظام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الضرائبي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الجزائر</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39</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1: </w:t>
      </w:r>
      <w:r w:rsidRPr="008518BC">
        <w:rPr>
          <w:rFonts w:ascii="Simplified Arabic" w:hAnsi="Simplified Arabic" w:cs="Simplified Arabic" w:hint="cs"/>
          <w:sz w:val="32"/>
          <w:szCs w:val="32"/>
          <w:rtl/>
          <w:lang w:bidi="ar-DZ"/>
        </w:rPr>
        <w:t>الضرائب</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وأصنافها</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39</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2: </w:t>
      </w:r>
      <w:r w:rsidRPr="008518BC">
        <w:rPr>
          <w:rFonts w:ascii="Simplified Arabic" w:hAnsi="Simplified Arabic" w:cs="Simplified Arabic" w:hint="cs"/>
          <w:sz w:val="32"/>
          <w:szCs w:val="32"/>
          <w:rtl/>
          <w:lang w:bidi="ar-DZ"/>
        </w:rPr>
        <w:t>ضرائب</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الريف</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ورسوم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المدن</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39</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أولا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ضرائب</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الريف</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40</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rtl/>
          <w:lang w:bidi="ar-DZ"/>
        </w:rPr>
        <w:t>1</w:t>
      </w: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ضرائب</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الملكيات</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الخاصة</w:t>
      </w:r>
      <w:r w:rsidRPr="008518BC">
        <w:rPr>
          <w:rFonts w:ascii="Simplified Arabic" w:hAnsi="Simplified Arabic" w:cs="Simplified Arabic"/>
          <w:sz w:val="32"/>
          <w:szCs w:val="32"/>
          <w:rtl/>
          <w:lang w:bidi="ar-DZ"/>
        </w:rPr>
        <w:t xml:space="preserve"> ( </w:t>
      </w:r>
      <w:r w:rsidRPr="008518BC">
        <w:rPr>
          <w:rFonts w:ascii="Simplified Arabic" w:hAnsi="Simplified Arabic" w:cs="Simplified Arabic" w:hint="cs"/>
          <w:sz w:val="32"/>
          <w:szCs w:val="32"/>
          <w:rtl/>
          <w:lang w:bidi="ar-DZ"/>
        </w:rPr>
        <w:t>العشور</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والزكاة</w:t>
      </w:r>
      <w:r w:rsidR="000D661A">
        <w:rPr>
          <w:rFonts w:ascii="Simplified Arabic" w:hAnsi="Simplified Arabic" w:cs="Simplified Arabic" w:hint="cs"/>
          <w:sz w:val="32"/>
          <w:szCs w:val="32"/>
          <w:rtl/>
          <w:lang w:bidi="ar-DZ"/>
        </w:rPr>
        <w:t>)</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 xml:space="preserve">41 </w:t>
      </w:r>
    </w:p>
    <w:p w:rsidR="008518BC" w:rsidRPr="008518BC" w:rsidRDefault="008518BC" w:rsidP="00565EE5">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rtl/>
          <w:lang w:bidi="ar-DZ"/>
        </w:rPr>
        <w:t>2</w:t>
      </w: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فوائد</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رسوم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أراضي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البايلك</w:t>
      </w:r>
      <w:r w:rsidR="000D661A">
        <w:rPr>
          <w:rFonts w:ascii="Simplified Arabic" w:hAnsi="Simplified Arabic" w:cs="Simplified Arabic"/>
          <w:sz w:val="32"/>
          <w:szCs w:val="32"/>
          <w:rtl/>
          <w:lang w:bidi="ar-DZ"/>
        </w:rPr>
        <w:tab/>
      </w:r>
      <w:r w:rsidR="00565EE5">
        <w:rPr>
          <w:rFonts w:ascii="Simplified Arabic" w:hAnsi="Simplified Arabic" w:cs="Simplified Arabic" w:hint="cs"/>
          <w:sz w:val="32"/>
          <w:szCs w:val="32"/>
          <w:rtl/>
          <w:lang w:bidi="ar-DZ"/>
        </w:rPr>
        <w:t>4</w:t>
      </w:r>
    </w:p>
    <w:p w:rsidR="000D661A"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rtl/>
          <w:lang w:bidi="ar-DZ"/>
        </w:rPr>
        <w:t>3</w:t>
      </w: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الضرائب</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المستحقة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عن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أراضي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العرش</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والمناطق</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المستعصية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على</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نفوذ</w:t>
      </w:r>
    </w:p>
    <w:p w:rsidR="008518BC" w:rsidRPr="008518BC" w:rsidRDefault="008518BC" w:rsidP="00565EE5">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البايلك</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43</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lastRenderedPageBreak/>
        <w:t>ثانيا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رسوم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المدن</w:t>
      </w:r>
      <w:r w:rsidRPr="008518BC">
        <w:rPr>
          <w:rFonts w:ascii="Simplified Arabic" w:hAnsi="Simplified Arabic" w:cs="Simplified Arabic"/>
          <w:sz w:val="32"/>
          <w:szCs w:val="32"/>
          <w:lang w:bidi="ar-DZ"/>
        </w:rPr>
        <w:t>:</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44</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rtl/>
          <w:lang w:bidi="ar-DZ"/>
        </w:rPr>
        <w:t>1</w:t>
      </w: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الدنوش</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والعوائد</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45</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rtl/>
          <w:lang w:bidi="ar-DZ"/>
        </w:rPr>
        <w:t>2</w:t>
      </w: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عائدات</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بيت</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المال</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45</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rtl/>
          <w:lang w:bidi="ar-DZ"/>
        </w:rPr>
        <w:t>3</w:t>
      </w: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عوائد</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سكان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المدن</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46</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rtl/>
          <w:lang w:bidi="ar-DZ"/>
        </w:rPr>
        <w:t>4</w:t>
      </w: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الرسوم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المفروضة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على</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اليهود</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والنصارى</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46</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rtl/>
          <w:lang w:bidi="ar-DZ"/>
        </w:rPr>
        <w:t>5</w:t>
      </w: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رسوم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النقابات</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المهنية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والدكاكين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التجارية</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47</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sz w:val="32"/>
          <w:szCs w:val="32"/>
          <w:rtl/>
          <w:lang w:bidi="ar-DZ"/>
        </w:rPr>
        <w:t>6</w:t>
      </w:r>
      <w:r w:rsidRPr="008518BC">
        <w:rPr>
          <w:rFonts w:ascii="Simplified Arabic" w:hAnsi="Simplified Arabic" w:cs="Simplified Arabic"/>
          <w:sz w:val="32"/>
          <w:szCs w:val="32"/>
          <w:lang w:bidi="ar-DZ"/>
        </w:rPr>
        <w:t xml:space="preserve">- </w:t>
      </w:r>
      <w:r w:rsidRPr="008518BC">
        <w:rPr>
          <w:rFonts w:ascii="Simplified Arabic" w:hAnsi="Simplified Arabic" w:cs="Simplified Arabic" w:hint="cs"/>
          <w:sz w:val="32"/>
          <w:szCs w:val="32"/>
          <w:rtl/>
          <w:lang w:bidi="ar-DZ"/>
        </w:rPr>
        <w:t>الفوائد</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المترتبة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على</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أنظمة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التعامل</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التجاري</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47</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المبحث</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الثالث</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البحرية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الجزائرية</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48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1: </w:t>
      </w:r>
      <w:r w:rsidRPr="008518BC">
        <w:rPr>
          <w:rFonts w:ascii="Simplified Arabic" w:hAnsi="Simplified Arabic" w:cs="Simplified Arabic" w:hint="cs"/>
          <w:sz w:val="32"/>
          <w:szCs w:val="32"/>
          <w:rtl/>
          <w:lang w:bidi="ar-DZ"/>
        </w:rPr>
        <w:t>مفهوم</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القرصنة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والجهاد</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البحري</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48-49</w:t>
      </w:r>
    </w:p>
    <w:p w:rsidR="008518BC" w:rsidRPr="008518BC" w:rsidRDefault="008518BC" w:rsidP="00565EE5">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2: </w:t>
      </w:r>
      <w:r w:rsidRPr="008518BC">
        <w:rPr>
          <w:rFonts w:ascii="Simplified Arabic" w:hAnsi="Simplified Arabic" w:cs="Simplified Arabic" w:hint="cs"/>
          <w:sz w:val="32"/>
          <w:szCs w:val="32"/>
          <w:rtl/>
          <w:lang w:bidi="ar-DZ"/>
        </w:rPr>
        <w:t>عوامل</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قوة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البحرية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الجزائرية</w:t>
      </w:r>
      <w:r w:rsidR="000D661A">
        <w:rPr>
          <w:rFonts w:ascii="Simplified Arabic" w:hAnsi="Simplified Arabic" w:cs="Simplified Arabic"/>
          <w:sz w:val="32"/>
          <w:szCs w:val="32"/>
          <w:rtl/>
          <w:lang w:bidi="ar-DZ"/>
        </w:rPr>
        <w:tab/>
      </w:r>
      <w:r w:rsidR="00565EE5">
        <w:rPr>
          <w:rFonts w:ascii="Simplified Arabic" w:hAnsi="Simplified Arabic" w:cs="Simplified Arabic" w:hint="cs"/>
          <w:sz w:val="32"/>
          <w:szCs w:val="32"/>
          <w:rtl/>
          <w:lang w:bidi="ar-DZ"/>
        </w:rPr>
        <w:t>50</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3: </w:t>
      </w:r>
      <w:r w:rsidRPr="008518BC">
        <w:rPr>
          <w:rFonts w:ascii="Simplified Arabic" w:hAnsi="Simplified Arabic" w:cs="Simplified Arabic" w:hint="cs"/>
          <w:sz w:val="32"/>
          <w:szCs w:val="32"/>
          <w:rtl/>
          <w:lang w:bidi="ar-DZ"/>
        </w:rPr>
        <w:t>عوامل</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ضعف</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البحرية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الجزائرية</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54-55</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الفصل</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الثاني</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القضايا</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عالجها</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كتاباته</w:t>
      </w:r>
      <w:r w:rsidRPr="008518BC">
        <w:rPr>
          <w:rFonts w:ascii="Simplified Arabic" w:hAnsi="Simplified Arabic" w:cs="Simplified Arabic"/>
          <w:sz w:val="32"/>
          <w:szCs w:val="32"/>
          <w:rtl/>
          <w:lang w:bidi="ar-DZ"/>
        </w:rPr>
        <w:t xml:space="preserve"> " </w:t>
      </w:r>
      <w:r w:rsidRPr="008518BC">
        <w:rPr>
          <w:rFonts w:ascii="Simplified Arabic" w:hAnsi="Simplified Arabic" w:cs="Simplified Arabic" w:hint="cs"/>
          <w:sz w:val="32"/>
          <w:szCs w:val="32"/>
          <w:rtl/>
          <w:lang w:bidi="ar-DZ"/>
        </w:rPr>
        <w:t>في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الجانب</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الاجتماعي</w:t>
      </w:r>
      <w:r w:rsidRPr="008518BC">
        <w:rPr>
          <w:rFonts w:ascii="Simplified Arabic" w:hAnsi="Simplified Arabic" w:cs="Simplified Arabic"/>
          <w:sz w:val="32"/>
          <w:szCs w:val="32"/>
          <w:lang w:bidi="ar-DZ"/>
        </w:rPr>
        <w:t>"</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56</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المبحث</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الأول</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البنية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الاجتماعية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بالمدن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والأرياف</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56</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1: </w:t>
      </w:r>
      <w:r w:rsidRPr="008518BC">
        <w:rPr>
          <w:rFonts w:ascii="Simplified Arabic" w:hAnsi="Simplified Arabic" w:cs="Simplified Arabic" w:hint="cs"/>
          <w:sz w:val="32"/>
          <w:szCs w:val="32"/>
          <w:rtl/>
          <w:lang w:bidi="ar-DZ"/>
        </w:rPr>
        <w:t>سكان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المدن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والأرياف</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57</w:t>
      </w:r>
    </w:p>
    <w:p w:rsidR="008518BC" w:rsidRPr="008518BC" w:rsidRDefault="008518BC" w:rsidP="00565EE5">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أولا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سكان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المدن</w:t>
      </w:r>
      <w:r w:rsidRPr="008518BC">
        <w:rPr>
          <w:rFonts w:ascii="Simplified Arabic" w:hAnsi="Simplified Arabic" w:cs="Simplified Arabic"/>
          <w:sz w:val="32"/>
          <w:szCs w:val="32"/>
          <w:lang w:bidi="ar-DZ"/>
        </w:rPr>
        <w:t>:</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57</w:t>
      </w:r>
    </w:p>
    <w:p w:rsidR="008518BC" w:rsidRPr="008518BC" w:rsidRDefault="008518BC" w:rsidP="00565EE5">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ثانيا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سكان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الأرياف</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61</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2: </w:t>
      </w:r>
      <w:r w:rsidRPr="008518BC">
        <w:rPr>
          <w:rFonts w:ascii="Simplified Arabic" w:hAnsi="Simplified Arabic" w:cs="Simplified Arabic" w:hint="cs"/>
          <w:sz w:val="32"/>
          <w:szCs w:val="32"/>
          <w:rtl/>
          <w:lang w:bidi="ar-DZ"/>
        </w:rPr>
        <w:t>مميزات</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الوضع</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الاجتماعي</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63</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lastRenderedPageBreak/>
        <w:t>المبحث</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الثاني</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الوقف</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64</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1: </w:t>
      </w:r>
      <w:r w:rsidRPr="008518BC">
        <w:rPr>
          <w:rFonts w:ascii="Simplified Arabic" w:hAnsi="Simplified Arabic" w:cs="Simplified Arabic" w:hint="cs"/>
          <w:sz w:val="32"/>
          <w:szCs w:val="32"/>
          <w:rtl/>
          <w:lang w:bidi="ar-DZ"/>
        </w:rPr>
        <w:t>الوقف</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أنواعه</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ومؤسساته</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64</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أولا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تعريف</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الوقف</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65</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ثانيا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أنواعه</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66</w:t>
      </w:r>
    </w:p>
    <w:p w:rsidR="000D661A" w:rsidRDefault="008518BC" w:rsidP="00565EE5">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ثالثا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مؤسساته</w:t>
      </w:r>
      <w:r w:rsidR="000D661A">
        <w:rPr>
          <w:rFonts w:ascii="Simplified Arabic" w:hAnsi="Simplified Arabic" w:cs="Simplified Arabic"/>
          <w:sz w:val="32"/>
          <w:szCs w:val="32"/>
          <w:rtl/>
          <w:lang w:bidi="ar-DZ"/>
        </w:rPr>
        <w:tab/>
      </w:r>
      <w:r w:rsidR="000D661A">
        <w:rPr>
          <w:rFonts w:ascii="Simplified Arabic" w:hAnsi="Simplified Arabic" w:cs="Simplified Arabic" w:hint="cs"/>
          <w:sz w:val="32"/>
          <w:szCs w:val="32"/>
          <w:rtl/>
          <w:lang w:bidi="ar-DZ"/>
        </w:rPr>
        <w:t>67</w:t>
      </w:r>
    </w:p>
    <w:p w:rsidR="00A91C87" w:rsidRPr="008518BC" w:rsidRDefault="00A91C87" w:rsidP="00A91C87">
      <w:pPr>
        <w:tabs>
          <w:tab w:val="right" w:leader="dot" w:pos="8077"/>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المطلب2: اسهامات الوقف في الحياةالاجتماعية للجزائر</w:t>
      </w:r>
      <w:r>
        <w:rPr>
          <w:rFonts w:ascii="Simplified Arabic" w:hAnsi="Simplified Arabic" w:cs="Simplified Arabic"/>
          <w:sz w:val="32"/>
          <w:szCs w:val="32"/>
          <w:rtl/>
          <w:lang w:bidi="ar-DZ"/>
        </w:rPr>
        <w:tab/>
      </w:r>
      <w:r>
        <w:rPr>
          <w:rFonts w:ascii="Simplified Arabic" w:hAnsi="Simplified Arabic" w:cs="Simplified Arabic" w:hint="cs"/>
          <w:sz w:val="32"/>
          <w:szCs w:val="32"/>
          <w:rtl/>
          <w:lang w:bidi="ar-DZ"/>
        </w:rPr>
        <w:t>69-71</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المبحث</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الثاني</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الجالية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الأندلسية</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71</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1: </w:t>
      </w:r>
      <w:r w:rsidRPr="008518BC">
        <w:rPr>
          <w:rFonts w:ascii="Simplified Arabic" w:hAnsi="Simplified Arabic" w:cs="Simplified Arabic" w:hint="cs"/>
          <w:sz w:val="32"/>
          <w:szCs w:val="32"/>
          <w:rtl/>
          <w:lang w:bidi="ar-DZ"/>
        </w:rPr>
        <w:t>دور</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المورسكيين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الحياة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الاجتماعية</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72-74</w:t>
      </w:r>
    </w:p>
    <w:p w:rsidR="008518BC" w:rsidRPr="008518BC" w:rsidRDefault="008518BC" w:rsidP="00565EE5">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2: </w:t>
      </w:r>
      <w:r w:rsidRPr="008518BC">
        <w:rPr>
          <w:rFonts w:ascii="Simplified Arabic" w:hAnsi="Simplified Arabic" w:cs="Simplified Arabic" w:hint="cs"/>
          <w:sz w:val="32"/>
          <w:szCs w:val="32"/>
          <w:rtl/>
          <w:lang w:bidi="ar-DZ"/>
        </w:rPr>
        <w:t>أوقاف</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الأندلسيين</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75</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الفصل</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الثالث</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منهجية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الباحث</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الجزائري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ناصر</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الدين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سعيدوني</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78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المبحث</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الأول</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التوثيق</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ومنهجية</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الأستاذ</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ناصر</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الدين</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سعيدوني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565EE5">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الدراسات</w:t>
      </w:r>
      <w:r w:rsidR="00565EE5">
        <w:rPr>
          <w:rFonts w:ascii="Simplified Arabic" w:hAnsi="Simplified Arabic" w:cs="Simplified Arabic" w:hint="cs"/>
          <w:sz w:val="32"/>
          <w:szCs w:val="32"/>
          <w:rtl/>
          <w:lang w:bidi="ar-DZ"/>
        </w:rPr>
        <w:t xml:space="preserve"> </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التاريخية</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78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1: </w:t>
      </w:r>
      <w:r w:rsidRPr="008518BC">
        <w:rPr>
          <w:rFonts w:ascii="Simplified Arabic" w:hAnsi="Simplified Arabic" w:cs="Simplified Arabic" w:hint="cs"/>
          <w:sz w:val="32"/>
          <w:szCs w:val="32"/>
          <w:rtl/>
          <w:lang w:bidi="ar-DZ"/>
        </w:rPr>
        <w:t>الوثائق</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العثمانية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بالجزائر</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بعد</w:t>
      </w:r>
      <w:r w:rsidRPr="008518BC">
        <w:rPr>
          <w:rFonts w:ascii="Simplified Arabic" w:hAnsi="Simplified Arabic" w:cs="Simplified Arabic"/>
          <w:sz w:val="32"/>
          <w:szCs w:val="32"/>
          <w:rtl/>
          <w:lang w:bidi="ar-DZ"/>
        </w:rPr>
        <w:t xml:space="preserve"> 1830</w:t>
      </w:r>
      <w:r w:rsidRPr="008518BC">
        <w:rPr>
          <w:rFonts w:ascii="Simplified Arabic" w:hAnsi="Simplified Arabic" w:cs="Simplified Arabic" w:hint="cs"/>
          <w:sz w:val="32"/>
          <w:szCs w:val="32"/>
          <w:rtl/>
          <w:lang w:bidi="ar-DZ"/>
        </w:rPr>
        <w:t>م</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وكيفية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التعامل</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معها</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78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أولا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حالة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الوثائق</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العثمانية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بعد</w:t>
      </w:r>
      <w:r w:rsidRPr="008518BC">
        <w:rPr>
          <w:rFonts w:ascii="Simplified Arabic" w:hAnsi="Simplified Arabic" w:cs="Simplified Arabic"/>
          <w:sz w:val="32"/>
          <w:szCs w:val="32"/>
          <w:rtl/>
          <w:lang w:bidi="ar-DZ"/>
        </w:rPr>
        <w:t xml:space="preserve"> 1830</w:t>
      </w:r>
      <w:r w:rsidRPr="008518BC">
        <w:rPr>
          <w:rFonts w:ascii="Simplified Arabic" w:hAnsi="Simplified Arabic" w:cs="Simplified Arabic" w:hint="cs"/>
          <w:sz w:val="32"/>
          <w:szCs w:val="32"/>
          <w:rtl/>
          <w:lang w:bidi="ar-DZ"/>
        </w:rPr>
        <w:t>م</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78-80</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ثانيا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كيفية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التعامل</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معها</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80-81</w:t>
      </w:r>
    </w:p>
    <w:p w:rsidR="008518BC" w:rsidRPr="008518BC" w:rsidRDefault="008518BC" w:rsidP="006B2D1F">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ثالثا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محاولات</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تنظيم</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الوثائق</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العثمانية</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81</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2: </w:t>
      </w:r>
      <w:r w:rsidRPr="008518BC">
        <w:rPr>
          <w:rFonts w:ascii="Simplified Arabic" w:hAnsi="Simplified Arabic" w:cs="Simplified Arabic" w:hint="cs"/>
          <w:sz w:val="32"/>
          <w:szCs w:val="32"/>
          <w:rtl/>
          <w:lang w:bidi="ar-DZ"/>
        </w:rPr>
        <w:t>المصادر</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w:t>
      </w:r>
      <w:r w:rsidR="006B2D1F">
        <w:rPr>
          <w:rFonts w:ascii="Simplified Arabic" w:hAnsi="Simplified Arabic" w:cs="Simplified Arabic" w:hint="cs"/>
          <w:sz w:val="32"/>
          <w:szCs w:val="32"/>
          <w:rtl/>
          <w:lang w:bidi="ar-DZ"/>
        </w:rPr>
        <w:t>م</w:t>
      </w:r>
      <w:r w:rsidRPr="008518BC">
        <w:rPr>
          <w:rFonts w:ascii="Simplified Arabic" w:hAnsi="Simplified Arabic" w:cs="Simplified Arabic" w:hint="cs"/>
          <w:sz w:val="32"/>
          <w:szCs w:val="32"/>
          <w:rtl/>
          <w:lang w:bidi="ar-DZ"/>
        </w:rPr>
        <w:t>حلية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والمعاصرة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لتاريخ</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الجزائر</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الحديث</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84</w:t>
      </w:r>
    </w:p>
    <w:p w:rsidR="008518BC" w:rsidRDefault="008518BC" w:rsidP="006B2D1F">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lastRenderedPageBreak/>
        <w:t>أولا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المصادر</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المحلية</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84</w:t>
      </w:r>
    </w:p>
    <w:p w:rsidR="00A91C87" w:rsidRPr="008518BC" w:rsidRDefault="00A91C87" w:rsidP="00A91C87">
      <w:pPr>
        <w:tabs>
          <w:tab w:val="right" w:leader="dot" w:pos="8077"/>
        </w:tabs>
        <w:bidi/>
        <w:jc w:val="left"/>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ثانيا: المصادر المعاصرة</w:t>
      </w:r>
      <w:r w:rsidR="006B2D1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لتاريخ الجزائر الحديث</w:t>
      </w:r>
      <w:r>
        <w:rPr>
          <w:rFonts w:ascii="Simplified Arabic" w:hAnsi="Simplified Arabic" w:cs="Simplified Arabic"/>
          <w:sz w:val="32"/>
          <w:szCs w:val="32"/>
          <w:rtl/>
          <w:lang w:bidi="ar-DZ"/>
        </w:rPr>
        <w:tab/>
      </w:r>
      <w:r>
        <w:rPr>
          <w:rFonts w:ascii="Simplified Arabic" w:hAnsi="Simplified Arabic" w:cs="Simplified Arabic" w:hint="cs"/>
          <w:sz w:val="32"/>
          <w:szCs w:val="32"/>
          <w:rtl/>
          <w:lang w:bidi="ar-DZ"/>
        </w:rPr>
        <w:t>87-88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3: </w:t>
      </w:r>
      <w:r w:rsidRPr="008518BC">
        <w:rPr>
          <w:rFonts w:ascii="Simplified Arabic" w:hAnsi="Simplified Arabic" w:cs="Simplified Arabic" w:hint="cs"/>
          <w:sz w:val="32"/>
          <w:szCs w:val="32"/>
          <w:rtl/>
          <w:lang w:bidi="ar-DZ"/>
        </w:rPr>
        <w:t>منهجية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الأستاذ</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ن</w:t>
      </w:r>
      <w:r w:rsidR="006B2D1F">
        <w:rPr>
          <w:rFonts w:ascii="Simplified Arabic" w:hAnsi="Simplified Arabic" w:cs="Simplified Arabic" w:hint="cs"/>
          <w:sz w:val="32"/>
          <w:szCs w:val="32"/>
          <w:rtl/>
          <w:lang w:bidi="ar-DZ"/>
        </w:rPr>
        <w:t>اص</w:t>
      </w:r>
      <w:r w:rsidRPr="008518BC">
        <w:rPr>
          <w:rFonts w:ascii="Simplified Arabic" w:hAnsi="Simplified Arabic" w:cs="Simplified Arabic" w:hint="cs"/>
          <w:sz w:val="32"/>
          <w:szCs w:val="32"/>
          <w:rtl/>
          <w:lang w:bidi="ar-DZ"/>
        </w:rPr>
        <w:t>ر</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الدين</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سعيدوني</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التحقيق</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 xml:space="preserve"> 88</w:t>
      </w:r>
    </w:p>
    <w:p w:rsidR="008518BC" w:rsidRPr="008518BC" w:rsidRDefault="008518BC" w:rsidP="006B2D1F">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أولا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المخطوطات</w:t>
      </w:r>
      <w:r w:rsidRPr="008518BC">
        <w:rPr>
          <w:rFonts w:ascii="Simplified Arabic" w:hAnsi="Simplified Arabic" w:cs="Simplified Arabic"/>
          <w:sz w:val="32"/>
          <w:szCs w:val="32"/>
          <w:rtl/>
          <w:lang w:bidi="ar-DZ"/>
        </w:rPr>
        <w:t xml:space="preserve"> " </w:t>
      </w:r>
      <w:r w:rsidRPr="008518BC">
        <w:rPr>
          <w:rFonts w:ascii="Simplified Arabic" w:hAnsi="Simplified Arabic" w:cs="Simplified Arabic" w:hint="cs"/>
          <w:sz w:val="32"/>
          <w:szCs w:val="32"/>
          <w:rtl/>
          <w:lang w:bidi="ar-DZ"/>
        </w:rPr>
        <w:t>مخطوط</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أسواق</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مدينة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الجزائر</w:t>
      </w:r>
      <w:r w:rsidR="006B2D1F">
        <w:rPr>
          <w:rFonts w:ascii="Simplified Arabic" w:hAnsi="Simplified Arabic" w:cs="Simplified Arabic" w:hint="cs"/>
          <w:sz w:val="32"/>
          <w:szCs w:val="32"/>
          <w:rtl/>
          <w:lang w:bidi="ar-DZ"/>
        </w:rPr>
        <w:t xml:space="preserve"> أ</w:t>
      </w:r>
      <w:r w:rsidRPr="008518BC">
        <w:rPr>
          <w:rFonts w:ascii="Simplified Arabic" w:hAnsi="Simplified Arabic" w:cs="Simplified Arabic" w:hint="cs"/>
          <w:sz w:val="32"/>
          <w:szCs w:val="32"/>
          <w:rtl/>
          <w:lang w:bidi="ar-DZ"/>
        </w:rPr>
        <w:t>نموذجا</w:t>
      </w:r>
      <w:r w:rsidRPr="008518BC">
        <w:rPr>
          <w:rFonts w:ascii="Simplified Arabic" w:hAnsi="Simplified Arabic" w:cs="Simplified Arabic"/>
          <w:sz w:val="32"/>
          <w:szCs w:val="32"/>
          <w:lang w:bidi="ar-DZ"/>
        </w:rPr>
        <w:t>"</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89</w:t>
      </w:r>
    </w:p>
    <w:p w:rsidR="008518BC" w:rsidRPr="008518BC" w:rsidRDefault="008518BC" w:rsidP="006B2D1F">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ثانيا</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مذكرات</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الرحالة</w:t>
      </w:r>
      <w:r w:rsidRPr="008518BC">
        <w:rPr>
          <w:rFonts w:ascii="Simplified Arabic" w:hAnsi="Simplified Arabic" w:cs="Simplified Arabic"/>
          <w:sz w:val="32"/>
          <w:szCs w:val="32"/>
          <w:rtl/>
          <w:lang w:bidi="ar-DZ"/>
        </w:rPr>
        <w:t xml:space="preserve"> " </w:t>
      </w:r>
      <w:r w:rsidRPr="008518BC">
        <w:rPr>
          <w:rFonts w:ascii="Simplified Arabic" w:hAnsi="Simplified Arabic" w:cs="Simplified Arabic" w:hint="cs"/>
          <w:sz w:val="32"/>
          <w:szCs w:val="32"/>
          <w:rtl/>
          <w:lang w:bidi="ar-DZ"/>
        </w:rPr>
        <w:t>رحلة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الألماني</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ج</w:t>
      </w:r>
      <w:r w:rsidRPr="008518BC">
        <w:rPr>
          <w:rFonts w:ascii="Simplified Arabic" w:hAnsi="Simplified Arabic" w:cs="Simplified Arabic"/>
          <w:sz w:val="32"/>
          <w:szCs w:val="32"/>
          <w:rtl/>
          <w:lang w:bidi="ar-DZ"/>
        </w:rPr>
        <w:t>-</w:t>
      </w:r>
      <w:r w:rsidRPr="008518BC">
        <w:rPr>
          <w:rFonts w:ascii="Simplified Arabic" w:hAnsi="Simplified Arabic" w:cs="Simplified Arabic" w:hint="cs"/>
          <w:sz w:val="32"/>
          <w:szCs w:val="32"/>
          <w:rtl/>
          <w:lang w:bidi="ar-DZ"/>
        </w:rPr>
        <w:t>أو</w:t>
      </w:r>
      <w:r w:rsidRPr="008518BC">
        <w:rPr>
          <w:rFonts w:ascii="Simplified Arabic" w:hAnsi="Simplified Arabic" w:cs="Simplified Arabic"/>
          <w:sz w:val="32"/>
          <w:szCs w:val="32"/>
          <w:rtl/>
          <w:lang w:bidi="ar-DZ"/>
        </w:rPr>
        <w:t>-</w:t>
      </w:r>
      <w:r w:rsidRPr="008518BC">
        <w:rPr>
          <w:rFonts w:ascii="Simplified Arabic" w:hAnsi="Simplified Arabic" w:cs="Simplified Arabic" w:hint="cs"/>
          <w:sz w:val="32"/>
          <w:szCs w:val="32"/>
          <w:rtl/>
          <w:lang w:bidi="ar-DZ"/>
        </w:rPr>
        <w:t>هابنسترايت</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إلى</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الجزائر</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وتونس</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وطرابلس</w:t>
      </w:r>
      <w:r w:rsidR="006B2D1F">
        <w:rPr>
          <w:rFonts w:ascii="Simplified Arabic" w:hAnsi="Simplified Arabic" w:cs="Simplified Arabic" w:hint="cs"/>
          <w:sz w:val="32"/>
          <w:szCs w:val="32"/>
          <w:rtl/>
          <w:lang w:bidi="ar-DZ"/>
        </w:rPr>
        <w:t xml:space="preserve"> أ</w:t>
      </w:r>
      <w:r w:rsidRPr="008518BC">
        <w:rPr>
          <w:rFonts w:ascii="Simplified Arabic" w:hAnsi="Simplified Arabic" w:cs="Simplified Arabic" w:hint="cs"/>
          <w:sz w:val="32"/>
          <w:szCs w:val="32"/>
          <w:rtl/>
          <w:lang w:bidi="ar-DZ"/>
        </w:rPr>
        <w:t>نموذجا</w:t>
      </w:r>
      <w:r w:rsidRPr="008518BC">
        <w:rPr>
          <w:rFonts w:ascii="Simplified Arabic" w:hAnsi="Simplified Arabic" w:cs="Simplified Arabic"/>
          <w:sz w:val="32"/>
          <w:szCs w:val="32"/>
          <w:lang w:bidi="ar-DZ"/>
        </w:rPr>
        <w:t>"</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91</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المبحث</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الثاني</w:t>
      </w:r>
      <w:r w:rsidRPr="008518BC">
        <w:rPr>
          <w:rFonts w:ascii="Simplified Arabic" w:hAnsi="Simplified Arabic" w:cs="Simplified Arabic"/>
          <w:sz w:val="32"/>
          <w:szCs w:val="32"/>
          <w:rtl/>
          <w:lang w:bidi="ar-DZ"/>
        </w:rPr>
        <w:t xml:space="preserve">: </w:t>
      </w:r>
      <w:r w:rsidRPr="008518BC">
        <w:rPr>
          <w:rFonts w:ascii="Simplified Arabic" w:hAnsi="Simplified Arabic" w:cs="Simplified Arabic" w:hint="cs"/>
          <w:sz w:val="32"/>
          <w:szCs w:val="32"/>
          <w:rtl/>
          <w:lang w:bidi="ar-DZ"/>
        </w:rPr>
        <w:t>منهجية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الأستاذ</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ناصر</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الدين</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سعيدوني</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الكتابات</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التاريخية</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94</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 1: </w:t>
      </w:r>
      <w:r w:rsidRPr="008518BC">
        <w:rPr>
          <w:rFonts w:ascii="Simplified Arabic" w:hAnsi="Simplified Arabic" w:cs="Simplified Arabic" w:hint="cs"/>
          <w:sz w:val="32"/>
          <w:szCs w:val="32"/>
          <w:rtl/>
          <w:lang w:bidi="ar-DZ"/>
        </w:rPr>
        <w:t>منهجية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الكتاب</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الفرنسيين</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كتابة</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تاريخ</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الجزائر</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الحديث</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94-95</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 2: </w:t>
      </w:r>
      <w:r w:rsidRPr="008518BC">
        <w:rPr>
          <w:rFonts w:ascii="Simplified Arabic" w:hAnsi="Simplified Arabic" w:cs="Simplified Arabic" w:hint="cs"/>
          <w:sz w:val="32"/>
          <w:szCs w:val="32"/>
          <w:rtl/>
          <w:lang w:bidi="ar-DZ"/>
        </w:rPr>
        <w:t>نقد</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وتقييم</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الأستاذ</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ناصر</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الدين</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سعيدوني</w:t>
      </w:r>
      <w:r w:rsidR="006B2D1F">
        <w:rPr>
          <w:rFonts w:ascii="Simplified Arabic" w:hAnsi="Simplified Arabic" w:cs="Simplified Arabic" w:hint="cs"/>
          <w:sz w:val="32"/>
          <w:szCs w:val="32"/>
          <w:rtl/>
          <w:lang w:bidi="ar-DZ"/>
        </w:rPr>
        <w:t xml:space="preserve"> ا</w:t>
      </w:r>
      <w:r w:rsidRPr="008518BC">
        <w:rPr>
          <w:rFonts w:ascii="Simplified Arabic" w:hAnsi="Simplified Arabic" w:cs="Simplified Arabic" w:hint="cs"/>
          <w:sz w:val="32"/>
          <w:szCs w:val="32"/>
          <w:rtl/>
          <w:lang w:bidi="ar-DZ"/>
        </w:rPr>
        <w:t>لكتابات</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الفرنسية</w:t>
      </w:r>
      <w:r w:rsidR="00A91C87">
        <w:rPr>
          <w:rFonts w:ascii="Simplified Arabic" w:hAnsi="Simplified Arabic" w:cs="Simplified Arabic"/>
          <w:sz w:val="32"/>
          <w:szCs w:val="32"/>
          <w:rtl/>
          <w:lang w:bidi="ar-DZ"/>
        </w:rPr>
        <w:tab/>
      </w:r>
      <w:r w:rsidR="00A91C87">
        <w:rPr>
          <w:rFonts w:ascii="Simplified Arabic" w:hAnsi="Simplified Arabic" w:cs="Simplified Arabic" w:hint="cs"/>
          <w:sz w:val="32"/>
          <w:szCs w:val="32"/>
          <w:rtl/>
          <w:lang w:bidi="ar-DZ"/>
        </w:rPr>
        <w:t>96-</w:t>
      </w:r>
      <w:r w:rsidR="00A80C69">
        <w:rPr>
          <w:rFonts w:ascii="Simplified Arabic" w:hAnsi="Simplified Arabic" w:cs="Simplified Arabic" w:hint="cs"/>
          <w:sz w:val="32"/>
          <w:szCs w:val="32"/>
          <w:rtl/>
          <w:lang w:bidi="ar-DZ"/>
        </w:rPr>
        <w:t>97</w:t>
      </w:r>
    </w:p>
    <w:p w:rsidR="00A80C69"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المطلب</w:t>
      </w:r>
      <w:r w:rsidRPr="008518BC">
        <w:rPr>
          <w:rFonts w:ascii="Simplified Arabic" w:hAnsi="Simplified Arabic" w:cs="Simplified Arabic"/>
          <w:sz w:val="32"/>
          <w:szCs w:val="32"/>
          <w:rtl/>
          <w:lang w:bidi="ar-DZ"/>
        </w:rPr>
        <w:t xml:space="preserve"> 3: </w:t>
      </w:r>
      <w:r w:rsidRPr="008518BC">
        <w:rPr>
          <w:rFonts w:ascii="Simplified Arabic" w:hAnsi="Simplified Arabic" w:cs="Simplified Arabic" w:hint="cs"/>
          <w:sz w:val="32"/>
          <w:szCs w:val="32"/>
          <w:rtl/>
          <w:lang w:bidi="ar-DZ"/>
        </w:rPr>
        <w:t>خواص</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منهج</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الأستاذ</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ناصر</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الدين</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سعيدوني</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في</w:t>
      </w:r>
      <w:r w:rsidR="006B2D1F">
        <w:rPr>
          <w:rFonts w:ascii="Simplified Arabic" w:hAnsi="Simplified Arabic" w:cs="Simplified Arabic" w:hint="cs"/>
          <w:sz w:val="32"/>
          <w:szCs w:val="32"/>
          <w:rtl/>
          <w:lang w:bidi="ar-DZ"/>
        </w:rPr>
        <w:t xml:space="preserve"> </w:t>
      </w:r>
      <w:r w:rsidRPr="008518BC">
        <w:rPr>
          <w:rFonts w:ascii="Simplified Arabic" w:hAnsi="Simplified Arabic" w:cs="Simplified Arabic" w:hint="cs"/>
          <w:sz w:val="32"/>
          <w:szCs w:val="32"/>
          <w:rtl/>
          <w:lang w:bidi="ar-DZ"/>
        </w:rPr>
        <w:t>الكتابات</w:t>
      </w:r>
    </w:p>
    <w:p w:rsidR="008518BC" w:rsidRPr="008518BC" w:rsidRDefault="008518BC" w:rsidP="00A80C69">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التاريخية</w:t>
      </w:r>
      <w:r w:rsidR="00A80C69">
        <w:rPr>
          <w:rFonts w:ascii="Simplified Arabic" w:hAnsi="Simplified Arabic" w:cs="Simplified Arabic"/>
          <w:sz w:val="32"/>
          <w:szCs w:val="32"/>
          <w:rtl/>
          <w:lang w:bidi="ar-DZ"/>
        </w:rPr>
        <w:tab/>
      </w:r>
      <w:r w:rsidR="00A80C69">
        <w:rPr>
          <w:rFonts w:ascii="Simplified Arabic" w:hAnsi="Simplified Arabic" w:cs="Simplified Arabic" w:hint="cs"/>
          <w:sz w:val="32"/>
          <w:szCs w:val="32"/>
          <w:rtl/>
          <w:lang w:bidi="ar-DZ"/>
        </w:rPr>
        <w:t>97-98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خاتمة</w:t>
      </w:r>
      <w:r w:rsidR="003D378B">
        <w:rPr>
          <w:rFonts w:ascii="Simplified Arabic" w:hAnsi="Simplified Arabic" w:cs="Simplified Arabic"/>
          <w:sz w:val="32"/>
          <w:szCs w:val="32"/>
          <w:rtl/>
          <w:lang w:bidi="ar-DZ"/>
        </w:rPr>
        <w:tab/>
      </w:r>
      <w:r w:rsidR="003D378B">
        <w:rPr>
          <w:rFonts w:ascii="Simplified Arabic" w:hAnsi="Simplified Arabic" w:cs="Simplified Arabic" w:hint="cs"/>
          <w:sz w:val="32"/>
          <w:szCs w:val="32"/>
          <w:rtl/>
          <w:lang w:bidi="ar-DZ"/>
        </w:rPr>
        <w:t>100-101</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قائمةالملاحق</w:t>
      </w:r>
      <w:r w:rsidR="003D378B">
        <w:rPr>
          <w:rFonts w:ascii="Simplified Arabic" w:hAnsi="Simplified Arabic" w:cs="Simplified Arabic"/>
          <w:sz w:val="32"/>
          <w:szCs w:val="32"/>
          <w:rtl/>
          <w:lang w:bidi="ar-DZ"/>
        </w:rPr>
        <w:tab/>
      </w:r>
      <w:r w:rsidR="003D378B">
        <w:rPr>
          <w:rFonts w:ascii="Simplified Arabic" w:hAnsi="Simplified Arabic" w:cs="Simplified Arabic" w:hint="cs"/>
          <w:sz w:val="32"/>
          <w:szCs w:val="32"/>
          <w:rtl/>
          <w:lang w:bidi="ar-DZ"/>
        </w:rPr>
        <w:t>103-108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القائمةالببليوغرافية</w:t>
      </w:r>
      <w:r w:rsidR="003D378B">
        <w:rPr>
          <w:rFonts w:ascii="Simplified Arabic" w:hAnsi="Simplified Arabic" w:cs="Simplified Arabic"/>
          <w:sz w:val="32"/>
          <w:szCs w:val="32"/>
          <w:rtl/>
          <w:lang w:bidi="ar-DZ"/>
        </w:rPr>
        <w:tab/>
      </w:r>
      <w:r w:rsidR="003D378B">
        <w:rPr>
          <w:rFonts w:ascii="Simplified Arabic" w:hAnsi="Simplified Arabic" w:cs="Simplified Arabic" w:hint="cs"/>
          <w:sz w:val="32"/>
          <w:szCs w:val="32"/>
          <w:rtl/>
          <w:lang w:bidi="ar-DZ"/>
        </w:rPr>
        <w:t>110-118</w:t>
      </w: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r w:rsidRPr="008518BC">
        <w:rPr>
          <w:rFonts w:ascii="Simplified Arabic" w:hAnsi="Simplified Arabic" w:cs="Simplified Arabic" w:hint="cs"/>
          <w:sz w:val="32"/>
          <w:szCs w:val="32"/>
          <w:rtl/>
          <w:lang w:bidi="ar-DZ"/>
        </w:rPr>
        <w:t>فهرس</w:t>
      </w:r>
      <w:r w:rsidR="003D378B">
        <w:rPr>
          <w:rFonts w:ascii="Simplified Arabic" w:hAnsi="Simplified Arabic" w:cs="Simplified Arabic" w:hint="cs"/>
          <w:sz w:val="32"/>
          <w:szCs w:val="32"/>
          <w:rtl/>
          <w:lang w:bidi="ar-DZ"/>
        </w:rPr>
        <w:t xml:space="preserve"> المحتويات</w:t>
      </w:r>
    </w:p>
    <w:p w:rsidR="008518BC" w:rsidRPr="008518BC" w:rsidRDefault="008518BC" w:rsidP="008518BC">
      <w:pPr>
        <w:tabs>
          <w:tab w:val="right" w:leader="dot" w:pos="8077"/>
        </w:tabs>
        <w:rPr>
          <w:rFonts w:ascii="Simplified Arabic" w:hAnsi="Simplified Arabic" w:cs="Simplified Arabic"/>
          <w:sz w:val="32"/>
          <w:szCs w:val="32"/>
          <w:rtl/>
          <w:lang w:bidi="ar-DZ"/>
        </w:rPr>
      </w:pPr>
    </w:p>
    <w:p w:rsidR="008518BC" w:rsidRPr="008518BC" w:rsidRDefault="008518BC" w:rsidP="008518BC">
      <w:pPr>
        <w:tabs>
          <w:tab w:val="right" w:leader="dot" w:pos="8077"/>
        </w:tabs>
        <w:rPr>
          <w:rFonts w:ascii="Simplified Arabic" w:hAnsi="Simplified Arabic" w:cs="Simplified Arabic"/>
          <w:sz w:val="32"/>
          <w:szCs w:val="32"/>
          <w:rtl/>
          <w:lang w:bidi="ar-DZ"/>
        </w:rPr>
      </w:pPr>
    </w:p>
    <w:p w:rsidR="008518BC" w:rsidRPr="008518BC" w:rsidRDefault="008518BC" w:rsidP="008518BC">
      <w:pPr>
        <w:tabs>
          <w:tab w:val="right" w:leader="dot" w:pos="8077"/>
        </w:tabs>
        <w:rPr>
          <w:rFonts w:ascii="Simplified Arabic" w:hAnsi="Simplified Arabic" w:cs="Simplified Arabic"/>
          <w:sz w:val="32"/>
          <w:szCs w:val="32"/>
          <w:rtl/>
          <w:lang w:bidi="ar-DZ"/>
        </w:rPr>
      </w:pPr>
    </w:p>
    <w:p w:rsidR="008518BC" w:rsidRPr="008518BC" w:rsidRDefault="008518BC" w:rsidP="008518BC">
      <w:pPr>
        <w:tabs>
          <w:tab w:val="right" w:leader="dot" w:pos="8077"/>
        </w:tabs>
        <w:rPr>
          <w:rFonts w:ascii="Simplified Arabic" w:hAnsi="Simplified Arabic" w:cs="Simplified Arabic"/>
          <w:sz w:val="32"/>
          <w:szCs w:val="32"/>
          <w:rtl/>
          <w:lang w:bidi="ar-DZ"/>
        </w:rPr>
      </w:pPr>
    </w:p>
    <w:p w:rsidR="008518BC" w:rsidRPr="008518BC" w:rsidRDefault="008518BC" w:rsidP="008518BC">
      <w:pPr>
        <w:tabs>
          <w:tab w:val="right" w:leader="dot" w:pos="8077"/>
        </w:tabs>
        <w:rPr>
          <w:rFonts w:ascii="Simplified Arabic" w:hAnsi="Simplified Arabic" w:cs="Simplified Arabic"/>
          <w:sz w:val="32"/>
          <w:szCs w:val="32"/>
          <w:rtl/>
          <w:lang w:bidi="ar-DZ"/>
        </w:rPr>
      </w:pPr>
    </w:p>
    <w:p w:rsidR="008518BC" w:rsidRPr="008518BC" w:rsidRDefault="008518BC" w:rsidP="008518BC">
      <w:pPr>
        <w:tabs>
          <w:tab w:val="right" w:leader="dot" w:pos="8077"/>
        </w:tabs>
        <w:rPr>
          <w:rFonts w:ascii="Simplified Arabic" w:hAnsi="Simplified Arabic" w:cs="Simplified Arabic"/>
          <w:sz w:val="32"/>
          <w:szCs w:val="32"/>
          <w:rtl/>
          <w:lang w:bidi="ar-DZ"/>
        </w:rPr>
      </w:pPr>
    </w:p>
    <w:p w:rsidR="008518BC" w:rsidRPr="008518BC" w:rsidRDefault="008518BC" w:rsidP="008518BC">
      <w:pPr>
        <w:tabs>
          <w:tab w:val="right" w:leader="dot" w:pos="8077"/>
        </w:tabs>
        <w:bidi/>
        <w:jc w:val="left"/>
        <w:rPr>
          <w:rFonts w:ascii="Simplified Arabic" w:hAnsi="Simplified Arabic" w:cs="Simplified Arabic"/>
          <w:sz w:val="32"/>
          <w:szCs w:val="32"/>
          <w:rtl/>
          <w:lang w:bidi="ar-DZ"/>
        </w:rPr>
      </w:pPr>
    </w:p>
    <w:sectPr w:rsidR="008518BC" w:rsidRPr="008518BC" w:rsidSect="00353E37">
      <w:headerReference w:type="default" r:id="rId53"/>
      <w:footerReference w:type="default" r:id="rId54"/>
      <w:pgSz w:w="11906" w:h="16838"/>
      <w:pgMar w:top="1418" w:right="1985" w:bottom="1418" w:left="1418" w:header="709" w:footer="709" w:gutter="0"/>
      <w:pgNumType w:start="9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0086" w:rsidRDefault="00410086" w:rsidP="00EE2F7E">
      <w:pPr>
        <w:spacing w:after="0" w:line="240" w:lineRule="auto"/>
      </w:pPr>
      <w:r>
        <w:separator/>
      </w:r>
    </w:p>
  </w:endnote>
  <w:endnote w:type="continuationSeparator" w:id="1">
    <w:p w:rsidR="00410086" w:rsidRDefault="00410086" w:rsidP="00EE2F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crosoft Tai Le">
    <w:panose1 w:val="020B0502040204020203"/>
    <w:charset w:val="00"/>
    <w:family w:val="swiss"/>
    <w:pitch w:val="variable"/>
    <w:sig w:usb0="00000003" w:usb1="00000000" w:usb2="40000000" w:usb3="00000000" w:csb0="00000001" w:csb1="00000000"/>
  </w:font>
  <w:font w:name="Simplified Arabic Fixed">
    <w:panose1 w:val="02070309020205020404"/>
    <w:charset w:val="00"/>
    <w:family w:val="modern"/>
    <w:pitch w:val="fixed"/>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rsidP="002A6FE0">
    <w:pPr>
      <w:pStyle w:val="Pieddepage"/>
      <w:jc w:val="center"/>
    </w:pPr>
  </w:p>
  <w:p w:rsidR="00BE28AA" w:rsidRDefault="00BE28AA">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81518"/>
      <w:docPartObj>
        <w:docPartGallery w:val="Page Numbers (Bottom of Page)"/>
        <w:docPartUnique/>
      </w:docPartObj>
    </w:sdtPr>
    <w:sdtContent>
      <w:p w:rsidR="00BE28AA" w:rsidRDefault="00BE28AA">
        <w:pPr>
          <w:pStyle w:val="Pieddepage"/>
          <w:jc w:val="center"/>
        </w:pPr>
        <w:fldSimple w:instr=" PAGE   \* MERGEFORMAT ">
          <w:r w:rsidR="001B7D7F">
            <w:rPr>
              <w:noProof/>
            </w:rPr>
            <w:t>98</w:t>
          </w:r>
        </w:fldSimple>
      </w:p>
    </w:sdtContent>
  </w:sdt>
  <w:p w:rsidR="00BE28AA" w:rsidRDefault="00BE28AA">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rsidP="00353E37">
    <w:pPr>
      <w:pStyle w:val="Pieddepage"/>
      <w:jc w:val="center"/>
    </w:pPr>
  </w:p>
  <w:p w:rsidR="00BE28AA" w:rsidRDefault="00BE28AA">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81522"/>
      <w:docPartObj>
        <w:docPartGallery w:val="Page Numbers (Bottom of Page)"/>
        <w:docPartUnique/>
      </w:docPartObj>
    </w:sdtPr>
    <w:sdtContent>
      <w:p w:rsidR="00BE28AA" w:rsidRDefault="00BE28AA">
        <w:pPr>
          <w:pStyle w:val="Pieddepage"/>
          <w:jc w:val="center"/>
        </w:pPr>
        <w:fldSimple w:instr=" PAGE   \* MERGEFORMAT ">
          <w:r w:rsidR="001B7D7F">
            <w:rPr>
              <w:noProof/>
            </w:rPr>
            <w:t>101</w:t>
          </w:r>
        </w:fldSimple>
      </w:p>
    </w:sdtContent>
  </w:sdt>
  <w:p w:rsidR="00BE28AA" w:rsidRDefault="00BE28AA">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926734"/>
      <w:docPartObj>
        <w:docPartGallery w:val="Page Numbers (Bottom of Page)"/>
        <w:docPartUnique/>
      </w:docPartObj>
    </w:sdtPr>
    <w:sdtEndPr>
      <w:rPr>
        <w:noProof/>
      </w:rPr>
    </w:sdtEndPr>
    <w:sdtContent>
      <w:p w:rsidR="00BE28AA" w:rsidRDefault="00BE28AA">
        <w:pPr>
          <w:pStyle w:val="Pieddepage"/>
          <w:jc w:val="center"/>
        </w:pPr>
        <w:fldSimple w:instr=" PAGE   \* MERGEFORMAT ">
          <w:r w:rsidR="001B7D7F">
            <w:rPr>
              <w:noProof/>
            </w:rPr>
            <w:t>108</w:t>
          </w:r>
        </w:fldSimple>
      </w:p>
    </w:sdtContent>
  </w:sdt>
  <w:p w:rsidR="00BE28AA" w:rsidRDefault="00BE28AA">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0931670"/>
      <w:docPartObj>
        <w:docPartGallery w:val="Page Numbers (Bottom of Page)"/>
        <w:docPartUnique/>
      </w:docPartObj>
    </w:sdtPr>
    <w:sdtEndPr>
      <w:rPr>
        <w:noProof/>
      </w:rPr>
    </w:sdtEndPr>
    <w:sdtContent>
      <w:p w:rsidR="00BE28AA" w:rsidRDefault="00BE28AA">
        <w:pPr>
          <w:pStyle w:val="Pieddepage"/>
          <w:jc w:val="center"/>
        </w:pPr>
        <w:fldSimple w:instr=" PAGE   \* MERGEFORMAT ">
          <w:r w:rsidR="001B7D7F">
            <w:rPr>
              <w:noProof/>
            </w:rPr>
            <w:t>118</w:t>
          </w:r>
        </w:fldSimple>
      </w:p>
    </w:sdtContent>
  </w:sdt>
  <w:p w:rsidR="00BE28AA" w:rsidRDefault="00BE28AA">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81484"/>
      <w:docPartObj>
        <w:docPartGallery w:val="Page Numbers (Bottom of Page)"/>
        <w:docPartUnique/>
      </w:docPartObj>
    </w:sdtPr>
    <w:sdtContent>
      <w:p w:rsidR="00BE28AA" w:rsidRDefault="00BE28AA">
        <w:pPr>
          <w:pStyle w:val="Pieddepage"/>
          <w:jc w:val="center"/>
        </w:pPr>
        <w:fldSimple w:instr=" PAGE   \* MERGEFORMAT ">
          <w:r>
            <w:rPr>
              <w:rFonts w:hint="cs"/>
              <w:noProof/>
              <w:rtl/>
            </w:rPr>
            <w:t>‌ه</w:t>
          </w:r>
        </w:fldSimple>
      </w:p>
    </w:sdtContent>
  </w:sdt>
  <w:p w:rsidR="00BE28AA" w:rsidRDefault="00BE28AA">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81486"/>
      <w:docPartObj>
        <w:docPartGallery w:val="Page Numbers (Bottom of Page)"/>
        <w:docPartUnique/>
      </w:docPartObj>
    </w:sdtPr>
    <w:sdtContent>
      <w:p w:rsidR="00BE28AA" w:rsidRDefault="00BE28AA">
        <w:pPr>
          <w:pStyle w:val="Pieddepage"/>
          <w:jc w:val="center"/>
        </w:pPr>
        <w:fldSimple w:instr=" PAGE   \* MERGEFORMAT ">
          <w:r w:rsidR="001B7D7F">
            <w:rPr>
              <w:noProof/>
            </w:rPr>
            <w:t>26</w:t>
          </w:r>
        </w:fldSimple>
      </w:p>
    </w:sdtContent>
  </w:sdt>
  <w:p w:rsidR="00BE28AA" w:rsidRDefault="00BE28AA">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81488"/>
      <w:docPartObj>
        <w:docPartGallery w:val="Page Numbers (Bottom of Page)"/>
        <w:docPartUnique/>
      </w:docPartObj>
    </w:sdtPr>
    <w:sdtContent>
      <w:p w:rsidR="00BE28AA" w:rsidRDefault="00BE28AA" w:rsidP="0011539A">
        <w:pPr>
          <w:pStyle w:val="Pieddepage"/>
          <w:jc w:val="center"/>
        </w:pPr>
      </w:p>
    </w:sdtContent>
  </w:sdt>
  <w:p w:rsidR="00BE28AA" w:rsidRDefault="00BE28AA">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81492"/>
      <w:docPartObj>
        <w:docPartGallery w:val="Page Numbers (Bottom of Page)"/>
        <w:docPartUnique/>
      </w:docPartObj>
    </w:sdtPr>
    <w:sdtContent>
      <w:p w:rsidR="00BE28AA" w:rsidRDefault="00BE28AA">
        <w:pPr>
          <w:pStyle w:val="Pieddepage"/>
          <w:jc w:val="center"/>
        </w:pPr>
        <w:fldSimple w:instr=" PAGE   \* MERGEFORMAT ">
          <w:r w:rsidR="001B7D7F">
            <w:rPr>
              <w:noProof/>
            </w:rPr>
            <w:t>55</w:t>
          </w:r>
        </w:fldSimple>
      </w:p>
    </w:sdtContent>
  </w:sdt>
  <w:p w:rsidR="00BE28AA" w:rsidRDefault="00BE28AA">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rsidP="00A9711A">
    <w:pPr>
      <w:pStyle w:val="Pieddepage"/>
      <w:jc w:val="center"/>
    </w:pPr>
  </w:p>
  <w:p w:rsidR="00BE28AA" w:rsidRDefault="00BE28AA">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81507"/>
      <w:docPartObj>
        <w:docPartGallery w:val="Page Numbers (Bottom of Page)"/>
        <w:docPartUnique/>
      </w:docPartObj>
    </w:sdtPr>
    <w:sdtContent>
      <w:p w:rsidR="00BE28AA" w:rsidRDefault="00BE28AA">
        <w:pPr>
          <w:pStyle w:val="Pieddepage"/>
          <w:jc w:val="center"/>
        </w:pPr>
        <w:fldSimple w:instr=" PAGE   \* MERGEFORMAT ">
          <w:r w:rsidR="001B7D7F">
            <w:rPr>
              <w:noProof/>
            </w:rPr>
            <w:t>76</w:t>
          </w:r>
        </w:fldSimple>
      </w:p>
    </w:sdtContent>
  </w:sdt>
  <w:p w:rsidR="00BE28AA" w:rsidRDefault="00BE28A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0086" w:rsidRDefault="00410086" w:rsidP="00EE2F7E">
      <w:pPr>
        <w:spacing w:after="0" w:line="240" w:lineRule="auto"/>
      </w:pPr>
      <w:r>
        <w:separator/>
      </w:r>
    </w:p>
  </w:footnote>
  <w:footnote w:type="continuationSeparator" w:id="1">
    <w:p w:rsidR="00410086" w:rsidRDefault="00410086" w:rsidP="00EE2F7E">
      <w:pPr>
        <w:spacing w:after="0" w:line="240" w:lineRule="auto"/>
      </w:pPr>
      <w:r>
        <w:continuationSeparator/>
      </w:r>
    </w:p>
  </w:footnote>
  <w:footnote w:id="2">
    <w:p w:rsidR="00BE28AA" w:rsidRPr="00352219" w:rsidRDefault="00BE28AA" w:rsidP="00991AC6">
      <w:pPr>
        <w:pStyle w:val="Notedebasdepage"/>
        <w:bidi/>
        <w:jc w:val="left"/>
        <w:rPr>
          <w:rFonts w:ascii="Simplified Arabic" w:hAnsi="Simplified Arabic" w:cs="Simplified Arabic"/>
          <w:sz w:val="24"/>
          <w:szCs w:val="24"/>
          <w:rtl/>
          <w:lang w:bidi="ar-DZ"/>
        </w:rPr>
      </w:pPr>
      <w:r w:rsidRPr="00352219">
        <w:rPr>
          <w:rStyle w:val="Appelnotedebasdep"/>
          <w:rFonts w:ascii="Simplified Arabic" w:hAnsi="Simplified Arabic" w:cs="Simplified Arabic"/>
          <w:sz w:val="24"/>
          <w:szCs w:val="24"/>
        </w:rPr>
        <w:footnoteRef/>
      </w:r>
      <w:r w:rsidRPr="00352219">
        <w:rPr>
          <w:rFonts w:ascii="Simplified Arabic" w:hAnsi="Simplified Arabic" w:cs="Simplified Arabic"/>
          <w:sz w:val="24"/>
          <w:szCs w:val="24"/>
          <w:rtl/>
        </w:rPr>
        <w:t xml:space="preserve">- </w:t>
      </w:r>
      <w:r>
        <w:rPr>
          <w:rFonts w:ascii="Simplified Arabic" w:hAnsi="Simplified Arabic" w:cs="Simplified Arabic" w:hint="cs"/>
          <w:sz w:val="24"/>
          <w:szCs w:val="24"/>
          <w:rtl/>
        </w:rPr>
        <w:t>ا</w:t>
      </w:r>
      <w:r w:rsidRPr="00352219">
        <w:rPr>
          <w:rFonts w:ascii="Simplified Arabic" w:hAnsi="Simplified Arabic" w:cs="Simplified Arabic"/>
          <w:sz w:val="24"/>
          <w:szCs w:val="24"/>
          <w:rtl/>
        </w:rPr>
        <w:t xml:space="preserve">لكتابات التقليدية هي الكتابات التي لا تعتمد على منهج تاريخي مثل كتابات عبد الرحمان الجيلالي  </w:t>
      </w:r>
    </w:p>
  </w:footnote>
  <w:footnote w:id="3">
    <w:p w:rsidR="00BE28AA" w:rsidRPr="005935F7" w:rsidRDefault="00BE28AA" w:rsidP="00150193">
      <w:pPr>
        <w:pStyle w:val="Notedebasdepage"/>
        <w:bidi/>
        <w:jc w:val="left"/>
        <w:rPr>
          <w:rFonts w:ascii="Simplified Arabic" w:hAnsi="Simplified Arabic" w:cs="Simplified Arabic"/>
          <w:sz w:val="24"/>
          <w:szCs w:val="24"/>
          <w:rtl/>
          <w:lang w:bidi="ar-DZ"/>
        </w:rPr>
      </w:pPr>
      <w:r w:rsidRPr="005935F7">
        <w:rPr>
          <w:rStyle w:val="Appelnotedebasdep"/>
          <w:rFonts w:ascii="Simplified Arabic" w:hAnsi="Simplified Arabic" w:cs="Simplified Arabic"/>
          <w:sz w:val="32"/>
          <w:szCs w:val="32"/>
          <w:rtl/>
          <w:lang w:bidi="ar-DZ"/>
        </w:rPr>
        <w:footnoteRef/>
      </w:r>
      <w:r w:rsidRPr="005935F7">
        <w:rPr>
          <w:rFonts w:ascii="Simplified Arabic" w:hAnsi="Simplified Arabic" w:cs="Simplified Arabic"/>
          <w:sz w:val="24"/>
          <w:szCs w:val="24"/>
          <w:rtl/>
        </w:rPr>
        <w:t>- للمزيد في هذه الفكرة</w:t>
      </w:r>
      <w:r>
        <w:rPr>
          <w:rFonts w:ascii="Simplified Arabic" w:hAnsi="Simplified Arabic" w:cs="Simplified Arabic" w:hint="cs"/>
          <w:sz w:val="24"/>
          <w:szCs w:val="24"/>
          <w:rtl/>
        </w:rPr>
        <w:t xml:space="preserve"> أنظر:</w:t>
      </w:r>
      <w:r w:rsidRPr="005935F7">
        <w:rPr>
          <w:rFonts w:ascii="Simplified Arabic" w:hAnsi="Simplified Arabic" w:cs="Simplified Arabic"/>
          <w:sz w:val="24"/>
          <w:szCs w:val="24"/>
          <w:rtl/>
        </w:rPr>
        <w:t xml:space="preserve"> ناصر الدين سعيدوني </w:t>
      </w:r>
      <w:r>
        <w:rPr>
          <w:rFonts w:ascii="Simplified Arabic" w:hAnsi="Simplified Arabic" w:cs="Simplified Arabic" w:hint="cs"/>
          <w:sz w:val="24"/>
          <w:szCs w:val="24"/>
          <w:rtl/>
        </w:rPr>
        <w:t xml:space="preserve">، </w:t>
      </w:r>
      <w:r>
        <w:rPr>
          <w:rFonts w:ascii="Simplified Arabic" w:hAnsi="Simplified Arabic" w:cs="Simplified Arabic"/>
          <w:b/>
          <w:bCs/>
          <w:sz w:val="24"/>
          <w:szCs w:val="24"/>
          <w:u w:val="single"/>
          <w:rtl/>
        </w:rPr>
        <w:t>أساسيات منهجية التاريخ</w:t>
      </w:r>
      <w:r>
        <w:rPr>
          <w:rFonts w:ascii="Simplified Arabic" w:hAnsi="Simplified Arabic" w:cs="Simplified Arabic" w:hint="cs"/>
          <w:b/>
          <w:bCs/>
          <w:sz w:val="24"/>
          <w:szCs w:val="24"/>
          <w:u w:val="single"/>
          <w:rtl/>
        </w:rPr>
        <w:t xml:space="preserve">، </w:t>
      </w:r>
      <w:r w:rsidRPr="005935F7">
        <w:rPr>
          <w:rFonts w:ascii="Simplified Arabic" w:hAnsi="Simplified Arabic" w:cs="Simplified Arabic"/>
          <w:sz w:val="24"/>
          <w:szCs w:val="24"/>
          <w:rtl/>
        </w:rPr>
        <w:t xml:space="preserve">ط1 </w:t>
      </w:r>
      <w:r>
        <w:rPr>
          <w:rFonts w:ascii="Simplified Arabic" w:hAnsi="Simplified Arabic" w:cs="Simplified Arabic" w:hint="cs"/>
          <w:sz w:val="24"/>
          <w:szCs w:val="24"/>
          <w:rtl/>
        </w:rPr>
        <w:t xml:space="preserve">، </w:t>
      </w:r>
      <w:r w:rsidRPr="005935F7">
        <w:rPr>
          <w:rFonts w:ascii="Simplified Arabic" w:hAnsi="Simplified Arabic" w:cs="Simplified Arabic"/>
          <w:sz w:val="24"/>
          <w:szCs w:val="24"/>
          <w:rtl/>
        </w:rPr>
        <w:t xml:space="preserve">دار البصائر </w:t>
      </w:r>
      <w:r>
        <w:rPr>
          <w:rFonts w:ascii="Simplified Arabic" w:hAnsi="Simplified Arabic" w:cs="Simplified Arabic"/>
          <w:sz w:val="24"/>
          <w:szCs w:val="24"/>
          <w:rtl/>
        </w:rPr>
        <w:t>الجديدة للنشر و التوزيع الجزائر</w:t>
      </w:r>
      <w:r>
        <w:rPr>
          <w:rFonts w:ascii="Simplified Arabic" w:hAnsi="Simplified Arabic" w:cs="Simplified Arabic" w:hint="cs"/>
          <w:sz w:val="24"/>
          <w:szCs w:val="24"/>
          <w:rtl/>
        </w:rPr>
        <w:t xml:space="preserve">، 2014 </w:t>
      </w:r>
      <w:r w:rsidRPr="005935F7">
        <w:rPr>
          <w:rFonts w:ascii="Simplified Arabic" w:hAnsi="Simplified Arabic" w:cs="Simplified Arabic"/>
          <w:sz w:val="24"/>
          <w:szCs w:val="24"/>
          <w:rtl/>
        </w:rPr>
        <w:t>م</w:t>
      </w:r>
      <w:r>
        <w:rPr>
          <w:rFonts w:ascii="Simplified Arabic" w:hAnsi="Simplified Arabic" w:cs="Simplified Arabic" w:hint="cs"/>
          <w:sz w:val="24"/>
          <w:szCs w:val="24"/>
          <w:rtl/>
        </w:rPr>
        <w:t>،</w:t>
      </w:r>
      <w:r w:rsidRPr="005935F7">
        <w:rPr>
          <w:rFonts w:ascii="Simplified Arabic" w:hAnsi="Simplified Arabic" w:cs="Simplified Arabic"/>
          <w:sz w:val="24"/>
          <w:szCs w:val="24"/>
          <w:rtl/>
        </w:rPr>
        <w:t xml:space="preserve"> ص ص 316 </w:t>
      </w:r>
      <w:r>
        <w:rPr>
          <w:rFonts w:ascii="Simplified Arabic" w:hAnsi="Simplified Arabic" w:cs="Simplified Arabic" w:hint="cs"/>
          <w:sz w:val="24"/>
          <w:szCs w:val="24"/>
          <w:rtl/>
        </w:rPr>
        <w:t xml:space="preserve">، </w:t>
      </w:r>
      <w:r w:rsidRPr="005935F7">
        <w:rPr>
          <w:rFonts w:ascii="Simplified Arabic" w:hAnsi="Simplified Arabic" w:cs="Simplified Arabic"/>
          <w:sz w:val="24"/>
          <w:szCs w:val="24"/>
          <w:rtl/>
        </w:rPr>
        <w:t>317 .</w:t>
      </w:r>
    </w:p>
  </w:footnote>
  <w:footnote w:id="4">
    <w:p w:rsidR="00BE28AA" w:rsidRPr="005935F7" w:rsidRDefault="00BE28AA" w:rsidP="00991AC6">
      <w:pPr>
        <w:pStyle w:val="Notedebasdepage"/>
        <w:bidi/>
        <w:jc w:val="left"/>
        <w:rPr>
          <w:rFonts w:ascii="Simplified Arabic" w:hAnsi="Simplified Arabic" w:cs="Simplified Arabic"/>
          <w:sz w:val="24"/>
          <w:szCs w:val="24"/>
          <w:rtl/>
          <w:lang w:bidi="ar-DZ"/>
        </w:rPr>
      </w:pPr>
      <w:r w:rsidRPr="005935F7">
        <w:rPr>
          <w:rStyle w:val="Appelnotedebasdep"/>
          <w:rFonts w:ascii="Simplified Arabic" w:hAnsi="Simplified Arabic" w:cs="Simplified Arabic"/>
          <w:sz w:val="32"/>
          <w:szCs w:val="32"/>
          <w:rtl/>
          <w:lang w:bidi="ar-DZ"/>
        </w:rPr>
        <w:footnoteRef/>
      </w:r>
      <w:r w:rsidRPr="005935F7">
        <w:rPr>
          <w:rFonts w:ascii="Simplified Arabic" w:hAnsi="Simplified Arabic" w:cs="Simplified Arabic"/>
          <w:sz w:val="24"/>
          <w:szCs w:val="24"/>
          <w:rtl/>
        </w:rPr>
        <w:t xml:space="preserve">-  أم البواقي هي امتداد للسهول العليا القسنطينية تشترك في حدودها </w:t>
      </w:r>
      <w:r>
        <w:rPr>
          <w:rFonts w:ascii="Simplified Arabic" w:hAnsi="Simplified Arabic" w:cs="Simplified Arabic"/>
          <w:sz w:val="24"/>
          <w:szCs w:val="24"/>
          <w:rtl/>
        </w:rPr>
        <w:t xml:space="preserve">مع 7 ولايات انظر الملحق رقم </w:t>
      </w:r>
      <w:r>
        <w:rPr>
          <w:rFonts w:ascii="Simplified Arabic" w:hAnsi="Simplified Arabic" w:cs="Simplified Arabic" w:hint="cs"/>
          <w:sz w:val="24"/>
          <w:szCs w:val="24"/>
          <w:rtl/>
        </w:rPr>
        <w:t>01</w:t>
      </w:r>
    </w:p>
  </w:footnote>
  <w:footnote w:id="5">
    <w:p w:rsidR="00BE28AA" w:rsidRPr="005935F7" w:rsidRDefault="00BE28AA" w:rsidP="00991AC6">
      <w:pPr>
        <w:pStyle w:val="Notedebasdepage"/>
        <w:bidi/>
        <w:jc w:val="left"/>
        <w:rPr>
          <w:rFonts w:ascii="Simplified Arabic" w:hAnsi="Simplified Arabic" w:cs="Simplified Arabic"/>
          <w:sz w:val="24"/>
          <w:szCs w:val="24"/>
          <w:rtl/>
          <w:lang w:bidi="ar-DZ"/>
        </w:rPr>
      </w:pPr>
      <w:r w:rsidRPr="00991AC6">
        <w:rPr>
          <w:rStyle w:val="Appelnotedebasdep"/>
          <w:rFonts w:ascii="Simplified Arabic" w:hAnsi="Simplified Arabic" w:cs="Simplified Arabic"/>
          <w:sz w:val="32"/>
          <w:szCs w:val="32"/>
          <w:rtl/>
          <w:lang w:bidi="ar-DZ"/>
        </w:rPr>
        <w:footnoteRef/>
      </w:r>
      <w:r w:rsidRPr="005935F7">
        <w:rPr>
          <w:rFonts w:ascii="Simplified Arabic" w:hAnsi="Simplified Arabic" w:cs="Simplified Arabic"/>
          <w:sz w:val="24"/>
          <w:szCs w:val="24"/>
          <w:rtl/>
        </w:rPr>
        <w:t xml:space="preserve">-  محمد مسعي , </w:t>
      </w:r>
      <w:r w:rsidRPr="00150193">
        <w:rPr>
          <w:rFonts w:ascii="Simplified Arabic" w:hAnsi="Simplified Arabic" w:cs="Simplified Arabic"/>
          <w:b/>
          <w:bCs/>
          <w:sz w:val="24"/>
          <w:szCs w:val="24"/>
          <w:u w:val="single"/>
          <w:rtl/>
        </w:rPr>
        <w:t>دور أعلام منطقة أم البواقي في الحركة الإصلاحية و الثورية التحريرية 1900-1930, دراسة تاريخية و فكرية مقارنة</w:t>
      </w:r>
      <w:r w:rsidRPr="005935F7">
        <w:rPr>
          <w:rFonts w:ascii="Simplified Arabic" w:hAnsi="Simplified Arabic" w:cs="Simplified Arabic"/>
          <w:sz w:val="24"/>
          <w:szCs w:val="24"/>
          <w:rtl/>
        </w:rPr>
        <w:t xml:space="preserve">, رسالة ماجستير تاريخ المجتمع المغاربي الحديث و المعاصر جامعة منتوري- قسنطينة 2009م-2010م, ص07. </w:t>
      </w:r>
    </w:p>
  </w:footnote>
  <w:footnote w:id="6">
    <w:p w:rsidR="00BE28AA" w:rsidRPr="005935F7" w:rsidRDefault="00BE28AA" w:rsidP="00991AC6">
      <w:pPr>
        <w:pStyle w:val="Notedebasdepage"/>
        <w:bidi/>
        <w:jc w:val="left"/>
        <w:rPr>
          <w:rFonts w:ascii="Simplified Arabic" w:hAnsi="Simplified Arabic" w:cs="Simplified Arabic"/>
          <w:sz w:val="24"/>
          <w:szCs w:val="24"/>
          <w:rtl/>
          <w:lang w:bidi="ar-DZ"/>
        </w:rPr>
      </w:pPr>
      <w:r w:rsidRPr="005935F7">
        <w:rPr>
          <w:rStyle w:val="Appelnotedebasdep"/>
          <w:rFonts w:ascii="Simplified Arabic" w:hAnsi="Simplified Arabic" w:cs="Simplified Arabic"/>
          <w:sz w:val="32"/>
          <w:szCs w:val="32"/>
          <w:rtl/>
          <w:lang w:bidi="ar-DZ"/>
        </w:rPr>
        <w:footnoteRef/>
      </w:r>
      <w:r w:rsidRPr="005935F7">
        <w:rPr>
          <w:rFonts w:ascii="Simplified Arabic" w:hAnsi="Simplified Arabic" w:cs="Simplified Arabic"/>
          <w:sz w:val="24"/>
          <w:szCs w:val="24"/>
          <w:rtl/>
        </w:rPr>
        <w:t>- عمار بوحو</w:t>
      </w:r>
      <w:r w:rsidRPr="005935F7">
        <w:rPr>
          <w:rFonts w:ascii="Simplified Arabic" w:hAnsi="Simplified Arabic" w:cs="Simplified Arabic"/>
          <w:sz w:val="24"/>
          <w:szCs w:val="24"/>
          <w:rtl/>
          <w:lang w:bidi="ar-DZ"/>
        </w:rPr>
        <w:t>ش</w:t>
      </w:r>
      <w:r w:rsidRPr="005935F7">
        <w:rPr>
          <w:rFonts w:ascii="Simplified Arabic" w:hAnsi="Simplified Arabic" w:cs="Simplified Arabic"/>
          <w:sz w:val="24"/>
          <w:szCs w:val="24"/>
          <w:rtl/>
        </w:rPr>
        <w:t xml:space="preserve"> ،</w:t>
      </w:r>
      <w:r w:rsidRPr="00150193">
        <w:rPr>
          <w:rFonts w:ascii="Simplified Arabic" w:hAnsi="Simplified Arabic" w:cs="Simplified Arabic"/>
          <w:b/>
          <w:bCs/>
          <w:sz w:val="24"/>
          <w:szCs w:val="24"/>
          <w:u w:val="single"/>
          <w:rtl/>
        </w:rPr>
        <w:t>التاريخ السياسي للجزائر من البداية ولغاية 1962م</w:t>
      </w:r>
      <w:r w:rsidRPr="005935F7">
        <w:rPr>
          <w:rFonts w:ascii="Simplified Arabic" w:hAnsi="Simplified Arabic" w:cs="Simplified Arabic"/>
          <w:sz w:val="24"/>
          <w:szCs w:val="24"/>
          <w:rtl/>
        </w:rPr>
        <w:t>، ط1، دار الغرب ال</w:t>
      </w:r>
      <w:r>
        <w:rPr>
          <w:rFonts w:ascii="Simplified Arabic" w:hAnsi="Simplified Arabic" w:cs="Simplified Arabic"/>
          <w:sz w:val="24"/>
          <w:szCs w:val="24"/>
          <w:rtl/>
        </w:rPr>
        <w:t>إسلامي ، بيروت_لبنان ، 1977م، ص</w:t>
      </w:r>
      <w:r>
        <w:rPr>
          <w:rFonts w:ascii="Simplified Arabic" w:hAnsi="Simplified Arabic" w:cs="Simplified Arabic" w:hint="cs"/>
          <w:sz w:val="24"/>
          <w:szCs w:val="24"/>
          <w:rtl/>
        </w:rPr>
        <w:t>-</w:t>
      </w:r>
      <w:r w:rsidRPr="005935F7">
        <w:rPr>
          <w:rFonts w:ascii="Simplified Arabic" w:hAnsi="Simplified Arabic" w:cs="Simplified Arabic"/>
          <w:sz w:val="24"/>
          <w:szCs w:val="24"/>
          <w:rtl/>
        </w:rPr>
        <w:t>ص 180، 181.</w:t>
      </w:r>
    </w:p>
  </w:footnote>
  <w:footnote w:id="7">
    <w:p w:rsidR="00BE28AA" w:rsidRPr="005935F7" w:rsidRDefault="00BE28AA" w:rsidP="00991AC6">
      <w:pPr>
        <w:pStyle w:val="Notedebasdepage"/>
        <w:bidi/>
        <w:jc w:val="left"/>
        <w:rPr>
          <w:rFonts w:ascii="Simplified Arabic" w:hAnsi="Simplified Arabic" w:cs="Simplified Arabic"/>
          <w:sz w:val="24"/>
          <w:szCs w:val="24"/>
          <w:rtl/>
          <w:lang w:bidi="ar-DZ"/>
        </w:rPr>
      </w:pPr>
      <w:r w:rsidRPr="005935F7">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xml:space="preserve">- يحي بوعزيز </w:t>
      </w:r>
      <w:r w:rsidRPr="001D3A58">
        <w:rPr>
          <w:rFonts w:ascii="Simplified Arabic" w:hAnsi="Simplified Arabic" w:cs="Simplified Arabic"/>
          <w:b/>
          <w:bCs/>
          <w:sz w:val="24"/>
          <w:szCs w:val="24"/>
          <w:rtl/>
        </w:rPr>
        <w:t xml:space="preserve">، </w:t>
      </w:r>
      <w:r w:rsidRPr="00150193">
        <w:rPr>
          <w:rFonts w:ascii="Simplified Arabic" w:hAnsi="Simplified Arabic" w:cs="Simplified Arabic"/>
          <w:b/>
          <w:bCs/>
          <w:sz w:val="24"/>
          <w:szCs w:val="24"/>
          <w:u w:val="single"/>
          <w:rtl/>
        </w:rPr>
        <w:t>س</w:t>
      </w:r>
      <w:r w:rsidRPr="00150193">
        <w:rPr>
          <w:rFonts w:ascii="Simplified Arabic" w:hAnsi="Simplified Arabic" w:cs="Simplified Arabic" w:hint="cs"/>
          <w:b/>
          <w:bCs/>
          <w:sz w:val="24"/>
          <w:szCs w:val="24"/>
          <w:u w:val="single"/>
          <w:rtl/>
        </w:rPr>
        <w:t>يا</w:t>
      </w:r>
      <w:r w:rsidRPr="00150193">
        <w:rPr>
          <w:rFonts w:ascii="Simplified Arabic" w:hAnsi="Simplified Arabic" w:cs="Simplified Arabic"/>
          <w:b/>
          <w:bCs/>
          <w:sz w:val="24"/>
          <w:szCs w:val="24"/>
          <w:u w:val="single"/>
          <w:rtl/>
        </w:rPr>
        <w:t>سة التسلط الاستعماري و الحركة الوطنية الجزائرية  1830- 1954م</w:t>
      </w:r>
      <w:r w:rsidRPr="005935F7">
        <w:rPr>
          <w:rFonts w:ascii="Simplified Arabic" w:hAnsi="Simplified Arabic" w:cs="Simplified Arabic"/>
          <w:sz w:val="24"/>
          <w:szCs w:val="24"/>
          <w:rtl/>
        </w:rPr>
        <w:t xml:space="preserve"> ، ط1، ديوان المطبوعات الجامعية ، 2007م ، ص120.</w:t>
      </w:r>
    </w:p>
  </w:footnote>
  <w:footnote w:id="8">
    <w:p w:rsidR="00BE28AA" w:rsidRPr="005935F7" w:rsidRDefault="00BE28AA" w:rsidP="00991AC6">
      <w:pPr>
        <w:pStyle w:val="Notedebasdepage"/>
        <w:bidi/>
        <w:jc w:val="left"/>
        <w:rPr>
          <w:rFonts w:ascii="Simplified Arabic" w:hAnsi="Simplified Arabic" w:cs="Simplified Arabic"/>
          <w:sz w:val="24"/>
          <w:szCs w:val="24"/>
          <w:rtl/>
          <w:lang w:bidi="ar-DZ"/>
        </w:rPr>
      </w:pPr>
      <w:r w:rsidRPr="005935F7">
        <w:rPr>
          <w:rStyle w:val="Appelnotedebasdep"/>
          <w:rFonts w:ascii="Simplified Arabic" w:hAnsi="Simplified Arabic" w:cs="Simplified Arabic"/>
          <w:sz w:val="32"/>
          <w:szCs w:val="32"/>
          <w:rtl/>
          <w:lang w:bidi="ar-DZ"/>
        </w:rPr>
        <w:footnoteRef/>
      </w:r>
      <w:r w:rsidRPr="005935F7">
        <w:rPr>
          <w:rFonts w:ascii="Simplified Arabic" w:hAnsi="Simplified Arabic" w:cs="Simplified Arabic"/>
          <w:sz w:val="24"/>
          <w:szCs w:val="24"/>
          <w:rtl/>
        </w:rPr>
        <w:t>- محمد مسعي ، مرجع سابق ، ص08.</w:t>
      </w:r>
    </w:p>
  </w:footnote>
  <w:footnote w:id="9">
    <w:p w:rsidR="00BE28AA" w:rsidRPr="005935F7" w:rsidRDefault="00BE28AA" w:rsidP="00991AC6">
      <w:pPr>
        <w:pStyle w:val="Notedebasdepage"/>
        <w:bidi/>
        <w:jc w:val="left"/>
        <w:rPr>
          <w:rFonts w:ascii="Simplified Arabic" w:hAnsi="Simplified Arabic" w:cs="Simplified Arabic"/>
          <w:sz w:val="24"/>
          <w:szCs w:val="24"/>
          <w:lang w:bidi="ar-DZ"/>
        </w:rPr>
      </w:pPr>
      <w:r w:rsidRPr="005935F7">
        <w:rPr>
          <w:rStyle w:val="Appelnotedebasdep"/>
          <w:rFonts w:ascii="Simplified Arabic" w:hAnsi="Simplified Arabic" w:cs="Simplified Arabic"/>
          <w:sz w:val="32"/>
          <w:szCs w:val="32"/>
          <w:rtl/>
          <w:lang w:bidi="ar-DZ"/>
        </w:rPr>
        <w:footnoteRef/>
      </w:r>
      <w:r w:rsidRPr="005935F7">
        <w:rPr>
          <w:rFonts w:ascii="Simplified Arabic" w:hAnsi="Simplified Arabic" w:cs="Simplified Arabic"/>
          <w:sz w:val="24"/>
          <w:szCs w:val="24"/>
          <w:rtl/>
        </w:rPr>
        <w:t xml:space="preserve">- أحمد توفيق المدني، </w:t>
      </w:r>
      <w:r w:rsidRPr="00150193">
        <w:rPr>
          <w:rFonts w:ascii="Simplified Arabic" w:hAnsi="Simplified Arabic" w:cs="Simplified Arabic"/>
          <w:b/>
          <w:bCs/>
          <w:sz w:val="24"/>
          <w:szCs w:val="24"/>
          <w:u w:val="single"/>
          <w:rtl/>
        </w:rPr>
        <w:t>هذه هي الجزائر</w:t>
      </w:r>
      <w:r w:rsidRPr="005935F7">
        <w:rPr>
          <w:rFonts w:ascii="Simplified Arabic" w:hAnsi="Simplified Arabic" w:cs="Simplified Arabic"/>
          <w:sz w:val="24"/>
          <w:szCs w:val="24"/>
          <w:rtl/>
        </w:rPr>
        <w:t>، ط1، مكتبة النهضة المصرية، القاهرة،</w:t>
      </w:r>
      <w:r w:rsidRPr="005935F7">
        <w:rPr>
          <w:rFonts w:ascii="Simplified Arabic" w:hAnsi="Simplified Arabic" w:cs="Simplified Arabic"/>
          <w:sz w:val="24"/>
          <w:szCs w:val="24"/>
          <w:rtl/>
          <w:lang w:bidi="ar-DZ"/>
        </w:rPr>
        <w:t xml:space="preserve"> 2010م، ص _ص 107، 108.</w:t>
      </w:r>
    </w:p>
  </w:footnote>
  <w:footnote w:id="10">
    <w:p w:rsidR="00BE28AA" w:rsidRPr="00A62B2C" w:rsidRDefault="00BE28AA" w:rsidP="00991AC6">
      <w:pPr>
        <w:pStyle w:val="Notedebasdepage"/>
        <w:bidi/>
        <w:jc w:val="left"/>
        <w:rPr>
          <w:rFonts w:ascii="Simplified Arabic Fixed" w:hAnsi="Simplified Arabic Fixed" w:cs="Simplified Arabic Fixed"/>
          <w:sz w:val="24"/>
          <w:szCs w:val="24"/>
          <w:rtl/>
          <w:lang w:bidi="ar-DZ"/>
        </w:rPr>
      </w:pPr>
      <w:r w:rsidRPr="005935F7">
        <w:rPr>
          <w:rStyle w:val="Appelnotedebasdep"/>
          <w:rFonts w:ascii="Simplified Arabic" w:hAnsi="Simplified Arabic" w:cs="Simplified Arabic"/>
          <w:sz w:val="32"/>
          <w:szCs w:val="32"/>
          <w:rtl/>
          <w:lang w:bidi="ar-DZ"/>
        </w:rPr>
        <w:footnoteRef/>
      </w:r>
      <w:r w:rsidRPr="005935F7">
        <w:rPr>
          <w:rFonts w:ascii="Simplified Arabic" w:hAnsi="Simplified Arabic" w:cs="Simplified Arabic"/>
          <w:sz w:val="24"/>
          <w:szCs w:val="24"/>
          <w:rtl/>
        </w:rPr>
        <w:t xml:space="preserve">- أبو القاسم سعد الله، </w:t>
      </w:r>
      <w:r w:rsidRPr="00150193">
        <w:rPr>
          <w:rFonts w:ascii="Simplified Arabic" w:hAnsi="Simplified Arabic" w:cs="Simplified Arabic"/>
          <w:b/>
          <w:bCs/>
          <w:sz w:val="24"/>
          <w:szCs w:val="24"/>
          <w:u w:val="single"/>
          <w:rtl/>
        </w:rPr>
        <w:t>تاريخ الجزائر الثقافي</w:t>
      </w:r>
      <w:r w:rsidRPr="005935F7">
        <w:rPr>
          <w:rFonts w:ascii="Simplified Arabic" w:hAnsi="Simplified Arabic" w:cs="Simplified Arabic"/>
          <w:sz w:val="24"/>
          <w:szCs w:val="24"/>
          <w:rtl/>
        </w:rPr>
        <w:t>، ج5، ط1، دار الغرب الإسلامي، بيروت،لبنان، 1998م، ص-ص 472، 473.</w:t>
      </w:r>
    </w:p>
  </w:footnote>
  <w:footnote w:id="11">
    <w:p w:rsidR="00BE28AA" w:rsidRPr="00B41CE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hint="cs"/>
          <w:sz w:val="24"/>
          <w:szCs w:val="24"/>
          <w:rtl/>
        </w:rPr>
        <w:t>- أحمد توفيق المدني، مصدر سابق، ص135.</w:t>
      </w:r>
    </w:p>
  </w:footnote>
  <w:footnote w:id="12">
    <w:p w:rsidR="00BE28AA" w:rsidRPr="00842CD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42CDD">
        <w:rPr>
          <w:rFonts w:ascii="Simplified Arabic" w:hAnsi="Simplified Arabic" w:cs="Simplified Arabic"/>
          <w:sz w:val="24"/>
          <w:szCs w:val="24"/>
          <w:rtl/>
        </w:rPr>
        <w:t>- قبائل الحراكتة: عبارة عن قبائل جبلية تقع جنوب  إقليم باي</w:t>
      </w:r>
      <w:r>
        <w:rPr>
          <w:rFonts w:ascii="Simplified Arabic" w:hAnsi="Simplified Arabic" w:cs="Simplified Arabic" w:hint="cs"/>
          <w:sz w:val="24"/>
          <w:szCs w:val="24"/>
          <w:rtl/>
        </w:rPr>
        <w:t>ل</w:t>
      </w:r>
      <w:r w:rsidRPr="00842CDD">
        <w:rPr>
          <w:rFonts w:ascii="Simplified Arabic" w:hAnsi="Simplified Arabic" w:cs="Simplified Arabic"/>
          <w:sz w:val="24"/>
          <w:szCs w:val="24"/>
          <w:rtl/>
        </w:rPr>
        <w:t>ك قسنطينة للمزيد أنظر: أحمد</w:t>
      </w:r>
      <w:r>
        <w:rPr>
          <w:rFonts w:ascii="Simplified Arabic" w:hAnsi="Simplified Arabic" w:cs="Simplified Arabic" w:hint="cs"/>
          <w:sz w:val="24"/>
          <w:szCs w:val="24"/>
          <w:rtl/>
        </w:rPr>
        <w:t xml:space="preserve"> سيساوي، </w:t>
      </w:r>
      <w:r w:rsidRPr="00150193">
        <w:rPr>
          <w:rFonts w:ascii="Simplified Arabic" w:hAnsi="Simplified Arabic" w:cs="Simplified Arabic" w:hint="cs"/>
          <w:b/>
          <w:bCs/>
          <w:sz w:val="24"/>
          <w:szCs w:val="24"/>
          <w:u w:val="single"/>
          <w:rtl/>
        </w:rPr>
        <w:t>البعد البايلكي في المشاريع السياسية الاستعمارية الفرنسية من فالي إلى نابليون الثالث 1838-1871م</w:t>
      </w:r>
      <w:r>
        <w:rPr>
          <w:rFonts w:ascii="Simplified Arabic" w:hAnsi="Simplified Arabic" w:cs="Simplified Arabic" w:hint="cs"/>
          <w:sz w:val="24"/>
          <w:szCs w:val="24"/>
          <w:rtl/>
        </w:rPr>
        <w:t>، أطروحة دكتوراه، تاريخ حديث و معاصر، جامعة قسنطينة02-الجزائر، 2013-2014، ص15.</w:t>
      </w:r>
    </w:p>
  </w:footnote>
  <w:footnote w:id="13">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7C52AD">
        <w:rPr>
          <w:rFonts w:ascii="Simplified Arabic" w:hAnsi="Simplified Arabic" w:cs="Simplified Arabic" w:hint="cs"/>
          <w:sz w:val="24"/>
          <w:szCs w:val="24"/>
          <w:rtl/>
        </w:rPr>
        <w:t>- محمد مسعي، مرجع سابق، ص10.</w:t>
      </w:r>
    </w:p>
  </w:footnote>
  <w:footnote w:id="14">
    <w:p w:rsidR="00BE28AA" w:rsidRPr="009008A6" w:rsidRDefault="00BE28AA" w:rsidP="00991AC6">
      <w:pPr>
        <w:pStyle w:val="Notedebasdepage"/>
        <w:bidi/>
        <w:jc w:val="left"/>
        <w:rPr>
          <w:rFonts w:ascii="Simplified Arabic" w:hAnsi="Simplified Arabic" w:cs="Simplified Arabic"/>
          <w:sz w:val="24"/>
          <w:szCs w:val="24"/>
          <w:rtl/>
        </w:rPr>
      </w:pPr>
      <w:r>
        <w:rPr>
          <w:rStyle w:val="Appelnotedebasdep"/>
          <w:rFonts w:ascii="Simplified Arabic" w:hAnsi="Simplified Arabic" w:cs="Simplified Arabic"/>
          <w:sz w:val="32"/>
          <w:szCs w:val="32"/>
          <w:rtl/>
          <w:lang w:bidi="ar-DZ"/>
        </w:rPr>
        <w:footnoteRef/>
      </w:r>
      <w:r>
        <w:rPr>
          <w:rFonts w:ascii="Simplified Arabic" w:hAnsi="Simplified Arabic" w:cs="Simplified Arabic" w:hint="cs"/>
          <w:sz w:val="24"/>
          <w:szCs w:val="24"/>
          <w:rtl/>
        </w:rPr>
        <w:t>- الديس: نبتة تستخدم لتسقيف البيوت أو الأكواخ في الريف الجزائري، كما كان يستخدم لإطعام القطيع في الشتاء أثناء العواصف الثلجية، لا يقتطع باليد المجرد بل المنجل بسبب حدته</w:t>
      </w:r>
    </w:p>
  </w:footnote>
  <w:footnote w:id="15">
    <w:p w:rsidR="00BE28AA" w:rsidRPr="00991AC6" w:rsidRDefault="00BE28AA" w:rsidP="00991AC6">
      <w:pPr>
        <w:pStyle w:val="Notedebasdepage"/>
        <w:bidi/>
        <w:jc w:val="left"/>
        <w:rPr>
          <w:rFonts w:ascii="Simplified Arabic" w:hAnsi="Simplified Arabic" w:cs="Simplified Arabic"/>
          <w:sz w:val="24"/>
          <w:szCs w:val="24"/>
          <w:rtl/>
        </w:rPr>
      </w:pPr>
      <w:r>
        <w:rPr>
          <w:rStyle w:val="Appelnotedebasdep"/>
          <w:rFonts w:ascii="Simplified Arabic" w:hAnsi="Simplified Arabic" w:cs="Simplified Arabic"/>
          <w:sz w:val="32"/>
          <w:szCs w:val="32"/>
          <w:rtl/>
          <w:lang w:bidi="ar-DZ"/>
        </w:rPr>
        <w:footnoteRef/>
      </w:r>
      <w:r w:rsidRPr="009008A6">
        <w:rPr>
          <w:rFonts w:ascii="Simplified Arabic" w:hAnsi="Simplified Arabic" w:cs="Simplified Arabic"/>
          <w:sz w:val="24"/>
          <w:szCs w:val="24"/>
          <w:rtl/>
        </w:rPr>
        <w:t>- محمد مسعي، مرجع سابق،  ص12.</w:t>
      </w:r>
    </w:p>
  </w:footnote>
  <w:footnote w:id="16">
    <w:p w:rsidR="00BE28AA" w:rsidRPr="00150193" w:rsidRDefault="00BE28AA" w:rsidP="00150193">
      <w:pPr>
        <w:pStyle w:val="Notedebasdepage"/>
        <w:bidi/>
        <w:jc w:val="left"/>
        <w:rPr>
          <w:sz w:val="24"/>
          <w:szCs w:val="24"/>
          <w:rtl/>
        </w:rPr>
      </w:pPr>
      <w:r>
        <w:rPr>
          <w:rStyle w:val="Appelnotedebasdep"/>
          <w:rFonts w:ascii="Simplified Arabic" w:hAnsi="Simplified Arabic" w:cs="Simplified Arabic"/>
          <w:sz w:val="32"/>
          <w:szCs w:val="32"/>
          <w:rtl/>
          <w:lang w:bidi="ar-DZ"/>
        </w:rPr>
        <w:footnoteRef/>
      </w:r>
      <w:r>
        <w:rPr>
          <w:rFonts w:hint="cs"/>
          <w:rtl/>
        </w:rPr>
        <w:t>-</w:t>
      </w:r>
      <w:r w:rsidRPr="00F65E51">
        <w:rPr>
          <w:rFonts w:ascii="Simplified Arabic" w:hAnsi="Simplified Arabic" w:cs="Simplified Arabic"/>
          <w:sz w:val="24"/>
          <w:szCs w:val="24"/>
          <w:rtl/>
        </w:rPr>
        <w:t>عبد القادر حلوش،</w:t>
      </w:r>
      <w:r w:rsidRPr="00150193">
        <w:rPr>
          <w:rFonts w:ascii="Simplified Arabic" w:hAnsi="Simplified Arabic" w:cs="Simplified Arabic"/>
          <w:b/>
          <w:bCs/>
          <w:sz w:val="24"/>
          <w:szCs w:val="24"/>
          <w:u w:val="single"/>
          <w:rtl/>
        </w:rPr>
        <w:t>سياسة فرنسا التعليمية بالجزائر</w:t>
      </w:r>
      <w:r w:rsidRPr="00F65E51">
        <w:rPr>
          <w:rFonts w:ascii="Simplified Arabic" w:hAnsi="Simplified Arabic" w:cs="Simplified Arabic"/>
          <w:sz w:val="24"/>
          <w:szCs w:val="24"/>
          <w:rtl/>
        </w:rPr>
        <w:t>، ط1، دار الأمة ، الجزائر، 2007م، ص87.</w:t>
      </w:r>
    </w:p>
  </w:footnote>
  <w:footnote w:id="17">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Pr>
          <w:rFonts w:cs="Simplified Arabic" w:hint="cs"/>
          <w:sz w:val="24"/>
          <w:szCs w:val="24"/>
          <w:rtl/>
        </w:rPr>
        <w:t>- عبد القادر حلوش، مرجع سابق، ص88.</w:t>
      </w:r>
    </w:p>
  </w:footnote>
  <w:footnote w:id="18">
    <w:p w:rsidR="00BE28AA" w:rsidRPr="009567A8" w:rsidRDefault="00BE28AA" w:rsidP="00575624">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 ص23.</w:t>
      </w:r>
    </w:p>
  </w:footnote>
  <w:footnote w:id="19">
    <w:p w:rsidR="00BE28AA" w:rsidRPr="009624A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624A4">
        <w:rPr>
          <w:rFonts w:ascii="Simplified Arabic" w:hAnsi="Simplified Arabic" w:cs="Simplified Arabic"/>
          <w:sz w:val="24"/>
          <w:szCs w:val="24"/>
          <w:rtl/>
        </w:rPr>
        <w:t>- جمال قنان</w:t>
      </w:r>
      <w:r w:rsidRPr="001D3A58">
        <w:rPr>
          <w:rFonts w:ascii="Simplified Arabic" w:hAnsi="Simplified Arabic" w:cs="Simplified Arabic"/>
          <w:b/>
          <w:bCs/>
          <w:sz w:val="24"/>
          <w:szCs w:val="24"/>
          <w:rtl/>
        </w:rPr>
        <w:t xml:space="preserve">، </w:t>
      </w:r>
      <w:r w:rsidRPr="00575624">
        <w:rPr>
          <w:rFonts w:ascii="Simplified Arabic" w:hAnsi="Simplified Arabic" w:cs="Simplified Arabic"/>
          <w:b/>
          <w:bCs/>
          <w:sz w:val="24"/>
          <w:szCs w:val="24"/>
          <w:u w:val="single"/>
          <w:rtl/>
        </w:rPr>
        <w:t>قضايا و دراسات في تاريخ الجزائر الحديث و المعاصر</w:t>
      </w:r>
      <w:r w:rsidRPr="009624A4">
        <w:rPr>
          <w:rFonts w:ascii="Simplified Arabic" w:hAnsi="Simplified Arabic" w:cs="Simplified Arabic"/>
          <w:sz w:val="24"/>
          <w:szCs w:val="24"/>
          <w:rtl/>
        </w:rPr>
        <w:t>، ط1، المؤسسة الوطنية للاتصال و النشر و التوزيع، الجزائر، 1994م، ص 213.</w:t>
      </w:r>
    </w:p>
  </w:footnote>
  <w:footnote w:id="20">
    <w:p w:rsidR="00BE28AA" w:rsidRPr="006A25B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6A25BD">
        <w:rPr>
          <w:rFonts w:ascii="Simplified Arabic" w:hAnsi="Simplified Arabic" w:cs="Simplified Arabic"/>
          <w:sz w:val="24"/>
          <w:szCs w:val="24"/>
          <w:rtl/>
        </w:rPr>
        <w:t>- صبرينة بودريوع،</w:t>
      </w:r>
      <w:r>
        <w:rPr>
          <w:rFonts w:ascii="Simplified Arabic" w:hAnsi="Simplified Arabic" w:cs="Simplified Arabic" w:hint="cs"/>
          <w:sz w:val="24"/>
          <w:szCs w:val="24"/>
          <w:rtl/>
        </w:rPr>
        <w:t xml:space="preserve"> مرجع سابق، </w:t>
      </w:r>
      <w:r w:rsidRPr="006A25BD">
        <w:rPr>
          <w:rFonts w:ascii="Simplified Arabic" w:hAnsi="Simplified Arabic" w:cs="Simplified Arabic"/>
          <w:sz w:val="24"/>
          <w:szCs w:val="24"/>
          <w:rtl/>
        </w:rPr>
        <w:t>ص23.</w:t>
      </w:r>
    </w:p>
  </w:footnote>
  <w:footnote w:id="21">
    <w:p w:rsidR="00BE28AA" w:rsidRPr="00326C4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محمد مسعي، مرجع سابقن ص</w:t>
      </w:r>
      <w:r w:rsidRPr="00326C4E">
        <w:rPr>
          <w:rFonts w:ascii="Simplified Arabic" w:hAnsi="Simplified Arabic" w:cs="Simplified Arabic"/>
          <w:sz w:val="24"/>
          <w:szCs w:val="24"/>
          <w:rtl/>
        </w:rPr>
        <w:t>ص 20...24.</w:t>
      </w:r>
    </w:p>
  </w:footnote>
  <w:footnote w:id="22">
    <w:p w:rsidR="00BE28AA" w:rsidRPr="00ED2133"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D2133">
        <w:rPr>
          <w:rFonts w:ascii="Simplified Arabic" w:hAnsi="Simplified Arabic" w:cs="Simplified Arabic"/>
          <w:sz w:val="24"/>
          <w:szCs w:val="24"/>
          <w:rtl/>
        </w:rPr>
        <w:t xml:space="preserve">- عمار قليل، </w:t>
      </w:r>
      <w:r w:rsidRPr="00575624">
        <w:rPr>
          <w:rFonts w:ascii="Simplified Arabic" w:hAnsi="Simplified Arabic" w:cs="Simplified Arabic"/>
          <w:b/>
          <w:bCs/>
          <w:sz w:val="24"/>
          <w:szCs w:val="24"/>
          <w:u w:val="single"/>
          <w:rtl/>
        </w:rPr>
        <w:t>ملحمة الجزائر الجديدة</w:t>
      </w:r>
      <w:r w:rsidRPr="00ED2133">
        <w:rPr>
          <w:rFonts w:ascii="Simplified Arabic" w:hAnsi="Simplified Arabic" w:cs="Simplified Arabic"/>
          <w:sz w:val="24"/>
          <w:szCs w:val="24"/>
          <w:rtl/>
        </w:rPr>
        <w:t>، ج1، ط1، دار البعث، الجزائر، 1991م، ص64.</w:t>
      </w:r>
    </w:p>
  </w:footnote>
  <w:footnote w:id="23">
    <w:p w:rsidR="00BE28AA" w:rsidRPr="0093500C"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3500C">
        <w:rPr>
          <w:rFonts w:ascii="Simplified Arabic" w:hAnsi="Simplified Arabic" w:cs="Simplified Arabic"/>
          <w:sz w:val="24"/>
          <w:szCs w:val="24"/>
          <w:rtl/>
        </w:rPr>
        <w:t xml:space="preserve">-  حمدان بن عثمان خوجة، </w:t>
      </w:r>
      <w:r w:rsidRPr="00575624">
        <w:rPr>
          <w:rFonts w:ascii="Simplified Arabic" w:hAnsi="Simplified Arabic" w:cs="Simplified Arabic" w:hint="cs"/>
          <w:b/>
          <w:bCs/>
          <w:sz w:val="24"/>
          <w:szCs w:val="24"/>
          <w:u w:val="single"/>
          <w:rtl/>
        </w:rPr>
        <w:t>المرآة</w:t>
      </w:r>
      <w:r w:rsidRPr="0093500C">
        <w:rPr>
          <w:rFonts w:ascii="Simplified Arabic" w:hAnsi="Simplified Arabic" w:cs="Simplified Arabic"/>
          <w:sz w:val="24"/>
          <w:szCs w:val="24"/>
          <w:rtl/>
        </w:rPr>
        <w:t xml:space="preserve">، تر: العربي الزبيري، </w:t>
      </w:r>
      <w:r>
        <w:rPr>
          <w:rFonts w:ascii="Simplified Arabic" w:hAnsi="Simplified Arabic" w:cs="Simplified Arabic" w:hint="cs"/>
          <w:sz w:val="24"/>
          <w:szCs w:val="24"/>
          <w:rtl/>
        </w:rPr>
        <w:t xml:space="preserve">منشورات </w:t>
      </w:r>
      <w:r>
        <w:rPr>
          <w:rFonts w:ascii="Simplified Arabic" w:hAnsi="Simplified Arabic" w:cs="Simplified Arabic"/>
          <w:sz w:val="24"/>
          <w:szCs w:val="24"/>
        </w:rPr>
        <w:t>ANEP</w:t>
      </w:r>
      <w:r>
        <w:rPr>
          <w:rFonts w:ascii="Simplified Arabic" w:hAnsi="Simplified Arabic" w:cs="Simplified Arabic" w:hint="cs"/>
          <w:sz w:val="24"/>
          <w:szCs w:val="24"/>
          <w:rtl/>
        </w:rPr>
        <w:t xml:space="preserve">، </w:t>
      </w:r>
      <w:r w:rsidRPr="0093500C">
        <w:rPr>
          <w:rFonts w:ascii="Simplified Arabic" w:hAnsi="Simplified Arabic" w:cs="Simplified Arabic"/>
          <w:sz w:val="24"/>
          <w:szCs w:val="24"/>
          <w:rtl/>
        </w:rPr>
        <w:t xml:space="preserve">الجزائر، 2007م،ص295. </w:t>
      </w:r>
    </w:p>
  </w:footnote>
  <w:footnote w:id="24">
    <w:p w:rsidR="00BE28AA" w:rsidRPr="00AE25F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AE25FE">
        <w:rPr>
          <w:rFonts w:ascii="Simplified Arabic" w:hAnsi="Simplified Arabic" w:cs="Simplified Arabic"/>
          <w:sz w:val="24"/>
          <w:szCs w:val="24"/>
          <w:rtl/>
        </w:rPr>
        <w:t>- محمد مسعي، مرجع سابق، ص18.</w:t>
      </w:r>
    </w:p>
  </w:footnote>
  <w:footnote w:id="25">
    <w:p w:rsidR="00BE28AA" w:rsidRPr="00F412E5"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412E5">
        <w:rPr>
          <w:rFonts w:ascii="Simplified Arabic" w:hAnsi="Simplified Arabic" w:cs="Simplified Arabic"/>
          <w:sz w:val="24"/>
          <w:szCs w:val="24"/>
          <w:rtl/>
        </w:rPr>
        <w:t xml:space="preserve">- محمد العربي الزبيري، </w:t>
      </w:r>
      <w:r w:rsidRPr="00575624">
        <w:rPr>
          <w:rFonts w:ascii="Simplified Arabic" w:hAnsi="Simplified Arabic" w:cs="Simplified Arabic"/>
          <w:b/>
          <w:bCs/>
          <w:sz w:val="24"/>
          <w:szCs w:val="24"/>
          <w:u w:val="single"/>
          <w:rtl/>
        </w:rPr>
        <w:t>الثورة الجزائرية في عامها الأول</w:t>
      </w:r>
      <w:r w:rsidRPr="00F412E5">
        <w:rPr>
          <w:rFonts w:ascii="Simplified Arabic" w:hAnsi="Simplified Arabic" w:cs="Simplified Arabic"/>
          <w:sz w:val="24"/>
          <w:szCs w:val="24"/>
          <w:rtl/>
        </w:rPr>
        <w:t>، ط1، دار البعث للط</w:t>
      </w:r>
      <w:r>
        <w:rPr>
          <w:rFonts w:ascii="Simplified Arabic" w:hAnsi="Simplified Arabic" w:cs="Simplified Arabic"/>
          <w:sz w:val="24"/>
          <w:szCs w:val="24"/>
          <w:rtl/>
        </w:rPr>
        <w:t>باعة و النشر، قسنطينة، 1984م، ص</w:t>
      </w:r>
      <w:r w:rsidRPr="00F412E5">
        <w:rPr>
          <w:rFonts w:ascii="Simplified Arabic" w:hAnsi="Simplified Arabic" w:cs="Simplified Arabic"/>
          <w:sz w:val="24"/>
          <w:szCs w:val="24"/>
          <w:rtl/>
        </w:rPr>
        <w:t>ص 42،43.</w:t>
      </w:r>
    </w:p>
  </w:footnote>
  <w:footnote w:id="26">
    <w:p w:rsidR="00BE28AA" w:rsidRPr="0084458C"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7F35F8">
        <w:rPr>
          <w:rFonts w:ascii="Simplified Arabic" w:hAnsi="Simplified Arabic" w:cs="Simplified Arabic"/>
          <w:sz w:val="24"/>
          <w:szCs w:val="24"/>
          <w:rtl/>
        </w:rPr>
        <w:t xml:space="preserve">- صبرينة  بودريوع، </w:t>
      </w:r>
      <w:r w:rsidRPr="007F35F8">
        <w:rPr>
          <w:rFonts w:ascii="Simplified Arabic" w:hAnsi="Simplified Arabic" w:cs="Simplified Arabic"/>
          <w:sz w:val="24"/>
          <w:szCs w:val="24"/>
          <w:rtl/>
          <w:lang w:bidi="ar-DZ"/>
        </w:rPr>
        <w:t>المرجع السابق، ص16.</w:t>
      </w:r>
    </w:p>
  </w:footnote>
  <w:footnote w:id="27">
    <w:p w:rsidR="00BE28AA" w:rsidRPr="00162353"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62353">
        <w:rPr>
          <w:rFonts w:ascii="Simplified Arabic" w:hAnsi="Simplified Arabic" w:cs="Simplified Arabic"/>
          <w:sz w:val="24"/>
          <w:szCs w:val="24"/>
          <w:rtl/>
        </w:rPr>
        <w:t>- ودان بوغفالة ،</w:t>
      </w:r>
      <w:r w:rsidRPr="00575624">
        <w:rPr>
          <w:rFonts w:ascii="Simplified Arabic" w:hAnsi="Simplified Arabic" w:cs="Simplified Arabic"/>
          <w:b/>
          <w:bCs/>
          <w:sz w:val="24"/>
          <w:szCs w:val="24"/>
          <w:u w:val="single"/>
          <w:rtl/>
        </w:rPr>
        <w:t>المؤرخ ناصر الدين سعيدوني رائد الدراسات العثمانية في الجزائر</w:t>
      </w:r>
      <w:r w:rsidRPr="00162353">
        <w:rPr>
          <w:rFonts w:ascii="Simplified Arabic" w:hAnsi="Simplified Arabic" w:cs="Simplified Arabic"/>
          <w:sz w:val="24"/>
          <w:szCs w:val="24"/>
          <w:rtl/>
        </w:rPr>
        <w:t>، ط خ، مخبر البحوث الاجتماعية و التاريخية ، معسكر، الجزائر، 2014م، ص92.</w:t>
      </w:r>
    </w:p>
  </w:footnote>
  <w:footnote w:id="28">
    <w:p w:rsidR="00BE28AA" w:rsidRPr="00C6462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C64626">
        <w:rPr>
          <w:rFonts w:ascii="Simplified Arabic" w:hAnsi="Simplified Arabic" w:cs="Simplified Arabic"/>
          <w:sz w:val="24"/>
          <w:szCs w:val="24"/>
          <w:rtl/>
        </w:rPr>
        <w:t xml:space="preserve">- معاوية سعيدوني، </w:t>
      </w:r>
      <w:r w:rsidRPr="00C64626">
        <w:rPr>
          <w:rFonts w:ascii="Simplified Arabic" w:hAnsi="Simplified Arabic" w:cs="Simplified Arabic"/>
          <w:b/>
          <w:bCs/>
          <w:sz w:val="24"/>
          <w:szCs w:val="24"/>
          <w:rtl/>
        </w:rPr>
        <w:t>المؤرخ ناصر الدين سعيدوني رائد الدراسات</w:t>
      </w:r>
      <w:r w:rsidRPr="00C64626">
        <w:rPr>
          <w:rFonts w:ascii="Simplified Arabic" w:hAnsi="Simplified Arabic" w:cs="Simplified Arabic"/>
          <w:sz w:val="24"/>
          <w:szCs w:val="24"/>
          <w:rtl/>
        </w:rPr>
        <w:t>.....، مرجع سابق، ص 40.</w:t>
      </w:r>
    </w:p>
  </w:footnote>
  <w:footnote w:id="29">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C64626">
        <w:rPr>
          <w:rFonts w:ascii="Simplified Arabic" w:hAnsi="Simplified Arabic" w:cs="Simplified Arabic"/>
          <w:sz w:val="24"/>
          <w:szCs w:val="24"/>
          <w:rtl/>
        </w:rPr>
        <w:t>- نفسه، ص41.</w:t>
      </w:r>
    </w:p>
  </w:footnote>
  <w:footnote w:id="30">
    <w:p w:rsidR="00BE28AA" w:rsidRPr="00C6462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C64626">
        <w:rPr>
          <w:rFonts w:ascii="Simplified Arabic" w:hAnsi="Simplified Arabic" w:cs="Simplified Arabic"/>
          <w:sz w:val="24"/>
          <w:szCs w:val="24"/>
          <w:rtl/>
        </w:rPr>
        <w:t>- معاوية سعيدوني</w:t>
      </w:r>
      <w:r w:rsidRPr="00575624">
        <w:rPr>
          <w:rFonts w:ascii="Simplified Arabic" w:hAnsi="Simplified Arabic" w:cs="Simplified Arabic"/>
          <w:b/>
          <w:bCs/>
          <w:sz w:val="24"/>
          <w:szCs w:val="24"/>
          <w:u w:val="single"/>
          <w:rtl/>
        </w:rPr>
        <w:t>،" الدكتور سعيدوني كما عرفته – ملامح شخصيته، و نظرته إلى الحياة "</w:t>
      </w:r>
      <w:r w:rsidRPr="00C64626">
        <w:rPr>
          <w:rFonts w:ascii="Simplified Arabic" w:hAnsi="Simplified Arabic" w:cs="Simplified Arabic"/>
          <w:sz w:val="24"/>
          <w:szCs w:val="24"/>
          <w:rtl/>
        </w:rPr>
        <w:t>، مجلة القلم، ع1، دار البصائر الجديدة، 2016م، ص 63.</w:t>
      </w:r>
    </w:p>
  </w:footnote>
  <w:footnote w:id="31">
    <w:p w:rsidR="00BE28AA" w:rsidRPr="0086418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64181">
        <w:rPr>
          <w:rFonts w:ascii="Simplified Arabic" w:hAnsi="Simplified Arabic" w:cs="Simplified Arabic"/>
          <w:sz w:val="24"/>
          <w:szCs w:val="24"/>
          <w:rtl/>
        </w:rPr>
        <w:t>- عمار بوحوش ،</w:t>
      </w:r>
      <w:r>
        <w:rPr>
          <w:rFonts w:ascii="Simplified Arabic" w:hAnsi="Simplified Arabic" w:cs="Simplified Arabic" w:hint="cs"/>
          <w:sz w:val="24"/>
          <w:szCs w:val="24"/>
          <w:rtl/>
        </w:rPr>
        <w:t>"</w:t>
      </w:r>
      <w:r w:rsidRPr="00051D36">
        <w:rPr>
          <w:rFonts w:ascii="Simplified Arabic" w:hAnsi="Simplified Arabic" w:cs="Simplified Arabic"/>
          <w:b/>
          <w:bCs/>
          <w:sz w:val="24"/>
          <w:szCs w:val="24"/>
          <w:u w:val="single"/>
          <w:rtl/>
        </w:rPr>
        <w:t>الأستاذ سعيدوني كما عرفته</w:t>
      </w:r>
      <w:r>
        <w:rPr>
          <w:rFonts w:ascii="Simplified Arabic" w:hAnsi="Simplified Arabic" w:cs="Simplified Arabic" w:hint="cs"/>
          <w:b/>
          <w:bCs/>
          <w:sz w:val="24"/>
          <w:szCs w:val="24"/>
          <w:u w:val="single"/>
          <w:rtl/>
        </w:rPr>
        <w:t>"</w:t>
      </w:r>
      <w:r w:rsidRPr="00864181">
        <w:rPr>
          <w:rFonts w:ascii="Simplified Arabic" w:hAnsi="Simplified Arabic" w:cs="Simplified Arabic"/>
          <w:b/>
          <w:bCs/>
          <w:sz w:val="24"/>
          <w:szCs w:val="24"/>
          <w:rtl/>
        </w:rPr>
        <w:t>، المؤرخ ناصر الدين سعيدوني رائد الدراسات ....</w:t>
      </w:r>
      <w:r w:rsidRPr="00864181">
        <w:rPr>
          <w:rFonts w:ascii="Simplified Arabic" w:hAnsi="Simplified Arabic" w:cs="Simplified Arabic"/>
          <w:sz w:val="24"/>
          <w:szCs w:val="24"/>
          <w:rtl/>
        </w:rPr>
        <w:t xml:space="preserve">، مرجع سابق، ص73. </w:t>
      </w:r>
    </w:p>
  </w:footnote>
  <w:footnote w:id="32">
    <w:p w:rsidR="00BE28AA" w:rsidRPr="00B40B6C" w:rsidRDefault="00BE28AA" w:rsidP="007573FC">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40B6C">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B40B6C">
        <w:rPr>
          <w:rFonts w:ascii="Simplified Arabic" w:hAnsi="Simplified Arabic" w:cs="Simplified Arabic"/>
          <w:sz w:val="24"/>
          <w:szCs w:val="24"/>
          <w:rtl/>
        </w:rPr>
        <w:t xml:space="preserve"> ص-ص 67، 68.</w:t>
      </w:r>
    </w:p>
  </w:footnote>
  <w:footnote w:id="33">
    <w:p w:rsidR="00BE28AA" w:rsidRPr="00051D36" w:rsidRDefault="00BE28AA" w:rsidP="00183B3A">
      <w:pPr>
        <w:pStyle w:val="Notedebasdepage"/>
        <w:bidi/>
        <w:jc w:val="left"/>
        <w:rPr>
          <w:rFonts w:ascii="Simplified Arabic" w:hAnsi="Simplified Arabic" w:cs="Simplified Arabic"/>
          <w:sz w:val="24"/>
          <w:szCs w:val="24"/>
          <w:rtl/>
          <w:lang w:bidi="ar-DZ"/>
        </w:rPr>
      </w:pPr>
      <w:r w:rsidRPr="00102D6A">
        <w:rPr>
          <w:rFonts w:ascii="Simplified Arabic" w:hAnsi="Simplified Arabic" w:cs="Simplified Arabic" w:hint="cs"/>
          <w:sz w:val="24"/>
          <w:szCs w:val="24"/>
          <w:vertAlign w:val="superscript"/>
          <w:rtl/>
        </w:rPr>
        <w:t>1</w:t>
      </w:r>
      <w:r w:rsidRPr="00051D36">
        <w:rPr>
          <w:rFonts w:ascii="Simplified Arabic" w:hAnsi="Simplified Arabic" w:cs="Simplified Arabic"/>
          <w:sz w:val="24"/>
          <w:szCs w:val="24"/>
          <w:rtl/>
        </w:rPr>
        <w:t>-</w:t>
      </w:r>
      <w:r w:rsidRPr="00864181">
        <w:rPr>
          <w:rFonts w:ascii="Simplified Arabic" w:hAnsi="Simplified Arabic" w:cs="Simplified Arabic"/>
          <w:sz w:val="24"/>
          <w:szCs w:val="24"/>
          <w:rtl/>
        </w:rPr>
        <w:t>عمار بوحوش ،</w:t>
      </w:r>
      <w:r>
        <w:rPr>
          <w:rFonts w:ascii="Simplified Arabic" w:hAnsi="Simplified Arabic" w:cs="Simplified Arabic" w:hint="cs"/>
          <w:sz w:val="24"/>
          <w:szCs w:val="24"/>
          <w:rtl/>
        </w:rPr>
        <w:t>"</w:t>
      </w:r>
      <w:r w:rsidRPr="00051D36">
        <w:rPr>
          <w:rFonts w:ascii="Simplified Arabic" w:hAnsi="Simplified Arabic" w:cs="Simplified Arabic"/>
          <w:b/>
          <w:bCs/>
          <w:sz w:val="24"/>
          <w:szCs w:val="24"/>
          <w:u w:val="single"/>
          <w:rtl/>
        </w:rPr>
        <w:t>الأستاذ سعيدوني كما عرفته</w:t>
      </w:r>
      <w:r>
        <w:rPr>
          <w:rFonts w:ascii="Simplified Arabic" w:hAnsi="Simplified Arabic" w:cs="Simplified Arabic" w:hint="cs"/>
          <w:b/>
          <w:bCs/>
          <w:sz w:val="24"/>
          <w:szCs w:val="24"/>
          <w:u w:val="single"/>
          <w:rtl/>
        </w:rPr>
        <w:t>"</w:t>
      </w:r>
      <w:r w:rsidRPr="00864181">
        <w:rPr>
          <w:rFonts w:ascii="Simplified Arabic" w:hAnsi="Simplified Arabic" w:cs="Simplified Arabic"/>
          <w:b/>
          <w:bCs/>
          <w:sz w:val="24"/>
          <w:szCs w:val="24"/>
          <w:rtl/>
        </w:rPr>
        <w:t>، المؤرخ ناصر الدين سعيدوني رائد الدراسات ....</w:t>
      </w:r>
      <w:r w:rsidRPr="00864181">
        <w:rPr>
          <w:rFonts w:ascii="Simplified Arabic" w:hAnsi="Simplified Arabic" w:cs="Simplified Arabic"/>
          <w:sz w:val="24"/>
          <w:szCs w:val="24"/>
          <w:rtl/>
        </w:rPr>
        <w:t>، مرجع سابق</w:t>
      </w:r>
      <w:r w:rsidRPr="00051D36">
        <w:rPr>
          <w:rFonts w:ascii="Simplified Arabic" w:hAnsi="Simplified Arabic" w:cs="Simplified Arabic"/>
          <w:sz w:val="24"/>
          <w:szCs w:val="24"/>
          <w:rtl/>
        </w:rPr>
        <w:t>، ص74.</w:t>
      </w:r>
    </w:p>
  </w:footnote>
  <w:footnote w:id="34">
    <w:p w:rsidR="00BE28AA" w:rsidRPr="00051D36" w:rsidRDefault="00BE28AA" w:rsidP="00991AC6">
      <w:pPr>
        <w:pStyle w:val="Notedebasdepage"/>
        <w:bidi/>
        <w:jc w:val="left"/>
        <w:rPr>
          <w:rFonts w:ascii="Simplified Arabic" w:hAnsi="Simplified Arabic" w:cs="Simplified Arabic"/>
          <w:sz w:val="24"/>
          <w:szCs w:val="24"/>
          <w:rtl/>
          <w:lang w:bidi="ar-DZ"/>
        </w:rPr>
      </w:pPr>
      <w:r w:rsidRPr="0064436C">
        <w:rPr>
          <w:rStyle w:val="Appelnotedebasdep"/>
          <w:rFonts w:ascii="Simplified Arabic" w:hAnsi="Simplified Arabic" w:cs="Simplified Arabic"/>
          <w:sz w:val="32"/>
          <w:szCs w:val="32"/>
          <w:rtl/>
          <w:lang w:bidi="ar-DZ"/>
        </w:rPr>
        <w:footnoteRef/>
      </w:r>
      <w:r w:rsidRPr="00051D36">
        <w:rPr>
          <w:rFonts w:ascii="Simplified Arabic" w:hAnsi="Simplified Arabic" w:cs="Simplified Arabic"/>
          <w:sz w:val="24"/>
          <w:szCs w:val="24"/>
          <w:rtl/>
        </w:rPr>
        <w:t>- تحصلت على شهادة ماجستير بعنوان" التنافس الفرنسي الانجليزي في الجزائر و موقف الباب العالي منه" و رسالة دكتوراه" مؤسسة سبل الخيرات المشرفة على المساجد الحنفية بمدينة الجزائر 1700-1830م" للمزيد أنظر: ناصر الدين سعيدوني، "</w:t>
      </w:r>
      <w:r w:rsidRPr="002D45F3">
        <w:rPr>
          <w:rFonts w:ascii="Simplified Arabic" w:hAnsi="Simplified Arabic" w:cs="Simplified Arabic"/>
          <w:b/>
          <w:bCs/>
          <w:sz w:val="24"/>
          <w:szCs w:val="24"/>
          <w:u w:val="single"/>
          <w:rtl/>
        </w:rPr>
        <w:t>في ذكرى وفاة الأستاذة د.زكية زهرة</w:t>
      </w:r>
      <w:r w:rsidRPr="00051D36">
        <w:rPr>
          <w:rFonts w:ascii="Simplified Arabic" w:hAnsi="Simplified Arabic" w:cs="Simplified Arabic"/>
          <w:sz w:val="24"/>
          <w:szCs w:val="24"/>
          <w:rtl/>
        </w:rPr>
        <w:t>" ، مجلة الشعب، ع1، جامعة بوزريعة، الجزائر، 27-02-2016.</w:t>
      </w:r>
    </w:p>
  </w:footnote>
  <w:footnote w:id="35">
    <w:p w:rsidR="00BE28AA" w:rsidRPr="00DD2DFB"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DD2DFB">
        <w:rPr>
          <w:rFonts w:ascii="Simplified Arabic" w:hAnsi="Simplified Arabic" w:cs="Simplified Arabic"/>
          <w:sz w:val="24"/>
          <w:szCs w:val="24"/>
          <w:rtl/>
        </w:rPr>
        <w:t xml:space="preserve">- زهرة زكية، </w:t>
      </w:r>
      <w:r w:rsidRPr="00DD2DFB">
        <w:rPr>
          <w:rFonts w:ascii="Simplified Arabic" w:hAnsi="Simplified Arabic" w:cs="Simplified Arabic" w:hint="cs"/>
          <w:b/>
          <w:bCs/>
          <w:sz w:val="24"/>
          <w:szCs w:val="24"/>
          <w:u w:val="single"/>
          <w:rtl/>
        </w:rPr>
        <w:t>"</w:t>
      </w:r>
      <w:r w:rsidRPr="00DD2DFB">
        <w:rPr>
          <w:rFonts w:ascii="Simplified Arabic" w:hAnsi="Simplified Arabic" w:cs="Simplified Arabic"/>
          <w:b/>
          <w:bCs/>
          <w:sz w:val="24"/>
          <w:szCs w:val="24"/>
          <w:u w:val="single"/>
          <w:rtl/>
        </w:rPr>
        <w:t>الأستاذ ناصر الدين سعيدوني العالم المتواضع</w:t>
      </w:r>
      <w:r w:rsidRPr="00DD2DFB">
        <w:rPr>
          <w:rFonts w:ascii="Simplified Arabic" w:hAnsi="Simplified Arabic" w:cs="Simplified Arabic" w:hint="cs"/>
          <w:b/>
          <w:bCs/>
          <w:sz w:val="24"/>
          <w:szCs w:val="24"/>
          <w:u w:val="single"/>
          <w:rtl/>
        </w:rPr>
        <w:t>"</w:t>
      </w:r>
      <w:r w:rsidRPr="00DD2DFB">
        <w:rPr>
          <w:rFonts w:ascii="Simplified Arabic" w:hAnsi="Simplified Arabic" w:cs="Simplified Arabic"/>
          <w:sz w:val="24"/>
          <w:szCs w:val="24"/>
          <w:rtl/>
        </w:rPr>
        <w:t xml:space="preserve">، رائد الدراسات العثمانية....، مرجع سابق، ص-ص 87، 88. </w:t>
      </w:r>
    </w:p>
  </w:footnote>
  <w:footnote w:id="36">
    <w:p w:rsidR="00BE28AA" w:rsidRPr="008347B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347B1">
        <w:rPr>
          <w:rFonts w:ascii="Simplified Arabic" w:hAnsi="Simplified Arabic" w:cs="Simplified Arabic"/>
          <w:sz w:val="24"/>
          <w:szCs w:val="24"/>
          <w:rtl/>
        </w:rPr>
        <w:t xml:space="preserve">- </w:t>
      </w:r>
      <w:r>
        <w:rPr>
          <w:rFonts w:ascii="Simplified Arabic" w:hAnsi="Simplified Arabic" w:cs="Simplified Arabic" w:hint="cs"/>
          <w:sz w:val="24"/>
          <w:szCs w:val="24"/>
          <w:rtl/>
        </w:rPr>
        <w:t>زهرة زكية، مرجع سابق</w:t>
      </w:r>
      <w:r w:rsidRPr="008347B1">
        <w:rPr>
          <w:rFonts w:ascii="Simplified Arabic" w:hAnsi="Simplified Arabic" w:cs="Simplified Arabic"/>
          <w:sz w:val="24"/>
          <w:szCs w:val="24"/>
          <w:rtl/>
        </w:rPr>
        <w:t>، ص 89.</w:t>
      </w:r>
    </w:p>
  </w:footnote>
  <w:footnote w:id="37">
    <w:p w:rsidR="00BE28AA" w:rsidRPr="008347B1" w:rsidRDefault="00BE28AA" w:rsidP="00991AC6">
      <w:pPr>
        <w:pStyle w:val="Notedebasdepage"/>
        <w:bidi/>
        <w:jc w:val="left"/>
        <w:rPr>
          <w:rFonts w:ascii="Simplified Arabic" w:hAnsi="Simplified Arabic" w:cs="Simplified Arabic"/>
          <w:sz w:val="24"/>
          <w:szCs w:val="24"/>
          <w:rtl/>
          <w:lang w:bidi="ar-DZ"/>
        </w:rPr>
      </w:pPr>
      <w:r w:rsidRPr="0064436C">
        <w:rPr>
          <w:rStyle w:val="Appelnotedebasdep"/>
          <w:rFonts w:ascii="Simplified Arabic" w:hAnsi="Simplified Arabic" w:cs="Simplified Arabic"/>
          <w:sz w:val="32"/>
          <w:szCs w:val="32"/>
          <w:rtl/>
          <w:lang w:bidi="ar-DZ"/>
        </w:rPr>
        <w:footnoteRef/>
      </w:r>
      <w:r w:rsidRPr="008347B1">
        <w:rPr>
          <w:rFonts w:ascii="Simplified Arabic" w:hAnsi="Simplified Arabic" w:cs="Simplified Arabic"/>
          <w:sz w:val="24"/>
          <w:szCs w:val="24"/>
          <w:rtl/>
        </w:rPr>
        <w:t>- صورة الأستاذ مولود عويمر رفقة الأستاذ ناصر الدين سعيدوني ، انظر الملحق رقم 02.</w:t>
      </w:r>
    </w:p>
  </w:footnote>
  <w:footnote w:id="38">
    <w:p w:rsidR="00BE28AA" w:rsidRPr="002016FA" w:rsidRDefault="00BE28AA" w:rsidP="00991AC6">
      <w:pPr>
        <w:pStyle w:val="Notedebasdepage"/>
        <w:bidi/>
        <w:jc w:val="left"/>
        <w:rPr>
          <w:rFonts w:ascii="Simplified Arabic" w:hAnsi="Simplified Arabic" w:cs="Simplified Arabic"/>
          <w:sz w:val="24"/>
          <w:szCs w:val="24"/>
          <w:rtl/>
        </w:rPr>
      </w:pPr>
      <w:r>
        <w:rPr>
          <w:rStyle w:val="Appelnotedebasdep"/>
          <w:rFonts w:ascii="Simplified Arabic" w:hAnsi="Simplified Arabic" w:cs="Simplified Arabic"/>
          <w:sz w:val="32"/>
          <w:szCs w:val="32"/>
          <w:rtl/>
          <w:lang w:bidi="ar-DZ"/>
        </w:rPr>
        <w:footnoteRef/>
      </w:r>
      <w:r w:rsidRPr="002016FA">
        <w:rPr>
          <w:rFonts w:ascii="Simplified Arabic" w:hAnsi="Simplified Arabic" w:cs="Simplified Arabic"/>
          <w:sz w:val="24"/>
          <w:szCs w:val="24"/>
          <w:rtl/>
        </w:rPr>
        <w:t xml:space="preserve">- مولود عويمر، </w:t>
      </w:r>
      <w:r>
        <w:rPr>
          <w:rFonts w:ascii="Simplified Arabic" w:hAnsi="Simplified Arabic" w:cs="Simplified Arabic" w:hint="cs"/>
          <w:sz w:val="24"/>
          <w:szCs w:val="24"/>
          <w:rtl/>
        </w:rPr>
        <w:t>"</w:t>
      </w:r>
      <w:r w:rsidRPr="00575624">
        <w:rPr>
          <w:rFonts w:ascii="Simplified Arabic" w:hAnsi="Simplified Arabic" w:cs="Simplified Arabic"/>
          <w:b/>
          <w:bCs/>
          <w:sz w:val="24"/>
          <w:szCs w:val="24"/>
          <w:u w:val="single"/>
          <w:rtl/>
        </w:rPr>
        <w:t>ذكرياتي عن أستاذي الدكتور ناصر الدين سعيدوني،</w:t>
      </w:r>
      <w:r w:rsidRPr="00575624">
        <w:rPr>
          <w:rFonts w:ascii="Simplified Arabic" w:hAnsi="Simplified Arabic" w:cs="Simplified Arabic" w:hint="cs"/>
          <w:b/>
          <w:bCs/>
          <w:sz w:val="24"/>
          <w:szCs w:val="24"/>
          <w:u w:val="single"/>
          <w:rtl/>
        </w:rPr>
        <w:t>مجلة  البصائر</w:t>
      </w:r>
      <w:r>
        <w:rPr>
          <w:rFonts w:ascii="Simplified Arabic" w:hAnsi="Simplified Arabic" w:cs="Simplified Arabic" w:hint="cs"/>
          <w:b/>
          <w:bCs/>
          <w:sz w:val="24"/>
          <w:szCs w:val="24"/>
          <w:u w:val="single"/>
          <w:rtl/>
        </w:rPr>
        <w:t>"</w:t>
      </w:r>
      <w:r>
        <w:rPr>
          <w:rFonts w:ascii="Simplified Arabic" w:hAnsi="Simplified Arabic" w:cs="Simplified Arabic" w:hint="cs"/>
          <w:sz w:val="24"/>
          <w:szCs w:val="24"/>
          <w:rtl/>
        </w:rPr>
        <w:t>، ع355، الجزائر، 26نوفمبر 2017م، ص9.</w:t>
      </w:r>
    </w:p>
  </w:footnote>
  <w:footnote w:id="39">
    <w:p w:rsidR="00BE28AA" w:rsidRPr="00243FA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243FA6">
        <w:rPr>
          <w:rFonts w:ascii="Simplified Arabic" w:hAnsi="Simplified Arabic" w:cs="Simplified Arabic"/>
          <w:sz w:val="24"/>
          <w:szCs w:val="24"/>
          <w:rtl/>
        </w:rPr>
        <w:t>- رئيس جامعة آل البيت- الأردن.</w:t>
      </w:r>
    </w:p>
  </w:footnote>
  <w:footnote w:id="40">
    <w:p w:rsidR="00BE28AA" w:rsidRPr="00243FA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243FA6">
        <w:rPr>
          <w:rFonts w:ascii="Simplified Arabic" w:hAnsi="Simplified Arabic" w:cs="Simplified Arabic"/>
          <w:sz w:val="24"/>
          <w:szCs w:val="24"/>
          <w:rtl/>
        </w:rPr>
        <w:t>- عمار بوحوش، الأستاذ ناصر الدين سعيدوني.......، مرجع سابق، ص 69.</w:t>
      </w:r>
    </w:p>
  </w:footnote>
  <w:footnote w:id="41">
    <w:p w:rsidR="00BE28AA" w:rsidRPr="00122AF9"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243FA6">
        <w:rPr>
          <w:rFonts w:ascii="Simplified Arabic" w:hAnsi="Simplified Arabic" w:cs="Simplified Arabic"/>
          <w:sz w:val="24"/>
          <w:szCs w:val="24"/>
          <w:rtl/>
        </w:rPr>
        <w:t>- مقابلة شخصية مع السيد حميد مرزوق، نائب مدير دار البصائر الجديدة، مطبعة دار الصائر الجديدة، باب الزوار- الجزائر، يوم 12-02-2019م، على 12:59:00.</w:t>
      </w:r>
    </w:p>
  </w:footnote>
  <w:footnote w:id="42">
    <w:p w:rsidR="00BE28AA" w:rsidRPr="00DE5D0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DE5D0D">
        <w:rPr>
          <w:rFonts w:ascii="Simplified Arabic" w:hAnsi="Simplified Arabic" w:cs="Simplified Arabic"/>
          <w:sz w:val="24"/>
          <w:szCs w:val="24"/>
          <w:rtl/>
        </w:rPr>
        <w:t>- للتوسع في الفكرة انظر: عبد الوهاب بن خليف، تاريخ الحركة الوطنية من الاحتلال إلى الاستقلال، ط1، دار طليطلة للنشر و التوزيع، الجزائر، 2009م، ص140.</w:t>
      </w:r>
    </w:p>
  </w:footnote>
  <w:footnote w:id="43">
    <w:p w:rsidR="00BE28AA" w:rsidRPr="00575624" w:rsidRDefault="00BE28AA" w:rsidP="00575624">
      <w:pPr>
        <w:bidi/>
        <w:jc w:val="both"/>
        <w:rPr>
          <w:rFonts w:ascii="Simplified Arabic" w:hAnsi="Simplified Arabic" w:cs="Simplified Arabic"/>
          <w:szCs w:val="24"/>
          <w:rtl/>
        </w:rPr>
      </w:pPr>
      <w:r>
        <w:rPr>
          <w:rStyle w:val="Appelnotedebasdep"/>
          <w:rFonts w:ascii="Simplified Arabic" w:hAnsi="Simplified Arabic" w:cs="Simplified Arabic"/>
          <w:sz w:val="32"/>
          <w:szCs w:val="32"/>
          <w:rtl/>
          <w:lang w:bidi="ar-DZ"/>
        </w:rPr>
        <w:footnoteRef/>
      </w:r>
      <w:r w:rsidRPr="006A637F">
        <w:rPr>
          <w:rFonts w:ascii="Simplified Arabic" w:hAnsi="Simplified Arabic" w:cs="Simplified Arabic"/>
          <w:szCs w:val="24"/>
          <w:rtl/>
        </w:rPr>
        <w:t>- معاوية سعيدوني ، مرجع سابق، ص40.</w:t>
      </w:r>
    </w:p>
  </w:footnote>
  <w:footnote w:id="44">
    <w:p w:rsidR="00BE28AA" w:rsidRPr="00575624" w:rsidRDefault="00BE28AA">
      <w:pPr>
        <w:pStyle w:val="Notedebasdepage"/>
        <w:rPr>
          <w:rtl/>
          <w:lang w:bidi="ar-DZ"/>
        </w:rPr>
      </w:pPr>
      <w:r>
        <w:rPr>
          <w:rStyle w:val="Appelnotedebasdep"/>
          <w:rFonts w:ascii="Simplified Arabic" w:hAnsi="Simplified Arabic" w:cs="Simplified Arabic"/>
          <w:sz w:val="32"/>
          <w:szCs w:val="32"/>
          <w:rtl/>
          <w:lang w:bidi="ar-DZ"/>
        </w:rPr>
        <w:footnoteRef/>
      </w:r>
      <w:r>
        <w:rPr>
          <w:rFonts w:hint="cs"/>
          <w:rtl/>
        </w:rPr>
        <w:t>-</w:t>
      </w:r>
      <w:r w:rsidRPr="00B90BFC">
        <w:rPr>
          <w:rFonts w:ascii="Simplified Arabic" w:hAnsi="Simplified Arabic" w:cs="Simplified Arabic"/>
          <w:sz w:val="24"/>
          <w:szCs w:val="24"/>
          <w:rtl/>
        </w:rPr>
        <w:t xml:space="preserve">للمزيد حول هذه الفكرة أنظر: فدوى عباس، </w:t>
      </w:r>
      <w:r w:rsidRPr="00E479CD">
        <w:rPr>
          <w:rFonts w:ascii="Simplified Arabic" w:hAnsi="Simplified Arabic" w:cs="Simplified Arabic"/>
          <w:b/>
          <w:bCs/>
          <w:sz w:val="24"/>
          <w:szCs w:val="24"/>
          <w:u w:val="single"/>
          <w:rtl/>
        </w:rPr>
        <w:t>التعليم في اهتمامات جمعية العلماء المسلمين الجزائريين 1931-1954م</w:t>
      </w:r>
      <w:r w:rsidRPr="00B90BFC">
        <w:rPr>
          <w:rFonts w:ascii="Simplified Arabic" w:hAnsi="Simplified Arabic" w:cs="Simplified Arabic"/>
          <w:sz w:val="24"/>
          <w:szCs w:val="24"/>
          <w:rtl/>
        </w:rPr>
        <w:t>، مذكرة ما</w:t>
      </w:r>
      <w:r>
        <w:rPr>
          <w:rFonts w:ascii="Simplified Arabic" w:hAnsi="Simplified Arabic" w:cs="Simplified Arabic" w:hint="cs"/>
          <w:sz w:val="24"/>
          <w:szCs w:val="24"/>
          <w:rtl/>
        </w:rPr>
        <w:t>س</w:t>
      </w:r>
      <w:r w:rsidRPr="00B90BFC">
        <w:rPr>
          <w:rFonts w:ascii="Simplified Arabic" w:hAnsi="Simplified Arabic" w:cs="Simplified Arabic"/>
          <w:sz w:val="24"/>
          <w:szCs w:val="24"/>
          <w:rtl/>
        </w:rPr>
        <w:t xml:space="preserve">تر تخصص تاريخ حديث و معاصر، 2017-2018م، ص72. </w:t>
      </w:r>
    </w:p>
  </w:footnote>
  <w:footnote w:id="45">
    <w:p w:rsidR="00BE28AA" w:rsidRPr="00B82745"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82745">
        <w:rPr>
          <w:rFonts w:ascii="Simplified Arabic" w:hAnsi="Simplified Arabic" w:cs="Simplified Arabic"/>
          <w:sz w:val="24"/>
          <w:szCs w:val="24"/>
          <w:rtl/>
        </w:rPr>
        <w:t>- كانت الثورة الجزائرية انذاك في شهورها الأخيرة و بدأت بواد الاستقلال بالظهور ، للمزيد أنظر: معاوية سعيدوني</w:t>
      </w:r>
      <w:r>
        <w:rPr>
          <w:rFonts w:ascii="Simplified Arabic" w:hAnsi="Simplified Arabic" w:cs="Simplified Arabic"/>
          <w:sz w:val="24"/>
          <w:szCs w:val="24"/>
          <w:rtl/>
        </w:rPr>
        <w:t>، مرجع سابق، ص</w:t>
      </w:r>
      <w:r>
        <w:rPr>
          <w:rFonts w:ascii="Simplified Arabic" w:hAnsi="Simplified Arabic" w:cs="Simplified Arabic" w:hint="cs"/>
          <w:sz w:val="24"/>
          <w:szCs w:val="24"/>
          <w:rtl/>
        </w:rPr>
        <w:t xml:space="preserve"> 41.</w:t>
      </w:r>
    </w:p>
  </w:footnote>
  <w:footnote w:id="46">
    <w:p w:rsidR="00BE28AA" w:rsidRPr="0045574F"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45574F">
        <w:rPr>
          <w:rFonts w:ascii="Simplified Arabic" w:hAnsi="Simplified Arabic" w:cs="Simplified Arabic"/>
          <w:sz w:val="24"/>
          <w:szCs w:val="24"/>
          <w:rtl/>
        </w:rPr>
        <w:t xml:space="preserve">- ملحق رقم </w:t>
      </w:r>
      <w:r>
        <w:rPr>
          <w:rFonts w:ascii="Simplified Arabic" w:hAnsi="Simplified Arabic" w:cs="Simplified Arabic" w:hint="cs"/>
          <w:sz w:val="24"/>
          <w:szCs w:val="24"/>
          <w:rtl/>
        </w:rPr>
        <w:t>03</w:t>
      </w:r>
      <w:r w:rsidRPr="0045574F">
        <w:rPr>
          <w:rFonts w:ascii="Simplified Arabic" w:hAnsi="Simplified Arabic" w:cs="Simplified Arabic"/>
          <w:sz w:val="24"/>
          <w:szCs w:val="24"/>
          <w:rtl/>
        </w:rPr>
        <w:t xml:space="preserve">: صورة الأستاذ ناصر الدين سعيدوني وهو طالب.   </w:t>
      </w:r>
    </w:p>
  </w:footnote>
  <w:footnote w:id="47">
    <w:p w:rsidR="00BE28AA" w:rsidRPr="0045574F"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D921EE">
        <w:rPr>
          <w:rFonts w:ascii="Simplified Arabic" w:hAnsi="Simplified Arabic" w:cs="Simplified Arabic"/>
          <w:sz w:val="24"/>
          <w:szCs w:val="24"/>
          <w:rtl/>
        </w:rPr>
        <w:t>- معاوية سعيدوني، مرجع سابق، ص 42.</w:t>
      </w:r>
    </w:p>
  </w:footnote>
  <w:footnote w:id="48">
    <w:p w:rsidR="00BE28AA" w:rsidRPr="0045574F"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45574F">
        <w:rPr>
          <w:rFonts w:ascii="Simplified Arabic" w:hAnsi="Simplified Arabic" w:cs="Simplified Arabic"/>
          <w:sz w:val="24"/>
          <w:szCs w:val="24"/>
          <w:rtl/>
        </w:rPr>
        <w:t>- ملحق رقم</w:t>
      </w:r>
      <w:r>
        <w:rPr>
          <w:rFonts w:ascii="Simplified Arabic" w:hAnsi="Simplified Arabic" w:cs="Simplified Arabic" w:hint="cs"/>
          <w:sz w:val="24"/>
          <w:szCs w:val="24"/>
          <w:rtl/>
        </w:rPr>
        <w:t xml:space="preserve"> 04</w:t>
      </w:r>
      <w:r w:rsidRPr="0045574F">
        <w:rPr>
          <w:rFonts w:ascii="Simplified Arabic" w:hAnsi="Simplified Arabic" w:cs="Simplified Arabic"/>
          <w:sz w:val="24"/>
          <w:szCs w:val="24"/>
          <w:rtl/>
        </w:rPr>
        <w:t>: صورة الأستاذ سعيدوني في إحدى محاضراته بجامعة الكويت، المصدر: مطبعة دار البصائر الجديدة.</w:t>
      </w:r>
    </w:p>
  </w:footnote>
  <w:footnote w:id="49">
    <w:p w:rsidR="00BE28AA" w:rsidRPr="0045574F"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45574F">
        <w:rPr>
          <w:rFonts w:ascii="Simplified Arabic" w:hAnsi="Simplified Arabic" w:cs="Simplified Arabic"/>
          <w:sz w:val="24"/>
          <w:szCs w:val="24"/>
          <w:rtl/>
        </w:rPr>
        <w:t>- ودان بوغفالة، مرجع سابق، ص92.</w:t>
      </w:r>
    </w:p>
  </w:footnote>
  <w:footnote w:id="50">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45574F">
        <w:rPr>
          <w:rFonts w:ascii="Simplified Arabic" w:hAnsi="Simplified Arabic" w:cs="Simplified Arabic"/>
          <w:sz w:val="24"/>
          <w:szCs w:val="24"/>
          <w:rtl/>
        </w:rPr>
        <w:t xml:space="preserve">- ناصر الدين سعيدوني، </w:t>
      </w:r>
      <w:r w:rsidRPr="00E479CD">
        <w:rPr>
          <w:rFonts w:ascii="Simplified Arabic" w:hAnsi="Simplified Arabic" w:cs="Simplified Arabic"/>
          <w:b/>
          <w:bCs/>
          <w:sz w:val="24"/>
          <w:szCs w:val="24"/>
          <w:rtl/>
        </w:rPr>
        <w:t>سيرة علمية مختصرة للأستاذ ناصر الدين سعيدوني</w:t>
      </w:r>
      <w:r w:rsidRPr="0045574F">
        <w:rPr>
          <w:rFonts w:ascii="Simplified Arabic" w:hAnsi="Simplified Arabic" w:cs="Simplified Arabic"/>
          <w:sz w:val="24"/>
          <w:szCs w:val="24"/>
          <w:rtl/>
        </w:rPr>
        <w:t xml:space="preserve"> ، وثيقة خاصة، دار البصائر الجديدة.</w:t>
      </w:r>
    </w:p>
  </w:footnote>
  <w:footnote w:id="51">
    <w:p w:rsidR="00BE28AA" w:rsidRPr="00012883"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012883">
        <w:rPr>
          <w:rFonts w:ascii="Simplified Arabic" w:hAnsi="Simplified Arabic" w:cs="Simplified Arabic"/>
          <w:sz w:val="24"/>
          <w:szCs w:val="24"/>
          <w:rtl/>
        </w:rPr>
        <w:t xml:space="preserve">- عبد الرزاق بن حمادوش الجزائري، </w:t>
      </w:r>
      <w:r w:rsidRPr="00654ED8">
        <w:rPr>
          <w:rFonts w:ascii="Simplified Arabic" w:hAnsi="Simplified Arabic" w:cs="Simplified Arabic"/>
          <w:b/>
          <w:bCs/>
          <w:sz w:val="24"/>
          <w:szCs w:val="24"/>
          <w:u w:val="single"/>
          <w:rtl/>
        </w:rPr>
        <w:t>رحلة ابن حمادوش الجزائري</w:t>
      </w:r>
      <w:r w:rsidRPr="00012883">
        <w:rPr>
          <w:rFonts w:ascii="Simplified Arabic" w:hAnsi="Simplified Arabic" w:cs="Simplified Arabic"/>
          <w:sz w:val="24"/>
          <w:szCs w:val="24"/>
          <w:rtl/>
        </w:rPr>
        <w:t xml:space="preserve">، تح و تق و تع د.أبو القاسم سعد الله، الشركة الوطنية للنشر و التوزيع، الجزائر، 1983م، ص19. </w:t>
      </w:r>
    </w:p>
  </w:footnote>
  <w:footnote w:id="52">
    <w:p w:rsidR="00BE28AA" w:rsidRPr="00C60678"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C60678">
        <w:rPr>
          <w:rFonts w:ascii="Simplified Arabic" w:hAnsi="Simplified Arabic" w:cs="Simplified Arabic"/>
          <w:sz w:val="24"/>
          <w:szCs w:val="24"/>
          <w:rtl/>
        </w:rPr>
        <w:t xml:space="preserve">- للتوسع أكثر أنظر أحمد بن عبد الرحمان الشقراني، </w:t>
      </w:r>
      <w:r w:rsidRPr="00654ED8">
        <w:rPr>
          <w:rFonts w:ascii="Simplified Arabic" w:hAnsi="Simplified Arabic" w:cs="Simplified Arabic"/>
          <w:b/>
          <w:bCs/>
          <w:sz w:val="24"/>
          <w:szCs w:val="24"/>
          <w:u w:val="single"/>
          <w:rtl/>
        </w:rPr>
        <w:t>القول الأوسط في أخبار بعض من حل بالمغرب الأوسط،</w:t>
      </w:r>
      <w:r w:rsidRPr="00C60678">
        <w:rPr>
          <w:rFonts w:ascii="Simplified Arabic" w:hAnsi="Simplified Arabic" w:cs="Simplified Arabic"/>
          <w:sz w:val="24"/>
          <w:szCs w:val="24"/>
          <w:rtl/>
        </w:rPr>
        <w:t xml:space="preserve"> تح و تق ناصر الدين سعيدوني ، دار الغرب </w:t>
      </w:r>
      <w:r w:rsidRPr="00C60678">
        <w:rPr>
          <w:rFonts w:ascii="Simplified Arabic" w:hAnsi="Simplified Arabic" w:cs="Simplified Arabic" w:hint="cs"/>
          <w:sz w:val="24"/>
          <w:szCs w:val="24"/>
          <w:rtl/>
        </w:rPr>
        <w:t>الإسلامي</w:t>
      </w:r>
      <w:r w:rsidRPr="00C60678">
        <w:rPr>
          <w:rFonts w:ascii="Simplified Arabic" w:hAnsi="Simplified Arabic" w:cs="Simplified Arabic"/>
          <w:sz w:val="24"/>
          <w:szCs w:val="24"/>
          <w:rtl/>
        </w:rPr>
        <w:t xml:space="preserve"> ، بيروت ، لبنان، 1991م، ص5.</w:t>
      </w:r>
    </w:p>
  </w:footnote>
  <w:footnote w:id="53">
    <w:p w:rsidR="00BE28AA" w:rsidRPr="00E00C99"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00C99">
        <w:rPr>
          <w:rFonts w:ascii="Simplified Arabic" w:hAnsi="Simplified Arabic" w:cs="Simplified Arabic"/>
          <w:sz w:val="24"/>
          <w:szCs w:val="24"/>
          <w:rtl/>
        </w:rPr>
        <w:t>-</w:t>
      </w:r>
      <w:r w:rsidRPr="00AE0A2B">
        <w:rPr>
          <w:rFonts w:ascii="Simplified Arabic" w:hAnsi="Simplified Arabic" w:cs="Simplified Arabic"/>
          <w:sz w:val="24"/>
          <w:szCs w:val="24"/>
          <w:rtl/>
        </w:rPr>
        <w:t xml:space="preserve">عبد الله بن محمد الشويهد، </w:t>
      </w:r>
      <w:r w:rsidRPr="00654ED8">
        <w:rPr>
          <w:rFonts w:ascii="Simplified Arabic" w:hAnsi="Simplified Arabic" w:cs="Simplified Arabic"/>
          <w:b/>
          <w:bCs/>
          <w:sz w:val="24"/>
          <w:szCs w:val="24"/>
          <w:u w:val="single"/>
          <w:rtl/>
        </w:rPr>
        <w:t>قانون أسواق مدينة الجزائر (1107-1117ه/1695-1705م)</w:t>
      </w:r>
      <w:r w:rsidRPr="00AE0A2B">
        <w:rPr>
          <w:rFonts w:ascii="Simplified Arabic" w:hAnsi="Simplified Arabic" w:cs="Simplified Arabic"/>
          <w:sz w:val="24"/>
          <w:szCs w:val="24"/>
          <w:rtl/>
        </w:rPr>
        <w:t>، تق و تح و تع ناصر الدين سعيدوني، دار البصائر الجديدة، الجزائر، ص</w:t>
      </w:r>
      <w:r>
        <w:rPr>
          <w:rFonts w:ascii="Simplified Arabic" w:hAnsi="Simplified Arabic" w:cs="Simplified Arabic" w:hint="cs"/>
          <w:sz w:val="24"/>
          <w:szCs w:val="24"/>
          <w:rtl/>
        </w:rPr>
        <w:t xml:space="preserve"> 7</w:t>
      </w:r>
      <w:r w:rsidRPr="00AE0A2B">
        <w:rPr>
          <w:rFonts w:ascii="Simplified Arabic" w:hAnsi="Simplified Arabic" w:cs="Simplified Arabic"/>
          <w:sz w:val="24"/>
          <w:szCs w:val="24"/>
          <w:rtl/>
        </w:rPr>
        <w:t>.</w:t>
      </w:r>
    </w:p>
  </w:footnote>
  <w:footnote w:id="54">
    <w:p w:rsidR="00BE28AA" w:rsidRPr="00AE0A2B"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AE0A2B">
        <w:rPr>
          <w:rFonts w:ascii="Simplified Arabic" w:hAnsi="Simplified Arabic" w:cs="Simplified Arabic"/>
          <w:sz w:val="24"/>
          <w:szCs w:val="24"/>
          <w:rtl/>
        </w:rPr>
        <w:t>-</w:t>
      </w:r>
      <w:r>
        <w:rPr>
          <w:rFonts w:ascii="Simplified Arabic" w:hAnsi="Simplified Arabic" w:cs="Simplified Arabic" w:hint="cs"/>
          <w:sz w:val="24"/>
          <w:szCs w:val="24"/>
          <w:rtl/>
        </w:rPr>
        <w:t xml:space="preserve">  نفسه، ص10.</w:t>
      </w:r>
    </w:p>
  </w:footnote>
  <w:footnote w:id="55">
    <w:p w:rsidR="00BE28AA" w:rsidRPr="00E00C99"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00C99">
        <w:rPr>
          <w:rFonts w:ascii="Simplified Arabic" w:hAnsi="Simplified Arabic" w:cs="Simplified Arabic"/>
          <w:sz w:val="24"/>
          <w:szCs w:val="24"/>
          <w:rtl/>
        </w:rPr>
        <w:t xml:space="preserve">- ج-أو-هابنسترايت، </w:t>
      </w:r>
      <w:r w:rsidRPr="00654ED8">
        <w:rPr>
          <w:rFonts w:ascii="Simplified Arabic" w:hAnsi="Simplified Arabic" w:cs="Simplified Arabic"/>
          <w:b/>
          <w:bCs/>
          <w:sz w:val="24"/>
          <w:szCs w:val="24"/>
          <w:u w:val="single"/>
          <w:rtl/>
        </w:rPr>
        <w:t>رحلة العالم الألماني ج-أو-هابنسترايت إلى الجزائر و تونس و طرابلس</w:t>
      </w:r>
      <w:r w:rsidRPr="00E00C99">
        <w:rPr>
          <w:rFonts w:ascii="Simplified Arabic" w:hAnsi="Simplified Arabic" w:cs="Simplified Arabic"/>
          <w:sz w:val="24"/>
          <w:szCs w:val="24"/>
          <w:rtl/>
        </w:rPr>
        <w:t>، تق و تع و تر الأستاذ ناصر الدين سعيدوني، دار البصائر الجديدة، الجزائر، 2014م، ص12.</w:t>
      </w:r>
    </w:p>
  </w:footnote>
  <w:footnote w:id="56">
    <w:p w:rsidR="00BE28AA" w:rsidRPr="006B7CC6" w:rsidRDefault="00BE28AA" w:rsidP="00991AC6">
      <w:pPr>
        <w:pStyle w:val="Notedebasdepage"/>
        <w:bidi/>
        <w:jc w:val="left"/>
        <w:rPr>
          <w:rFonts w:ascii="Simplified Arabic" w:hAnsi="Simplified Arabic" w:cs="Simplified Arabic"/>
          <w:sz w:val="24"/>
          <w:szCs w:val="24"/>
          <w:rtl/>
          <w:lang w:bidi="ar-DZ"/>
        </w:rPr>
      </w:pPr>
      <w:r w:rsidRPr="00A93B32">
        <w:rPr>
          <w:rStyle w:val="Appelnotedebasdep"/>
          <w:rFonts w:ascii="Simplified Arabic" w:hAnsi="Simplified Arabic" w:cs="Simplified Arabic"/>
          <w:sz w:val="32"/>
          <w:szCs w:val="32"/>
          <w:rtl/>
          <w:lang w:bidi="ar-DZ"/>
        </w:rPr>
        <w:footnoteRef/>
      </w:r>
      <w:r w:rsidRPr="006B7CC6">
        <w:rPr>
          <w:rFonts w:ascii="Simplified Arabic" w:hAnsi="Simplified Arabic" w:cs="Simplified Arabic"/>
          <w:sz w:val="24"/>
          <w:szCs w:val="24"/>
          <w:rtl/>
        </w:rPr>
        <w:t>- ملحق رقم05: صورة لغلاف المجلة.</w:t>
      </w:r>
    </w:p>
  </w:footnote>
  <w:footnote w:id="57">
    <w:p w:rsidR="00BE28AA" w:rsidRPr="00345D3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345D31">
        <w:rPr>
          <w:rFonts w:ascii="Simplified Arabic" w:hAnsi="Simplified Arabic" w:cs="Simplified Arabic"/>
          <w:sz w:val="24"/>
          <w:szCs w:val="24"/>
          <w:rtl/>
        </w:rPr>
        <w:t>- ناصر الدين سعيدوني،</w:t>
      </w:r>
      <w:r>
        <w:rPr>
          <w:rFonts w:ascii="Simplified Arabic" w:hAnsi="Simplified Arabic" w:cs="Simplified Arabic" w:hint="cs"/>
          <w:sz w:val="24"/>
          <w:szCs w:val="24"/>
          <w:rtl/>
        </w:rPr>
        <w:t>"</w:t>
      </w:r>
      <w:r w:rsidRPr="00654ED8">
        <w:rPr>
          <w:rFonts w:ascii="Simplified Arabic" w:hAnsi="Simplified Arabic" w:cs="Simplified Arabic"/>
          <w:b/>
          <w:bCs/>
          <w:sz w:val="24"/>
          <w:szCs w:val="24"/>
          <w:u w:val="single"/>
          <w:rtl/>
        </w:rPr>
        <w:t>في انتظار المولود الجديد مجلة الدراسات التاريخية لقسم التاريخ</w:t>
      </w:r>
      <w:r>
        <w:rPr>
          <w:rFonts w:ascii="Simplified Arabic" w:hAnsi="Simplified Arabic" w:cs="Simplified Arabic" w:hint="cs"/>
          <w:b/>
          <w:bCs/>
          <w:sz w:val="24"/>
          <w:szCs w:val="24"/>
          <w:u w:val="single"/>
          <w:rtl/>
        </w:rPr>
        <w:t>"</w:t>
      </w:r>
      <w:r w:rsidRPr="00345D31">
        <w:rPr>
          <w:rFonts w:ascii="Simplified Arabic" w:hAnsi="Simplified Arabic" w:cs="Simplified Arabic"/>
          <w:sz w:val="24"/>
          <w:szCs w:val="24"/>
          <w:rtl/>
        </w:rPr>
        <w:t>، مجلة الدراسات التاريخية، ع13، الجزائر، 2011م،ص11.</w:t>
      </w:r>
    </w:p>
  </w:footnote>
  <w:footnote w:id="58">
    <w:p w:rsidR="00BE28AA" w:rsidRPr="00CD378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CD3784">
        <w:rPr>
          <w:rFonts w:ascii="Simplified Arabic" w:hAnsi="Simplified Arabic" w:cs="Simplified Arabic"/>
          <w:sz w:val="24"/>
          <w:szCs w:val="24"/>
          <w:rtl/>
        </w:rPr>
        <w:t>- ناصر الدين سعيدوني، مكالمة هاتفية مع الأستاذ ناصر الدين سعيدوني حول أهم المجلات التي تعامل معها، في 06 جوان 2019م، على 22:16:00.</w:t>
      </w:r>
    </w:p>
  </w:footnote>
  <w:footnote w:id="59">
    <w:p w:rsidR="00BE28AA" w:rsidRPr="00053F8C"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053F8C">
        <w:rPr>
          <w:rFonts w:ascii="Simplified Arabic" w:hAnsi="Simplified Arabic" w:cs="Simplified Arabic"/>
          <w:sz w:val="24"/>
          <w:szCs w:val="24"/>
          <w:rtl/>
        </w:rPr>
        <w:t>- معاوية سعيدوني، مرجع سابق، ص56.</w:t>
      </w:r>
    </w:p>
  </w:footnote>
  <w:footnote w:id="60">
    <w:p w:rsidR="00BE28AA" w:rsidRPr="009C057B"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C057B">
        <w:rPr>
          <w:rFonts w:ascii="Simplified Arabic" w:hAnsi="Simplified Arabic" w:cs="Simplified Arabic"/>
          <w:sz w:val="24"/>
          <w:szCs w:val="24"/>
          <w:rtl/>
        </w:rPr>
        <w:t xml:space="preserve">- ناصر الدين سعيدوني، </w:t>
      </w:r>
      <w:r w:rsidRPr="00C70ED4">
        <w:rPr>
          <w:rFonts w:ascii="Simplified Arabic" w:hAnsi="Simplified Arabic" w:cs="Simplified Arabic"/>
          <w:b/>
          <w:bCs/>
          <w:sz w:val="24"/>
          <w:szCs w:val="24"/>
          <w:u w:val="single"/>
          <w:rtl/>
        </w:rPr>
        <w:t>ورقات جزائرية دراسات و أبحاث في تاريخ الجزائر في العهد العثماني</w:t>
      </w:r>
      <w:r w:rsidRPr="009C057B">
        <w:rPr>
          <w:rFonts w:ascii="Simplified Arabic" w:hAnsi="Simplified Arabic" w:cs="Simplified Arabic"/>
          <w:sz w:val="24"/>
          <w:szCs w:val="24"/>
          <w:rtl/>
        </w:rPr>
        <w:t>،ط2، مقو مع، دار البصائر الجديدة للنشر و التوزيع، الجزائر، 2014م، ص 399.</w:t>
      </w:r>
    </w:p>
  </w:footnote>
  <w:footnote w:id="61">
    <w:p w:rsidR="00BE28AA" w:rsidRPr="0078685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نفسه، ص343.</w:t>
      </w:r>
    </w:p>
  </w:footnote>
  <w:footnote w:id="62">
    <w:p w:rsidR="00BE28AA" w:rsidRPr="0078685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86852">
        <w:rPr>
          <w:rFonts w:ascii="Simplified Arabic" w:hAnsi="Simplified Arabic" w:cs="Simplified Arabic"/>
          <w:sz w:val="24"/>
          <w:szCs w:val="24"/>
          <w:rtl/>
        </w:rPr>
        <w:t xml:space="preserve">- ناصر الدين سعيدوني، </w:t>
      </w:r>
      <w:r w:rsidRPr="00C70ED4">
        <w:rPr>
          <w:rFonts w:ascii="Simplified Arabic" w:hAnsi="Simplified Arabic" w:cs="Simplified Arabic"/>
          <w:b/>
          <w:bCs/>
          <w:sz w:val="24"/>
          <w:szCs w:val="24"/>
          <w:u w:val="single"/>
          <w:rtl/>
        </w:rPr>
        <w:t>تاريخ الجزائر في العهد العثماني</w:t>
      </w:r>
      <w:r w:rsidRPr="00786852">
        <w:rPr>
          <w:rFonts w:ascii="Simplified Arabic" w:hAnsi="Simplified Arabic" w:cs="Simplified Arabic"/>
          <w:sz w:val="24"/>
          <w:szCs w:val="24"/>
          <w:rtl/>
        </w:rPr>
        <w:t>، ط1، دار البصائر الجديدة للنشر و التوزيع، الجزائر، 2014م،  ص105.</w:t>
      </w:r>
    </w:p>
  </w:footnote>
  <w:footnote w:id="63">
    <w:p w:rsidR="00BE28AA" w:rsidRPr="000056E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0056E4">
        <w:rPr>
          <w:rFonts w:ascii="Simplified Arabic" w:hAnsi="Simplified Arabic" w:cs="Simplified Arabic"/>
          <w:sz w:val="24"/>
          <w:szCs w:val="24"/>
          <w:rtl/>
        </w:rPr>
        <w:t xml:space="preserve">- للتوسع في الفكرة أكثر أنظر: مبارك بن محمد الهلالي الميلي، </w:t>
      </w:r>
      <w:r w:rsidRPr="00654ED8">
        <w:rPr>
          <w:rFonts w:ascii="Simplified Arabic" w:hAnsi="Simplified Arabic" w:cs="Simplified Arabic"/>
          <w:b/>
          <w:bCs/>
          <w:sz w:val="24"/>
          <w:szCs w:val="24"/>
          <w:u w:val="single"/>
          <w:rtl/>
        </w:rPr>
        <w:t>تاريخ الجزائر في القديم و الحديث</w:t>
      </w:r>
      <w:r w:rsidRPr="000056E4">
        <w:rPr>
          <w:rFonts w:ascii="Simplified Arabic" w:hAnsi="Simplified Arabic" w:cs="Simplified Arabic"/>
          <w:sz w:val="24"/>
          <w:szCs w:val="24"/>
          <w:rtl/>
        </w:rPr>
        <w:t>، ج3، مكتبة النهضة الجزائرية، الجزائر، ص-ص 63</w:t>
      </w:r>
      <w:r>
        <w:rPr>
          <w:rFonts w:ascii="Simplified Arabic" w:hAnsi="Simplified Arabic" w:cs="Simplified Arabic" w:hint="cs"/>
          <w:sz w:val="24"/>
          <w:szCs w:val="24"/>
          <w:rtl/>
        </w:rPr>
        <w:t xml:space="preserve"> و مايليها.</w:t>
      </w:r>
    </w:p>
  </w:footnote>
  <w:footnote w:id="64">
    <w:p w:rsidR="00BE28AA" w:rsidRPr="00EC00C7" w:rsidRDefault="00BE28AA" w:rsidP="00A93B32">
      <w:pPr>
        <w:pStyle w:val="Notedebasdepage"/>
        <w:bidi/>
        <w:jc w:val="left"/>
        <w:rPr>
          <w:rFonts w:ascii="Simplified Arabic" w:hAnsi="Simplified Arabic" w:cs="Simplified Arabic"/>
          <w:sz w:val="24"/>
          <w:szCs w:val="24"/>
          <w:rtl/>
        </w:rPr>
      </w:pPr>
      <w:r>
        <w:rPr>
          <w:rStyle w:val="Appelnotedebasdep"/>
          <w:rFonts w:ascii="Simplified Arabic" w:hAnsi="Simplified Arabic" w:cs="Simplified Arabic"/>
          <w:sz w:val="32"/>
          <w:szCs w:val="32"/>
          <w:rtl/>
          <w:lang w:bidi="ar-DZ"/>
        </w:rPr>
        <w:footnoteRef/>
      </w:r>
      <w:r w:rsidRPr="009024D3">
        <w:rPr>
          <w:rFonts w:ascii="Simplified Arabic" w:hAnsi="Simplified Arabic" w:cs="Simplified Arabic"/>
          <w:sz w:val="24"/>
          <w:szCs w:val="24"/>
          <w:rtl/>
        </w:rPr>
        <w:t>- ناصر الدين سعيدوني، تاريخ الجزائر في العهد العثماني، مرجع سابق، ص</w:t>
      </w:r>
      <w:r>
        <w:rPr>
          <w:rFonts w:ascii="Simplified Arabic" w:hAnsi="Simplified Arabic" w:cs="Simplified Arabic" w:hint="cs"/>
          <w:sz w:val="24"/>
          <w:szCs w:val="24"/>
          <w:rtl/>
        </w:rPr>
        <w:t xml:space="preserve"> 108.</w:t>
      </w:r>
    </w:p>
  </w:footnote>
  <w:footnote w:id="65">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Pr>
          <w:rFonts w:hint="cs"/>
          <w:rtl/>
        </w:rPr>
        <w:t xml:space="preserve">- </w:t>
      </w:r>
      <w:r w:rsidRPr="00EC00C7">
        <w:rPr>
          <w:rFonts w:ascii="Simplified Arabic" w:hAnsi="Simplified Arabic" w:cs="Simplified Arabic"/>
          <w:sz w:val="24"/>
          <w:szCs w:val="24"/>
          <w:rtl/>
        </w:rPr>
        <w:t xml:space="preserve">للمزيد أنظر: ابن المفتي حسين بن رجب شاوش، </w:t>
      </w:r>
      <w:r w:rsidRPr="00C70ED4">
        <w:rPr>
          <w:rFonts w:ascii="Simplified Arabic" w:hAnsi="Simplified Arabic" w:cs="Simplified Arabic"/>
          <w:b/>
          <w:bCs/>
          <w:sz w:val="24"/>
          <w:szCs w:val="24"/>
          <w:u w:val="single"/>
          <w:rtl/>
        </w:rPr>
        <w:t>تقييدات ابن المفتي في تاريخ باشوات الجزائر و علمائها</w:t>
      </w:r>
      <w:r w:rsidRPr="00EC00C7">
        <w:rPr>
          <w:rFonts w:ascii="Simplified Arabic" w:hAnsi="Simplified Arabic" w:cs="Simplified Arabic"/>
          <w:sz w:val="24"/>
          <w:szCs w:val="24"/>
          <w:rtl/>
        </w:rPr>
        <w:t>، تح فارس كعوان، ط1، مكتبة الحكمة للنشر و التوزيع، العلمة، الجزائر، 2009م، ص-ص 30، 31.</w:t>
      </w:r>
    </w:p>
  </w:footnote>
  <w:footnote w:id="66">
    <w:p w:rsidR="00BE28AA" w:rsidRPr="00874438"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74438">
        <w:rPr>
          <w:rFonts w:ascii="Simplified Arabic" w:hAnsi="Simplified Arabic" w:cs="Simplified Arabic"/>
          <w:sz w:val="24"/>
          <w:szCs w:val="24"/>
          <w:rtl/>
        </w:rPr>
        <w:t>- عبد الله محمد الشويهد: ينتسب إلى إحدى العائلات الغنية، تولى منصب أمين الأمناء المكلف بالإشراف على شؤون الأسواق بمدينة الجزائر و النظر فيها، للمزيد أنظر محمد ال</w:t>
      </w:r>
      <w:r>
        <w:rPr>
          <w:rFonts w:ascii="Simplified Arabic" w:hAnsi="Simplified Arabic" w:cs="Simplified Arabic"/>
          <w:sz w:val="24"/>
          <w:szCs w:val="24"/>
          <w:rtl/>
        </w:rPr>
        <w:t>شويهد</w:t>
      </w:r>
      <w:r w:rsidRPr="00874438">
        <w:rPr>
          <w:rFonts w:ascii="Simplified Arabic" w:hAnsi="Simplified Arabic" w:cs="Simplified Arabic"/>
          <w:sz w:val="24"/>
          <w:szCs w:val="24"/>
          <w:rtl/>
        </w:rPr>
        <w:t>، مصدر سابق، ص10.</w:t>
      </w:r>
    </w:p>
  </w:footnote>
  <w:footnote w:id="67">
    <w:p w:rsidR="00BE28AA" w:rsidRPr="00A36A1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w:t>
      </w:r>
      <w:r w:rsidRPr="00A36A16">
        <w:rPr>
          <w:rFonts w:ascii="Simplified Arabic" w:hAnsi="Simplified Arabic" w:cs="Simplified Arabic"/>
          <w:sz w:val="24"/>
          <w:szCs w:val="24"/>
          <w:rtl/>
        </w:rPr>
        <w:t>فهيمةعمريوي ، محاضرة في مقياس المجتمع الجزائري و فعلياته "إعداد بطاقة قراءة لقانون أسو</w:t>
      </w:r>
      <w:r>
        <w:rPr>
          <w:rFonts w:ascii="Simplified Arabic" w:hAnsi="Simplified Arabic" w:cs="Simplified Arabic"/>
          <w:sz w:val="24"/>
          <w:szCs w:val="24"/>
          <w:rtl/>
        </w:rPr>
        <w:t>اق مدينة الجزائر"</w:t>
      </w:r>
      <w:r>
        <w:rPr>
          <w:rFonts w:ascii="Simplified Arabic" w:hAnsi="Simplified Arabic" w:cs="Simplified Arabic" w:hint="cs"/>
          <w:sz w:val="24"/>
          <w:szCs w:val="24"/>
          <w:rtl/>
        </w:rPr>
        <w:t>، جامعة الجيلالي بونعامة، خميس مليانة، الجزائر، يوم الثلاثاء 24 نوفمبر 2018م، على 14:00:00.</w:t>
      </w:r>
    </w:p>
  </w:footnote>
  <w:footnote w:id="68">
    <w:p w:rsidR="00BE28AA" w:rsidRPr="00A36A1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A36A16">
        <w:rPr>
          <w:rFonts w:ascii="Simplified Arabic" w:hAnsi="Simplified Arabic" w:cs="Simplified Arabic"/>
          <w:sz w:val="24"/>
          <w:szCs w:val="24"/>
          <w:rtl/>
        </w:rPr>
        <w:t>- ناصر الدين سعيدوني، تاريخ الجزائر في العهد العثماني، مرجع سابق، ص 124.</w:t>
      </w:r>
    </w:p>
  </w:footnote>
  <w:footnote w:id="69">
    <w:p w:rsidR="00BE28AA" w:rsidRPr="00F857A0"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857A0">
        <w:rPr>
          <w:rFonts w:ascii="Simplified Arabic" w:hAnsi="Simplified Arabic" w:cs="Simplified Arabic"/>
          <w:sz w:val="24"/>
          <w:szCs w:val="24"/>
          <w:rtl/>
        </w:rPr>
        <w:t xml:space="preserve">- د. عائشة غطاس، </w:t>
      </w:r>
      <w:r w:rsidRPr="00F857A0">
        <w:rPr>
          <w:rFonts w:ascii="Simplified Arabic" w:hAnsi="Simplified Arabic" w:cs="Simplified Arabic"/>
          <w:b/>
          <w:bCs/>
          <w:sz w:val="24"/>
          <w:szCs w:val="24"/>
          <w:u w:val="single"/>
          <w:rtl/>
        </w:rPr>
        <w:t xml:space="preserve">"سجلات المحاكم الشرعية و أهميتها في دراسة التاريخ الاقتصادي و الاجتماعي بمجتمع مدينة الجزائر في العهد </w:t>
      </w:r>
      <w:r w:rsidRPr="00F857A0">
        <w:rPr>
          <w:rFonts w:ascii="Simplified Arabic" w:hAnsi="Simplified Arabic" w:cs="Simplified Arabic" w:hint="cs"/>
          <w:b/>
          <w:bCs/>
          <w:sz w:val="24"/>
          <w:szCs w:val="24"/>
          <w:u w:val="single"/>
          <w:rtl/>
        </w:rPr>
        <w:t>العثماني"</w:t>
      </w:r>
      <w:r w:rsidRPr="00F857A0">
        <w:rPr>
          <w:rFonts w:ascii="Simplified Arabic" w:hAnsi="Simplified Arabic" w:cs="Simplified Arabic" w:hint="cs"/>
          <w:sz w:val="24"/>
          <w:szCs w:val="24"/>
          <w:rtl/>
        </w:rPr>
        <w:t>،</w:t>
      </w:r>
      <w:r w:rsidRPr="00F857A0">
        <w:rPr>
          <w:rFonts w:ascii="Simplified Arabic" w:hAnsi="Simplified Arabic" w:cs="Simplified Arabic"/>
          <w:sz w:val="24"/>
          <w:szCs w:val="24"/>
          <w:rtl/>
        </w:rPr>
        <w:t xml:space="preserve"> مجلة إنسانيات، </w:t>
      </w:r>
      <w:r>
        <w:rPr>
          <w:rFonts w:ascii="Simplified Arabic" w:hAnsi="Simplified Arabic" w:cs="Simplified Arabic" w:hint="cs"/>
          <w:sz w:val="24"/>
          <w:szCs w:val="24"/>
          <w:rtl/>
        </w:rPr>
        <w:t>ع3</w:t>
      </w:r>
      <w:r w:rsidRPr="00F857A0">
        <w:rPr>
          <w:rFonts w:ascii="Simplified Arabic" w:hAnsi="Simplified Arabic" w:cs="Simplified Arabic"/>
          <w:sz w:val="24"/>
          <w:szCs w:val="24"/>
          <w:rtl/>
        </w:rPr>
        <w:t>، الجزائر، ص</w:t>
      </w:r>
      <w:r>
        <w:rPr>
          <w:rFonts w:ascii="Simplified Arabic" w:hAnsi="Simplified Arabic" w:cs="Simplified Arabic" w:hint="cs"/>
          <w:sz w:val="24"/>
          <w:szCs w:val="24"/>
          <w:rtl/>
        </w:rPr>
        <w:t xml:space="preserve"> ص</w:t>
      </w:r>
      <w:r w:rsidRPr="00F857A0">
        <w:rPr>
          <w:rFonts w:ascii="Simplified Arabic" w:hAnsi="Simplified Arabic" w:cs="Simplified Arabic"/>
          <w:sz w:val="24"/>
          <w:szCs w:val="24"/>
          <w:rtl/>
        </w:rPr>
        <w:t xml:space="preserve"> 71</w:t>
      </w:r>
      <w:r w:rsidRPr="00F857A0">
        <w:rPr>
          <w:rFonts w:ascii="Simplified Arabic" w:hAnsi="Simplified Arabic" w:cs="Simplified Arabic" w:hint="cs"/>
          <w:sz w:val="24"/>
          <w:szCs w:val="24"/>
          <w:rtl/>
        </w:rPr>
        <w:t>، 7</w:t>
      </w:r>
      <w:r w:rsidRPr="00F857A0">
        <w:rPr>
          <w:rFonts w:ascii="Simplified Arabic" w:hAnsi="Simplified Arabic" w:cs="Simplified Arabic"/>
          <w:sz w:val="24"/>
          <w:szCs w:val="24"/>
          <w:rtl/>
        </w:rPr>
        <w:t>9.</w:t>
      </w:r>
    </w:p>
  </w:footnote>
  <w:footnote w:id="70">
    <w:p w:rsidR="00BE28AA" w:rsidRPr="00DC459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DC459A">
        <w:rPr>
          <w:rFonts w:ascii="Simplified Arabic" w:hAnsi="Simplified Arabic" w:cs="Simplified Arabic"/>
          <w:sz w:val="24"/>
          <w:szCs w:val="24"/>
          <w:rtl/>
        </w:rPr>
        <w:t xml:space="preserve">- ناصر الدين سعيدوني، </w:t>
      </w:r>
      <w:r w:rsidRPr="000543A9">
        <w:rPr>
          <w:rFonts w:ascii="Simplified Arabic" w:hAnsi="Simplified Arabic" w:cs="Simplified Arabic"/>
          <w:b/>
          <w:bCs/>
          <w:sz w:val="24"/>
          <w:szCs w:val="24"/>
          <w:u w:val="single"/>
          <w:rtl/>
        </w:rPr>
        <w:t>"موظفو مؤسسة الأوقاف بالجزائر أواخر العهد العثماني من خلال وثائق الأرشيفالجزائري"</w:t>
      </w:r>
      <w:r w:rsidRPr="00DC459A">
        <w:rPr>
          <w:rFonts w:ascii="Simplified Arabic" w:hAnsi="Simplified Arabic" w:cs="Simplified Arabic"/>
          <w:sz w:val="24"/>
          <w:szCs w:val="24"/>
          <w:rtl/>
        </w:rPr>
        <w:t>، المجلة التاريخية المغاربية ، ع57-58، تونس، 1990م، ص117.</w:t>
      </w:r>
    </w:p>
  </w:footnote>
  <w:footnote w:id="71">
    <w:p w:rsidR="00BE28AA" w:rsidRPr="000C76A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0C76A1">
        <w:rPr>
          <w:rFonts w:ascii="Simplified Arabic" w:hAnsi="Simplified Arabic" w:cs="Simplified Arabic"/>
          <w:sz w:val="24"/>
          <w:szCs w:val="24"/>
          <w:rtl/>
        </w:rPr>
        <w:t xml:space="preserve">- إحدى مؤسسات الدولة، تتمتع بجهاز يتكفل بتسيير أمور التركات أو الأملاك العائدة إلى اليتامى و الغائبين و تضمن حصة الدولة منها حسب الأحكام الشرعية، للمزيد أنظر: صبرينة لونار، </w:t>
      </w:r>
      <w:r w:rsidRPr="000C76A1">
        <w:rPr>
          <w:rFonts w:ascii="Simplified Arabic" w:hAnsi="Simplified Arabic" w:cs="Simplified Arabic" w:hint="cs"/>
          <w:b/>
          <w:bCs/>
          <w:sz w:val="24"/>
          <w:szCs w:val="24"/>
          <w:u w:val="single"/>
          <w:rtl/>
        </w:rPr>
        <w:t>"</w:t>
      </w:r>
      <w:r w:rsidRPr="000C76A1">
        <w:rPr>
          <w:rFonts w:ascii="Simplified Arabic" w:hAnsi="Simplified Arabic" w:cs="Simplified Arabic"/>
          <w:b/>
          <w:bCs/>
          <w:sz w:val="24"/>
          <w:szCs w:val="24"/>
          <w:u w:val="single"/>
          <w:rtl/>
        </w:rPr>
        <w:t>آليات تسيير مِؤسسة بيت المال فيالجزائر خلال العهد العثماني</w:t>
      </w:r>
      <w:r w:rsidRPr="000C76A1">
        <w:rPr>
          <w:rFonts w:ascii="Simplified Arabic" w:hAnsi="Simplified Arabic" w:cs="Simplified Arabic" w:hint="cs"/>
          <w:b/>
          <w:bCs/>
          <w:sz w:val="24"/>
          <w:szCs w:val="24"/>
          <w:u w:val="single"/>
          <w:rtl/>
        </w:rPr>
        <w:t>"</w:t>
      </w:r>
      <w:r w:rsidRPr="000C76A1">
        <w:rPr>
          <w:rFonts w:ascii="Simplified Arabic" w:hAnsi="Simplified Arabic" w:cs="Simplified Arabic"/>
          <w:sz w:val="24"/>
          <w:szCs w:val="24"/>
          <w:rtl/>
        </w:rPr>
        <w:t>، مجلة كلية التربية الأساسية للعلوم التربوية و الإنسانية ، ع26، جامعة   أبو القاسم سعد الله، الجزائر، 2016م، ص90.</w:t>
      </w:r>
    </w:p>
  </w:footnote>
  <w:footnote w:id="72">
    <w:p w:rsidR="00BE28AA" w:rsidRPr="006F22AF"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6F22AF">
        <w:rPr>
          <w:rFonts w:ascii="Simplified Arabic" w:hAnsi="Simplified Arabic" w:cs="Simplified Arabic"/>
          <w:sz w:val="24"/>
          <w:szCs w:val="24"/>
          <w:rtl/>
        </w:rPr>
        <w:t xml:space="preserve">- ناصر الدين سعيدوني، </w:t>
      </w:r>
      <w:r w:rsidRPr="008C12D1">
        <w:rPr>
          <w:rFonts w:ascii="Simplified Arabic" w:hAnsi="Simplified Arabic" w:cs="Simplified Arabic"/>
          <w:b/>
          <w:bCs/>
          <w:sz w:val="24"/>
          <w:szCs w:val="24"/>
          <w:rtl/>
        </w:rPr>
        <w:t>تاريخ الجزائر في العهد العثماني</w:t>
      </w:r>
      <w:r w:rsidRPr="006F22AF">
        <w:rPr>
          <w:rFonts w:ascii="Simplified Arabic" w:hAnsi="Simplified Arabic" w:cs="Simplified Arabic"/>
          <w:sz w:val="24"/>
          <w:szCs w:val="24"/>
          <w:rtl/>
        </w:rPr>
        <w:t>، مرجع سابق، ص127.</w:t>
      </w:r>
    </w:p>
  </w:footnote>
  <w:footnote w:id="73">
    <w:p w:rsidR="00BE28AA" w:rsidRPr="00B2006E" w:rsidRDefault="00BE28AA" w:rsidP="00C70ED4">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2006E">
        <w:rPr>
          <w:rFonts w:ascii="Simplified Arabic" w:hAnsi="Simplified Arabic" w:cs="Simplified Arabic"/>
          <w:sz w:val="24"/>
          <w:szCs w:val="24"/>
          <w:rtl/>
        </w:rPr>
        <w:t xml:space="preserve">- ناصر الدين سعيدوني، </w:t>
      </w:r>
      <w:r w:rsidRPr="00C70ED4">
        <w:rPr>
          <w:rFonts w:ascii="Simplified Arabic" w:hAnsi="Simplified Arabic" w:cs="Simplified Arabic"/>
          <w:b/>
          <w:bCs/>
          <w:sz w:val="24"/>
          <w:szCs w:val="24"/>
          <w:u w:val="single"/>
          <w:rtl/>
        </w:rPr>
        <w:t>النظام المالي للجزائر أواخر العهد العثماني ( 1792-1830م)</w:t>
      </w:r>
      <w:r w:rsidRPr="00C70ED4">
        <w:rPr>
          <w:rFonts w:ascii="Simplified Arabic" w:hAnsi="Simplified Arabic" w:cs="Simplified Arabic"/>
          <w:sz w:val="24"/>
          <w:szCs w:val="24"/>
          <w:u w:val="single"/>
          <w:rtl/>
        </w:rPr>
        <w:t>،</w:t>
      </w:r>
      <w:r w:rsidRPr="00B2006E">
        <w:rPr>
          <w:rFonts w:ascii="Simplified Arabic" w:hAnsi="Simplified Arabic" w:cs="Simplified Arabic"/>
          <w:sz w:val="24"/>
          <w:szCs w:val="24"/>
          <w:rtl/>
        </w:rPr>
        <w:t xml:space="preserve"> ط3،مق مع و مز، دار البصائر الجديدة، الجزائر، 2014م، ص7.</w:t>
      </w:r>
    </w:p>
  </w:footnote>
  <w:footnote w:id="74">
    <w:p w:rsidR="00BE28AA" w:rsidRPr="00992D93" w:rsidRDefault="00BE28AA" w:rsidP="00991AC6">
      <w:pPr>
        <w:pStyle w:val="Notedebasdepage"/>
        <w:bidi/>
        <w:jc w:val="left"/>
        <w:rPr>
          <w:rFonts w:ascii="Simplified Arabic" w:hAnsi="Simplified Arabic" w:cs="Simplified Arabic"/>
          <w:sz w:val="24"/>
          <w:szCs w:val="24"/>
          <w:rtl/>
          <w:lang w:bidi="ar-DZ"/>
        </w:rPr>
      </w:pPr>
      <w:r w:rsidRPr="00741F7B">
        <w:rPr>
          <w:rStyle w:val="Appelnotedebasdep"/>
          <w:rFonts w:ascii="Simplified Arabic" w:hAnsi="Simplified Arabic" w:cs="Simplified Arabic"/>
          <w:sz w:val="32"/>
          <w:szCs w:val="32"/>
          <w:rtl/>
          <w:lang w:bidi="ar-DZ"/>
        </w:rPr>
        <w:footnoteRef/>
      </w:r>
      <w:r w:rsidRPr="00741F7B">
        <w:rPr>
          <w:rFonts w:ascii="Simplified Arabic" w:hAnsi="Simplified Arabic" w:cs="Simplified Arabic"/>
          <w:sz w:val="24"/>
          <w:szCs w:val="24"/>
          <w:rtl/>
        </w:rPr>
        <w:t>-</w:t>
      </w:r>
      <w:r>
        <w:rPr>
          <w:rFonts w:ascii="Simplified Arabic" w:hAnsi="Simplified Arabic" w:cs="Simplified Arabic"/>
          <w:sz w:val="24"/>
          <w:szCs w:val="24"/>
          <w:rtl/>
        </w:rPr>
        <w:t>نفسه،</w:t>
      </w:r>
      <w:r w:rsidRPr="00992D93">
        <w:rPr>
          <w:rFonts w:ascii="Simplified Arabic" w:hAnsi="Simplified Arabic" w:cs="Simplified Arabic"/>
          <w:sz w:val="24"/>
          <w:szCs w:val="24"/>
          <w:rtl/>
        </w:rPr>
        <w:t>ص15.</w:t>
      </w:r>
    </w:p>
  </w:footnote>
  <w:footnote w:id="75">
    <w:p w:rsidR="00BE28AA" w:rsidRPr="007C66D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C66DD">
        <w:rPr>
          <w:rFonts w:ascii="Simplified Arabic" w:hAnsi="Simplified Arabic" w:cs="Simplified Arabic"/>
          <w:sz w:val="24"/>
          <w:szCs w:val="24"/>
          <w:rtl/>
        </w:rPr>
        <w:t xml:space="preserve">- للمزيد أنظر: </w:t>
      </w:r>
      <w:r w:rsidRPr="008C12D1">
        <w:rPr>
          <w:rFonts w:ascii="Simplified Arabic" w:hAnsi="Simplified Arabic" w:cs="Simplified Arabic"/>
          <w:b/>
          <w:bCs/>
          <w:sz w:val="24"/>
          <w:szCs w:val="24"/>
          <w:rtl/>
        </w:rPr>
        <w:t xml:space="preserve">وليام شالر، </w:t>
      </w:r>
      <w:r w:rsidRPr="00C70ED4">
        <w:rPr>
          <w:rFonts w:ascii="Simplified Arabic" w:hAnsi="Simplified Arabic" w:cs="Simplified Arabic"/>
          <w:b/>
          <w:bCs/>
          <w:sz w:val="24"/>
          <w:szCs w:val="24"/>
          <w:u w:val="single"/>
          <w:rtl/>
        </w:rPr>
        <w:t>مذكرات وليام شالر قنصل أمريكا في الجزائر (1816-1824م)</w:t>
      </w:r>
      <w:r w:rsidRPr="007C66DD">
        <w:rPr>
          <w:rFonts w:ascii="Simplified Arabic" w:hAnsi="Simplified Arabic" w:cs="Simplified Arabic"/>
          <w:sz w:val="24"/>
          <w:szCs w:val="24"/>
          <w:rtl/>
        </w:rPr>
        <w:t xml:space="preserve">، تع وتق </w:t>
      </w:r>
      <w:r w:rsidRPr="007C66DD">
        <w:rPr>
          <w:rFonts w:ascii="Simplified Arabic" w:hAnsi="Simplified Arabic" w:cs="Simplified Arabic" w:hint="cs"/>
          <w:sz w:val="24"/>
          <w:szCs w:val="24"/>
          <w:rtl/>
        </w:rPr>
        <w:t>إسماعيل</w:t>
      </w:r>
      <w:r w:rsidRPr="007C66DD">
        <w:rPr>
          <w:rFonts w:ascii="Simplified Arabic" w:hAnsi="Simplified Arabic" w:cs="Simplified Arabic"/>
          <w:sz w:val="24"/>
          <w:szCs w:val="24"/>
          <w:rtl/>
        </w:rPr>
        <w:t xml:space="preserve"> العربي، الشركة الوطنية للنشر و التوزيع، الجزائر، 1982م، ص ص 58،59.</w:t>
      </w:r>
    </w:p>
  </w:footnote>
  <w:footnote w:id="76">
    <w:p w:rsidR="00BE28AA" w:rsidRPr="00E50CD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50CD6">
        <w:rPr>
          <w:rFonts w:ascii="Simplified Arabic" w:hAnsi="Simplified Arabic" w:cs="Simplified Arabic"/>
          <w:sz w:val="24"/>
          <w:szCs w:val="24"/>
          <w:rtl/>
        </w:rPr>
        <w:t xml:space="preserve">- ناصر الدين سعيدوني، </w:t>
      </w:r>
      <w:r w:rsidRPr="008C12D1">
        <w:rPr>
          <w:rFonts w:ascii="Simplified Arabic" w:hAnsi="Simplified Arabic" w:cs="Simplified Arabic"/>
          <w:b/>
          <w:bCs/>
          <w:sz w:val="24"/>
          <w:szCs w:val="24"/>
          <w:rtl/>
        </w:rPr>
        <w:t>النظام الم</w:t>
      </w:r>
      <w:r w:rsidRPr="008C12D1">
        <w:rPr>
          <w:rFonts w:ascii="Simplified Arabic" w:hAnsi="Simplified Arabic" w:cs="Simplified Arabic" w:hint="cs"/>
          <w:b/>
          <w:bCs/>
          <w:sz w:val="24"/>
          <w:szCs w:val="24"/>
          <w:rtl/>
        </w:rPr>
        <w:t>ا</w:t>
      </w:r>
      <w:r>
        <w:rPr>
          <w:rFonts w:ascii="Simplified Arabic" w:hAnsi="Simplified Arabic" w:cs="Simplified Arabic"/>
          <w:b/>
          <w:bCs/>
          <w:sz w:val="24"/>
          <w:szCs w:val="24"/>
          <w:rtl/>
        </w:rPr>
        <w:t xml:space="preserve">لي </w:t>
      </w:r>
      <w:r w:rsidRPr="001D3A58">
        <w:rPr>
          <w:rFonts w:ascii="Simplified Arabic" w:hAnsi="Simplified Arabic" w:cs="Simplified Arabic"/>
          <w:b/>
          <w:bCs/>
          <w:sz w:val="24"/>
          <w:szCs w:val="24"/>
          <w:rtl/>
        </w:rPr>
        <w:t>للجزا</w:t>
      </w:r>
      <w:r w:rsidRPr="001D3A58">
        <w:rPr>
          <w:rFonts w:ascii="Simplified Arabic" w:hAnsi="Simplified Arabic" w:cs="Simplified Arabic" w:hint="cs"/>
          <w:b/>
          <w:bCs/>
          <w:sz w:val="24"/>
          <w:szCs w:val="24"/>
          <w:rtl/>
        </w:rPr>
        <w:t>ئر</w:t>
      </w:r>
      <w:r w:rsidRPr="00E50CD6">
        <w:rPr>
          <w:rFonts w:ascii="Simplified Arabic" w:hAnsi="Simplified Arabic" w:cs="Simplified Arabic"/>
          <w:sz w:val="24"/>
          <w:szCs w:val="24"/>
          <w:rtl/>
        </w:rPr>
        <w:t>...، مرجع سابق، ص 82.</w:t>
      </w:r>
    </w:p>
  </w:footnote>
  <w:footnote w:id="77">
    <w:p w:rsidR="00BE28AA" w:rsidRPr="00B917B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917B6">
        <w:rPr>
          <w:rFonts w:ascii="Simplified Arabic" w:hAnsi="Simplified Arabic" w:cs="Simplified Arabic"/>
          <w:sz w:val="24"/>
          <w:szCs w:val="24"/>
          <w:rtl/>
        </w:rPr>
        <w:t xml:space="preserve">- ناصر الدين سعيدوني، </w:t>
      </w:r>
      <w:r w:rsidRPr="008C12D1">
        <w:rPr>
          <w:rFonts w:ascii="Simplified Arabic" w:hAnsi="Simplified Arabic" w:cs="Simplified Arabic"/>
          <w:b/>
          <w:bCs/>
          <w:sz w:val="24"/>
          <w:szCs w:val="24"/>
          <w:rtl/>
        </w:rPr>
        <w:t>تاريخ الجزائر في العهد العثماني</w:t>
      </w:r>
      <w:r w:rsidRPr="00B917B6">
        <w:rPr>
          <w:rFonts w:ascii="Simplified Arabic" w:hAnsi="Simplified Arabic" w:cs="Simplified Arabic"/>
          <w:sz w:val="24"/>
          <w:szCs w:val="24"/>
          <w:rtl/>
        </w:rPr>
        <w:t>، مرجع سابق، ص ص 142</w:t>
      </w:r>
      <w:r>
        <w:rPr>
          <w:rFonts w:ascii="Simplified Arabic" w:hAnsi="Simplified Arabic" w:cs="Simplified Arabic" w:hint="cs"/>
          <w:sz w:val="24"/>
          <w:szCs w:val="24"/>
          <w:rtl/>
        </w:rPr>
        <w:t xml:space="preserve"> و مايليها.</w:t>
      </w:r>
    </w:p>
  </w:footnote>
  <w:footnote w:id="78">
    <w:p w:rsidR="00BE28AA" w:rsidRPr="007E572D" w:rsidRDefault="00BE28AA" w:rsidP="009F6BBE">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للتوسع</w:t>
      </w:r>
      <w:r>
        <w:rPr>
          <w:rFonts w:ascii="Simplified Arabic" w:hAnsi="Simplified Arabic" w:cs="Simplified Arabic"/>
          <w:sz w:val="24"/>
          <w:szCs w:val="24"/>
          <w:rtl/>
        </w:rPr>
        <w:t xml:space="preserve"> أنظر</w:t>
      </w:r>
      <w:r w:rsidRPr="007E572D">
        <w:rPr>
          <w:rFonts w:ascii="Simplified Arabic" w:hAnsi="Simplified Arabic" w:cs="Simplified Arabic"/>
          <w:sz w:val="24"/>
          <w:szCs w:val="24"/>
          <w:rtl/>
        </w:rPr>
        <w:t xml:space="preserve">: محمد صالح العنتري، </w:t>
      </w:r>
      <w:r w:rsidRPr="00C70ED4">
        <w:rPr>
          <w:rFonts w:ascii="Simplified Arabic" w:hAnsi="Simplified Arabic" w:cs="Simplified Arabic"/>
          <w:b/>
          <w:bCs/>
          <w:sz w:val="24"/>
          <w:szCs w:val="24"/>
          <w:u w:val="single"/>
          <w:rtl/>
        </w:rPr>
        <w:t>مجاعات قسنطينة</w:t>
      </w:r>
      <w:r w:rsidRPr="007E572D">
        <w:rPr>
          <w:rFonts w:ascii="Simplified Arabic" w:hAnsi="Simplified Arabic" w:cs="Simplified Arabic"/>
          <w:sz w:val="24"/>
          <w:szCs w:val="24"/>
          <w:rtl/>
        </w:rPr>
        <w:t xml:space="preserve"> ، تح و تق رابح بون</w:t>
      </w:r>
      <w:r>
        <w:rPr>
          <w:rFonts w:ascii="Simplified Arabic" w:hAnsi="Simplified Arabic" w:cs="Simplified Arabic"/>
          <w:sz w:val="24"/>
          <w:szCs w:val="24"/>
          <w:rtl/>
        </w:rPr>
        <w:t>ار، ش و ن ت، الجزائر، 1974م ص ص</w:t>
      </w:r>
      <w:r w:rsidRPr="007E572D">
        <w:rPr>
          <w:rFonts w:ascii="Simplified Arabic" w:hAnsi="Simplified Arabic" w:cs="Simplified Arabic"/>
          <w:sz w:val="24"/>
          <w:szCs w:val="24"/>
          <w:rtl/>
        </w:rPr>
        <w:t xml:space="preserve"> 27،28. وكذلك: أرزقي شويتام، </w:t>
      </w:r>
      <w:r w:rsidRPr="00C70ED4">
        <w:rPr>
          <w:rFonts w:ascii="Simplified Arabic" w:hAnsi="Simplified Arabic" w:cs="Simplified Arabic"/>
          <w:b/>
          <w:bCs/>
          <w:sz w:val="24"/>
          <w:szCs w:val="24"/>
          <w:u w:val="single"/>
          <w:rtl/>
        </w:rPr>
        <w:t>المجتمع الجزائري و فعلياته</w:t>
      </w:r>
      <w:r w:rsidRPr="00C70ED4">
        <w:rPr>
          <w:rFonts w:ascii="Simplified Arabic" w:hAnsi="Simplified Arabic" w:cs="Simplified Arabic" w:hint="cs"/>
          <w:b/>
          <w:bCs/>
          <w:sz w:val="24"/>
          <w:szCs w:val="24"/>
          <w:u w:val="single"/>
          <w:rtl/>
        </w:rPr>
        <w:t xml:space="preserve"> في العهد العثماني 1519-1830م</w:t>
      </w:r>
      <w:r w:rsidRPr="007E572D">
        <w:rPr>
          <w:rFonts w:ascii="Simplified Arabic" w:hAnsi="Simplified Arabic" w:cs="Simplified Arabic"/>
          <w:sz w:val="24"/>
          <w:szCs w:val="24"/>
          <w:rtl/>
        </w:rPr>
        <w:t>، أطروحة دكتوراه في التاريخ الحديث و المعاصر ، جامعة الجزائر، 2005-2006م، ص ص 2015، 254.</w:t>
      </w:r>
    </w:p>
  </w:footnote>
  <w:footnote w:id="79">
    <w:p w:rsidR="00BE28AA" w:rsidRPr="001E2223"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E2223">
        <w:rPr>
          <w:rFonts w:ascii="Simplified Arabic" w:hAnsi="Simplified Arabic" w:cs="Simplified Arabic"/>
          <w:sz w:val="24"/>
          <w:szCs w:val="24"/>
          <w:rtl/>
        </w:rPr>
        <w:t xml:space="preserve">- ناصر الدين سعيدوني، </w:t>
      </w:r>
      <w:r w:rsidRPr="00C70ED4">
        <w:rPr>
          <w:rFonts w:ascii="Simplified Arabic" w:hAnsi="Simplified Arabic" w:cs="Simplified Arabic"/>
          <w:b/>
          <w:bCs/>
          <w:sz w:val="24"/>
          <w:szCs w:val="24"/>
          <w:u w:val="single"/>
          <w:rtl/>
        </w:rPr>
        <w:t>الحياة الريفية بإقليم مدينة الجزائر (دار السلطان)  أواخر العهد العثماني 1791 – 1830م</w:t>
      </w:r>
      <w:r w:rsidRPr="001E2223">
        <w:rPr>
          <w:rFonts w:ascii="Simplified Arabic" w:hAnsi="Simplified Arabic" w:cs="Simplified Arabic"/>
          <w:sz w:val="24"/>
          <w:szCs w:val="24"/>
          <w:rtl/>
        </w:rPr>
        <w:t>، ط مع، دار البصائر الجديدة، الجزائر، 2014م، ص16.</w:t>
      </w:r>
    </w:p>
  </w:footnote>
  <w:footnote w:id="80">
    <w:p w:rsidR="00BE28AA" w:rsidRPr="00F0325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03252">
        <w:rPr>
          <w:rFonts w:ascii="Simplified Arabic" w:hAnsi="Simplified Arabic" w:cs="Simplified Arabic"/>
          <w:sz w:val="24"/>
          <w:szCs w:val="24"/>
          <w:rtl/>
        </w:rPr>
        <w:t xml:space="preserve">- ناصر الدين سعيدوني، </w:t>
      </w:r>
      <w:r w:rsidRPr="008C12D1">
        <w:rPr>
          <w:rFonts w:ascii="Simplified Arabic" w:hAnsi="Simplified Arabic" w:cs="Simplified Arabic"/>
          <w:b/>
          <w:bCs/>
          <w:sz w:val="24"/>
          <w:szCs w:val="24"/>
          <w:rtl/>
        </w:rPr>
        <w:t>تاريخ الجزائر في العهد العثماني</w:t>
      </w:r>
      <w:r w:rsidRPr="00F03252">
        <w:rPr>
          <w:rFonts w:ascii="Simplified Arabic" w:hAnsi="Simplified Arabic" w:cs="Simplified Arabic"/>
          <w:sz w:val="24"/>
          <w:szCs w:val="24"/>
          <w:rtl/>
        </w:rPr>
        <w:t>، مرجع سابق، ص164.</w:t>
      </w:r>
      <w:r>
        <w:rPr>
          <w:rFonts w:ascii="Simplified Arabic" w:hAnsi="Simplified Arabic" w:cs="Simplified Arabic" w:hint="cs"/>
          <w:sz w:val="24"/>
          <w:szCs w:val="24"/>
          <w:rtl/>
        </w:rPr>
        <w:t xml:space="preserve">أنظر كذلك: فتيحة صحراوي، </w:t>
      </w:r>
      <w:r w:rsidRPr="00C70ED4">
        <w:rPr>
          <w:rFonts w:ascii="Simplified Arabic" w:hAnsi="Simplified Arabic" w:cs="Simplified Arabic" w:hint="cs"/>
          <w:b/>
          <w:bCs/>
          <w:sz w:val="24"/>
          <w:szCs w:val="24"/>
          <w:u w:val="single"/>
          <w:rtl/>
        </w:rPr>
        <w:t>الجزائر في عهد الداي حسين( 1818-1830م)</w:t>
      </w:r>
      <w:r>
        <w:rPr>
          <w:rFonts w:ascii="Simplified Arabic" w:hAnsi="Simplified Arabic" w:cs="Simplified Arabic" w:hint="cs"/>
          <w:sz w:val="24"/>
          <w:szCs w:val="24"/>
          <w:rtl/>
        </w:rPr>
        <w:t>، مذكرة ماجستير في التاريخ الحديث و المعاصر، جامعة الجزائر2، 2010-2011م، ص84.</w:t>
      </w:r>
    </w:p>
  </w:footnote>
  <w:footnote w:id="81">
    <w:p w:rsidR="00BE28AA" w:rsidRPr="004A107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4A1077">
        <w:rPr>
          <w:rFonts w:ascii="Simplified Arabic" w:hAnsi="Simplified Arabic" w:cs="Simplified Arabic"/>
          <w:sz w:val="24"/>
          <w:szCs w:val="24"/>
          <w:rtl/>
        </w:rPr>
        <w:t xml:space="preserve">- ناصر الدين سعيدوني، </w:t>
      </w:r>
      <w:r w:rsidRPr="008C12D1">
        <w:rPr>
          <w:rFonts w:ascii="Simplified Arabic" w:hAnsi="Simplified Arabic" w:cs="Simplified Arabic"/>
          <w:b/>
          <w:bCs/>
          <w:sz w:val="24"/>
          <w:szCs w:val="24"/>
          <w:rtl/>
        </w:rPr>
        <w:t>تاريخ الجزائر في العهد العثماني</w:t>
      </w:r>
      <w:r>
        <w:rPr>
          <w:rFonts w:ascii="Simplified Arabic" w:hAnsi="Simplified Arabic" w:cs="Simplified Arabic" w:hint="cs"/>
          <w:sz w:val="24"/>
          <w:szCs w:val="24"/>
          <w:rtl/>
        </w:rPr>
        <w:t>، مرجع سابق، ص ص 174، 175، 176.</w:t>
      </w:r>
    </w:p>
  </w:footnote>
  <w:footnote w:id="82">
    <w:p w:rsidR="00BE28AA" w:rsidRPr="00B674CB" w:rsidRDefault="00BE28AA" w:rsidP="00C70ED4">
      <w:pPr>
        <w:bidi/>
        <w:jc w:val="both"/>
        <w:rPr>
          <w:rFonts w:ascii="Simplified Arabic" w:hAnsi="Simplified Arabic" w:cs="Simplified Arabic"/>
          <w:b/>
          <w:bCs/>
          <w:sz w:val="32"/>
          <w:szCs w:val="32"/>
          <w:rtl/>
          <w:lang w:bidi="ar-DZ"/>
        </w:rPr>
      </w:pPr>
      <w:r w:rsidRPr="00B674CB">
        <w:rPr>
          <w:rStyle w:val="Appelnotedebasdep"/>
          <w:rFonts w:ascii="Simplified Arabic" w:hAnsi="Simplified Arabic" w:cs="Simplified Arabic"/>
          <w:sz w:val="32"/>
          <w:szCs w:val="32"/>
          <w:rtl/>
          <w:lang w:bidi="ar-DZ"/>
        </w:rPr>
        <w:footnoteRef/>
      </w:r>
      <w:r w:rsidRPr="004A1077">
        <w:rPr>
          <w:rFonts w:ascii="Simplified Arabic" w:hAnsi="Simplified Arabic" w:cs="Simplified Arabic"/>
          <w:szCs w:val="24"/>
          <w:rtl/>
        </w:rPr>
        <w:t xml:space="preserve">- ناصر الدين سعيدوني، </w:t>
      </w:r>
      <w:r w:rsidRPr="008C12D1">
        <w:rPr>
          <w:rFonts w:ascii="Simplified Arabic" w:hAnsi="Simplified Arabic" w:cs="Simplified Arabic"/>
          <w:b/>
          <w:bCs/>
          <w:szCs w:val="24"/>
          <w:rtl/>
        </w:rPr>
        <w:t>الحياة الريفية بإقليم مدينة الجزائر</w:t>
      </w:r>
      <w:r w:rsidRPr="004A1077">
        <w:rPr>
          <w:rFonts w:ascii="Simplified Arabic" w:hAnsi="Simplified Arabic" w:cs="Simplified Arabic"/>
          <w:szCs w:val="24"/>
          <w:rtl/>
        </w:rPr>
        <w:t>، مرجع سابق، ص252. أنظر كذلك: أرزقي شويتام، مرجع سابق، ص 215.</w:t>
      </w:r>
    </w:p>
  </w:footnote>
  <w:footnote w:id="83">
    <w:p w:rsidR="00BE28AA" w:rsidRPr="00E8429F" w:rsidRDefault="00BE28AA" w:rsidP="008952DA">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8429F">
        <w:rPr>
          <w:rFonts w:ascii="Simplified Arabic" w:hAnsi="Simplified Arabic" w:cs="Simplified Arabic"/>
          <w:sz w:val="24"/>
          <w:szCs w:val="24"/>
          <w:rtl/>
        </w:rPr>
        <w:t>-</w:t>
      </w:r>
      <w:r>
        <w:rPr>
          <w:rFonts w:ascii="Simplified Arabic" w:hAnsi="Simplified Arabic" w:cs="Simplified Arabic" w:hint="cs"/>
          <w:sz w:val="24"/>
          <w:szCs w:val="24"/>
          <w:rtl/>
        </w:rPr>
        <w:t>للتوسع أكثر أنظر</w:t>
      </w:r>
      <w:r w:rsidRPr="00E8429F">
        <w:rPr>
          <w:rFonts w:ascii="Simplified Arabic" w:hAnsi="Simplified Arabic" w:cs="Simplified Arabic"/>
          <w:sz w:val="24"/>
          <w:szCs w:val="24"/>
          <w:rtl/>
        </w:rPr>
        <w:t xml:space="preserve"> أحمد الشريف الزهار،</w:t>
      </w:r>
      <w:r w:rsidRPr="00C70ED4">
        <w:rPr>
          <w:rFonts w:ascii="Simplified Arabic" w:hAnsi="Simplified Arabic" w:cs="Simplified Arabic"/>
          <w:b/>
          <w:bCs/>
          <w:sz w:val="24"/>
          <w:szCs w:val="24"/>
          <w:u w:val="single"/>
          <w:rtl/>
        </w:rPr>
        <w:t>مذكرات الحاج أخمد الشريف الزهار نقيب أشراف مدينة الجزائر</w:t>
      </w:r>
      <w:r w:rsidRPr="00E8429F">
        <w:rPr>
          <w:rFonts w:ascii="Simplified Arabic" w:hAnsi="Simplified Arabic" w:cs="Simplified Arabic"/>
          <w:sz w:val="24"/>
          <w:szCs w:val="24"/>
          <w:rtl/>
        </w:rPr>
        <w:t>، تح أحمد توفيق المدني</w:t>
      </w:r>
      <w:r>
        <w:rPr>
          <w:rFonts w:ascii="Simplified Arabic" w:hAnsi="Simplified Arabic" w:cs="Simplified Arabic"/>
          <w:sz w:val="24"/>
          <w:szCs w:val="24"/>
          <w:rtl/>
        </w:rPr>
        <w:t>، ش و ن ت، الجزائر، 1974م، ص117</w:t>
      </w:r>
      <w:r>
        <w:rPr>
          <w:rFonts w:ascii="Simplified Arabic" w:hAnsi="Simplified Arabic" w:cs="Simplified Arabic" w:hint="cs"/>
          <w:sz w:val="24"/>
          <w:szCs w:val="24"/>
          <w:rtl/>
        </w:rPr>
        <w:t xml:space="preserve">، </w:t>
      </w:r>
      <w:r w:rsidRPr="00E8429F">
        <w:rPr>
          <w:rFonts w:ascii="Simplified Arabic" w:hAnsi="Simplified Arabic" w:cs="Simplified Arabic"/>
          <w:sz w:val="24"/>
          <w:szCs w:val="24"/>
          <w:rtl/>
        </w:rPr>
        <w:t xml:space="preserve"> ناصر الدين سعيدوني، </w:t>
      </w:r>
      <w:r w:rsidRPr="008C12D1">
        <w:rPr>
          <w:rFonts w:ascii="Simplified Arabic" w:hAnsi="Simplified Arabic" w:cs="Simplified Arabic"/>
          <w:b/>
          <w:bCs/>
          <w:sz w:val="24"/>
          <w:szCs w:val="24"/>
          <w:rtl/>
        </w:rPr>
        <w:t>تاريخ الجزائر في العهد العثماني</w:t>
      </w:r>
      <w:r w:rsidRPr="00E8429F">
        <w:rPr>
          <w:rFonts w:ascii="Simplified Arabic" w:hAnsi="Simplified Arabic" w:cs="Simplified Arabic"/>
          <w:sz w:val="24"/>
          <w:szCs w:val="24"/>
          <w:rtl/>
        </w:rPr>
        <w:t xml:space="preserve">، مرجع سابق، ص168. </w:t>
      </w:r>
    </w:p>
  </w:footnote>
  <w:footnote w:id="84">
    <w:p w:rsidR="00BE28AA" w:rsidRPr="00941AE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41AEE">
        <w:rPr>
          <w:rFonts w:ascii="Simplified Arabic" w:hAnsi="Simplified Arabic" w:cs="Simplified Arabic"/>
          <w:sz w:val="24"/>
          <w:szCs w:val="24"/>
          <w:rtl/>
        </w:rPr>
        <w:t xml:space="preserve">- ناصر الدين سعيدوني، </w:t>
      </w:r>
      <w:r w:rsidRPr="008C12D1">
        <w:rPr>
          <w:rFonts w:ascii="Simplified Arabic" w:hAnsi="Simplified Arabic" w:cs="Simplified Arabic"/>
          <w:b/>
          <w:bCs/>
          <w:sz w:val="24"/>
          <w:szCs w:val="24"/>
          <w:rtl/>
        </w:rPr>
        <w:t>تاريخ الجزائر في العهد العثماني</w:t>
      </w:r>
      <w:r w:rsidRPr="00941AEE">
        <w:rPr>
          <w:rFonts w:ascii="Simplified Arabic" w:hAnsi="Simplified Arabic" w:cs="Simplified Arabic"/>
          <w:sz w:val="24"/>
          <w:szCs w:val="24"/>
          <w:rtl/>
        </w:rPr>
        <w:t>، مرجع سابق، ص180.</w:t>
      </w:r>
    </w:p>
  </w:footnote>
  <w:footnote w:id="85">
    <w:p w:rsidR="00BE28AA" w:rsidRPr="000B27E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0B27E2">
        <w:rPr>
          <w:rFonts w:ascii="Simplified Arabic" w:hAnsi="Simplified Arabic" w:cs="Simplified Arabic"/>
          <w:sz w:val="24"/>
          <w:szCs w:val="24"/>
          <w:rtl/>
        </w:rPr>
        <w:t xml:space="preserve">- للإطلاع على هذه الجماعات أنظر: عائشة غطاس، </w:t>
      </w:r>
      <w:r w:rsidRPr="008952DA">
        <w:rPr>
          <w:rFonts w:ascii="Simplified Arabic" w:hAnsi="Simplified Arabic" w:cs="Simplified Arabic"/>
          <w:b/>
          <w:bCs/>
          <w:sz w:val="24"/>
          <w:szCs w:val="24"/>
          <w:u w:val="single"/>
          <w:rtl/>
        </w:rPr>
        <w:t>الحرف و الحرفيون بمدينة الجزائر 1700-1830م مقاربة اجتماعية و اقتصادية</w:t>
      </w:r>
      <w:r w:rsidRPr="000B27E2">
        <w:rPr>
          <w:rFonts w:ascii="Simplified Arabic" w:hAnsi="Simplified Arabic" w:cs="Simplified Arabic"/>
          <w:sz w:val="24"/>
          <w:szCs w:val="24"/>
          <w:rtl/>
        </w:rPr>
        <w:t>، أط</w:t>
      </w:r>
      <w:r>
        <w:rPr>
          <w:rFonts w:ascii="Simplified Arabic" w:hAnsi="Simplified Arabic" w:cs="Simplified Arabic"/>
          <w:sz w:val="24"/>
          <w:szCs w:val="24"/>
          <w:rtl/>
        </w:rPr>
        <w:t>روحة دكتوراه في التاريخ الحديث،</w:t>
      </w:r>
      <w:r w:rsidRPr="000B27E2">
        <w:rPr>
          <w:rFonts w:ascii="Simplified Arabic" w:hAnsi="Simplified Arabic" w:cs="Simplified Arabic"/>
          <w:sz w:val="24"/>
          <w:szCs w:val="24"/>
          <w:rtl/>
        </w:rPr>
        <w:t>ج1، جام</w:t>
      </w:r>
      <w:r>
        <w:rPr>
          <w:rFonts w:ascii="Simplified Arabic" w:hAnsi="Simplified Arabic" w:cs="Simplified Arabic"/>
          <w:sz w:val="24"/>
          <w:szCs w:val="24"/>
          <w:rtl/>
        </w:rPr>
        <w:t>عة الجزائر</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200</w:t>
      </w:r>
      <w:r>
        <w:rPr>
          <w:rFonts w:ascii="Simplified Arabic" w:hAnsi="Simplified Arabic" w:cs="Simplified Arabic" w:hint="cs"/>
          <w:sz w:val="24"/>
          <w:szCs w:val="24"/>
          <w:rtl/>
        </w:rPr>
        <w:t>0</w:t>
      </w:r>
      <w:r>
        <w:rPr>
          <w:rFonts w:ascii="Simplified Arabic" w:hAnsi="Simplified Arabic" w:cs="Simplified Arabic"/>
          <w:sz w:val="24"/>
          <w:szCs w:val="24"/>
          <w:rtl/>
        </w:rPr>
        <w:t>-2001م، ص</w:t>
      </w:r>
      <w:r>
        <w:rPr>
          <w:rFonts w:ascii="Simplified Arabic" w:hAnsi="Simplified Arabic" w:cs="Simplified Arabic" w:hint="cs"/>
          <w:sz w:val="24"/>
          <w:szCs w:val="24"/>
          <w:rtl/>
        </w:rPr>
        <w:t xml:space="preserve"> ص148</w:t>
      </w:r>
      <w:r w:rsidRPr="000B27E2">
        <w:rPr>
          <w:rFonts w:ascii="Simplified Arabic" w:hAnsi="Simplified Arabic" w:cs="Simplified Arabic"/>
          <w:sz w:val="24"/>
          <w:szCs w:val="24"/>
          <w:rtl/>
        </w:rPr>
        <w:t xml:space="preserve">، 150. </w:t>
      </w:r>
    </w:p>
  </w:footnote>
  <w:footnote w:id="86">
    <w:p w:rsidR="00BE28AA" w:rsidRPr="005D057E" w:rsidRDefault="00BE28AA" w:rsidP="00102D6A">
      <w:pPr>
        <w:pStyle w:val="Notedebasdepage"/>
        <w:bidi/>
        <w:jc w:val="left"/>
        <w:rPr>
          <w:rFonts w:ascii="Simplified Arabic" w:hAnsi="Simplified Arabic" w:cs="Simplified Arabic"/>
          <w:sz w:val="24"/>
          <w:szCs w:val="24"/>
          <w:rtl/>
        </w:rPr>
      </w:pPr>
      <w:r>
        <w:rPr>
          <w:rStyle w:val="Appelnotedebasdep"/>
          <w:rFonts w:ascii="Simplified Arabic" w:hAnsi="Simplified Arabic" w:cs="Simplified Arabic"/>
          <w:sz w:val="32"/>
          <w:szCs w:val="32"/>
          <w:rtl/>
          <w:lang w:bidi="ar-DZ"/>
        </w:rPr>
        <w:footnoteRef/>
      </w:r>
      <w:r w:rsidRPr="005D057E">
        <w:rPr>
          <w:rFonts w:ascii="Simplified Arabic" w:hAnsi="Simplified Arabic" w:cs="Simplified Arabic"/>
          <w:sz w:val="24"/>
          <w:szCs w:val="24"/>
          <w:rtl/>
        </w:rPr>
        <w:t>- ناصر الدين سعيدوني،</w:t>
      </w:r>
      <w:r w:rsidRPr="008C12D1">
        <w:rPr>
          <w:rFonts w:ascii="Simplified Arabic" w:hAnsi="Simplified Arabic" w:cs="Simplified Arabic"/>
          <w:b/>
          <w:bCs/>
          <w:sz w:val="24"/>
          <w:szCs w:val="24"/>
          <w:rtl/>
        </w:rPr>
        <w:t xml:space="preserve"> تاريخ الجزائر في العهد العثماني</w:t>
      </w:r>
      <w:r w:rsidRPr="005D057E">
        <w:rPr>
          <w:rFonts w:ascii="Simplified Arabic" w:hAnsi="Simplified Arabic" w:cs="Simplified Arabic"/>
          <w:sz w:val="24"/>
          <w:szCs w:val="24"/>
          <w:rtl/>
        </w:rPr>
        <w:t>، مرجع سابق، ص194.</w:t>
      </w:r>
    </w:p>
  </w:footnote>
  <w:footnote w:id="87">
    <w:p w:rsidR="00BE28AA" w:rsidRPr="00B674CB" w:rsidRDefault="00BE28AA" w:rsidP="00B674CB">
      <w:pPr>
        <w:bidi/>
        <w:jc w:val="both"/>
        <w:rPr>
          <w:rFonts w:ascii="Simplified Arabic" w:hAnsi="Simplified Arabic" w:cs="Simplified Arabic"/>
          <w:sz w:val="32"/>
          <w:szCs w:val="32"/>
          <w:rtl/>
          <w:lang w:bidi="ar-DZ"/>
        </w:rPr>
      </w:pPr>
      <w:r>
        <w:rPr>
          <w:rStyle w:val="Appelnotedebasdep"/>
          <w:rFonts w:ascii="Simplified Arabic" w:hAnsi="Simplified Arabic" w:cs="Simplified Arabic"/>
          <w:sz w:val="32"/>
          <w:szCs w:val="32"/>
          <w:rtl/>
          <w:lang w:bidi="ar-DZ"/>
        </w:rPr>
        <w:footnoteRef/>
      </w:r>
      <w:r w:rsidRPr="002D4226">
        <w:rPr>
          <w:rFonts w:ascii="Simplified Arabic" w:hAnsi="Simplified Arabic" w:cs="Simplified Arabic"/>
          <w:szCs w:val="24"/>
          <w:rtl/>
        </w:rPr>
        <w:t>- ناصر الدين سعيدوني،</w:t>
      </w:r>
      <w:r w:rsidRPr="008C12D1">
        <w:rPr>
          <w:rFonts w:ascii="Simplified Arabic" w:hAnsi="Simplified Arabic" w:cs="Simplified Arabic"/>
          <w:b/>
          <w:bCs/>
          <w:szCs w:val="24"/>
          <w:rtl/>
        </w:rPr>
        <w:t xml:space="preserve"> تاريخ الجزائر في العهد العثماني</w:t>
      </w:r>
      <w:r w:rsidRPr="002D4226">
        <w:rPr>
          <w:rFonts w:ascii="Simplified Arabic" w:hAnsi="Simplified Arabic" w:cs="Simplified Arabic"/>
          <w:szCs w:val="24"/>
          <w:rtl/>
        </w:rPr>
        <w:t xml:space="preserve">، مرجع سابق، ص ص 195، 197، 198. للمزيد أنظر: العربي الزبيري، </w:t>
      </w:r>
      <w:r w:rsidRPr="008952DA">
        <w:rPr>
          <w:rFonts w:ascii="Simplified Arabic" w:hAnsi="Simplified Arabic" w:cs="Simplified Arabic"/>
          <w:b/>
          <w:bCs/>
          <w:szCs w:val="24"/>
          <w:u w:val="single"/>
          <w:rtl/>
        </w:rPr>
        <w:t>التجارة الخارجية للشرق الجزائري</w:t>
      </w:r>
      <w:r w:rsidRPr="002D4226">
        <w:rPr>
          <w:rFonts w:ascii="Simplified Arabic" w:hAnsi="Simplified Arabic" w:cs="Simplified Arabic"/>
          <w:szCs w:val="24"/>
          <w:rtl/>
        </w:rPr>
        <w:t>، د ط ، ش و ن ت، الجزائر، ص64.</w:t>
      </w:r>
    </w:p>
  </w:footnote>
  <w:footnote w:id="88">
    <w:p w:rsidR="00BE28AA" w:rsidRPr="00722BF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22BF2">
        <w:rPr>
          <w:rFonts w:ascii="Simplified Arabic" w:hAnsi="Simplified Arabic" w:cs="Simplified Arabic"/>
          <w:sz w:val="24"/>
          <w:szCs w:val="24"/>
          <w:rtl/>
        </w:rPr>
        <w:t xml:space="preserve">- للتوسع في الفكرة أنظر أيضا: جمال قنان، </w:t>
      </w:r>
      <w:r w:rsidRPr="008952DA">
        <w:rPr>
          <w:rFonts w:ascii="Simplified Arabic" w:hAnsi="Simplified Arabic" w:cs="Simplified Arabic"/>
          <w:b/>
          <w:bCs/>
          <w:sz w:val="24"/>
          <w:szCs w:val="24"/>
          <w:u w:val="single"/>
          <w:rtl/>
        </w:rPr>
        <w:t>معاهدات الجزائر مع فرنسا 1619-1830م</w:t>
      </w:r>
      <w:r w:rsidRPr="00722BF2">
        <w:rPr>
          <w:rFonts w:ascii="Simplified Arabic" w:hAnsi="Simplified Arabic" w:cs="Simplified Arabic"/>
          <w:sz w:val="24"/>
          <w:szCs w:val="24"/>
          <w:rtl/>
        </w:rPr>
        <w:t>، ط خ، م و ن إ، الجزائر، 2007م، ص66.</w:t>
      </w:r>
    </w:p>
  </w:footnote>
  <w:footnote w:id="89">
    <w:p w:rsidR="00BE28AA" w:rsidRPr="00722BF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22BF2">
        <w:rPr>
          <w:rFonts w:ascii="Simplified Arabic" w:hAnsi="Simplified Arabic" w:cs="Simplified Arabic"/>
          <w:sz w:val="24"/>
          <w:szCs w:val="24"/>
          <w:rtl/>
        </w:rPr>
        <w:t>- للمزيد أنظر: نجوى طوبال،</w:t>
      </w:r>
      <w:r w:rsidRPr="008952DA">
        <w:rPr>
          <w:rFonts w:ascii="Simplified Arabic" w:hAnsi="Simplified Arabic" w:cs="Simplified Arabic"/>
          <w:b/>
          <w:bCs/>
          <w:sz w:val="24"/>
          <w:szCs w:val="24"/>
          <w:u w:val="single"/>
          <w:rtl/>
        </w:rPr>
        <w:t>طائفة اليهود بمجتمع مدينة الجزائر (1700-1830م) من خلال سجلات المحاكمالشرعية</w:t>
      </w:r>
      <w:r w:rsidRPr="00722BF2">
        <w:rPr>
          <w:rFonts w:ascii="Simplified Arabic" w:hAnsi="Simplified Arabic" w:cs="Simplified Arabic"/>
          <w:sz w:val="24"/>
          <w:szCs w:val="24"/>
          <w:rtl/>
        </w:rPr>
        <w:t>، شهادة ماجستير في التاريخ الحديث، جامعة الجزائر، 2004-2005م، ص169.</w:t>
      </w:r>
    </w:p>
  </w:footnote>
  <w:footnote w:id="90">
    <w:p w:rsidR="00BE28AA" w:rsidRPr="000077A3" w:rsidRDefault="00BE28AA" w:rsidP="008952DA">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0077A3">
        <w:rPr>
          <w:rFonts w:ascii="Simplified Arabic" w:hAnsi="Simplified Arabic" w:cs="Simplified Arabic"/>
          <w:sz w:val="24"/>
          <w:szCs w:val="24"/>
          <w:rtl/>
        </w:rPr>
        <w:t>- للإطلاع عل</w:t>
      </w:r>
      <w:r>
        <w:rPr>
          <w:rFonts w:ascii="Simplified Arabic" w:hAnsi="Simplified Arabic" w:cs="Simplified Arabic"/>
          <w:sz w:val="24"/>
          <w:szCs w:val="24"/>
          <w:rtl/>
        </w:rPr>
        <w:t>ى هذه الأسواق أنظر: محمد شويهد</w:t>
      </w:r>
      <w:r w:rsidRPr="000077A3">
        <w:rPr>
          <w:rFonts w:ascii="Simplified Arabic" w:hAnsi="Simplified Arabic" w:cs="Simplified Arabic"/>
          <w:sz w:val="24"/>
          <w:szCs w:val="24"/>
          <w:rtl/>
        </w:rPr>
        <w:t xml:space="preserve">، مصدر سابق،ص </w:t>
      </w:r>
      <w:r>
        <w:rPr>
          <w:rFonts w:ascii="Simplified Arabic" w:hAnsi="Simplified Arabic" w:cs="Simplified Arabic" w:hint="cs"/>
          <w:sz w:val="24"/>
          <w:szCs w:val="24"/>
          <w:rtl/>
        </w:rPr>
        <w:t>57.</w:t>
      </w:r>
    </w:p>
  </w:footnote>
  <w:footnote w:id="91">
    <w:p w:rsidR="00BE28AA" w:rsidRPr="001A501F" w:rsidRDefault="00BE28AA" w:rsidP="00986CA8">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A501F">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للمزيد أنظر: حمدان بن عثمان خوجة، مصدر سابق، ص ص 105، </w:t>
      </w:r>
      <w:r w:rsidRPr="001A501F">
        <w:rPr>
          <w:rFonts w:ascii="Simplified Arabic" w:hAnsi="Simplified Arabic" w:cs="Simplified Arabic"/>
          <w:sz w:val="24"/>
          <w:szCs w:val="24"/>
          <w:rtl/>
        </w:rPr>
        <w:t xml:space="preserve">ناصر الدين سعيدوني، الحياة الريفية بإقليم مدينة الجزائر، مرجع سابق، </w:t>
      </w:r>
      <w:r>
        <w:rPr>
          <w:rFonts w:ascii="Simplified Arabic" w:hAnsi="Simplified Arabic" w:cs="Simplified Arabic"/>
          <w:sz w:val="24"/>
          <w:szCs w:val="24"/>
          <w:rtl/>
        </w:rPr>
        <w:t>ص ص</w:t>
      </w:r>
      <w:r>
        <w:rPr>
          <w:rFonts w:ascii="Simplified Arabic" w:hAnsi="Simplified Arabic" w:cs="Simplified Arabic" w:hint="cs"/>
          <w:sz w:val="24"/>
          <w:szCs w:val="24"/>
          <w:rtl/>
        </w:rPr>
        <w:t xml:space="preserve"> 178، 179.  </w:t>
      </w:r>
    </w:p>
  </w:footnote>
  <w:footnote w:id="92">
    <w:p w:rsidR="00BE28AA" w:rsidRPr="00B97DAB"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97DAB">
        <w:rPr>
          <w:rFonts w:ascii="Simplified Arabic" w:hAnsi="Simplified Arabic" w:cs="Simplified Arabic"/>
          <w:sz w:val="24"/>
          <w:szCs w:val="24"/>
          <w:rtl/>
        </w:rPr>
        <w:t xml:space="preserve">- ناصر الدين سعيدوني، </w:t>
      </w:r>
      <w:r w:rsidRPr="0098523B">
        <w:rPr>
          <w:rFonts w:ascii="Simplified Arabic" w:hAnsi="Simplified Arabic" w:cs="Simplified Arabic"/>
          <w:b/>
          <w:bCs/>
          <w:sz w:val="24"/>
          <w:szCs w:val="24"/>
          <w:rtl/>
        </w:rPr>
        <w:t>الحياة الريفية بإقليم مدينة الجزائر</w:t>
      </w:r>
      <w:r w:rsidRPr="00B97DAB">
        <w:rPr>
          <w:rFonts w:ascii="Simplified Arabic" w:hAnsi="Simplified Arabic" w:cs="Simplified Arabic"/>
          <w:sz w:val="24"/>
          <w:szCs w:val="24"/>
          <w:rtl/>
        </w:rPr>
        <w:t>، مرجع سابق، ص193.</w:t>
      </w:r>
    </w:p>
  </w:footnote>
  <w:footnote w:id="93">
    <w:p w:rsidR="00BE28AA" w:rsidRPr="0098523B"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8523B">
        <w:rPr>
          <w:rFonts w:ascii="Simplified Arabic" w:hAnsi="Simplified Arabic" w:cs="Simplified Arabic"/>
          <w:sz w:val="24"/>
          <w:szCs w:val="24"/>
          <w:rtl/>
        </w:rPr>
        <w:t>- ناصر الدين سعيدوني،</w:t>
      </w:r>
      <w:r w:rsidRPr="00986CA8">
        <w:rPr>
          <w:rFonts w:ascii="Simplified Arabic" w:hAnsi="Simplified Arabic" w:cs="Simplified Arabic"/>
          <w:b/>
          <w:bCs/>
          <w:sz w:val="24"/>
          <w:szCs w:val="24"/>
          <w:u w:val="single"/>
          <w:rtl/>
        </w:rPr>
        <w:t>الملكية و الجباية في الجزائر أثناء العهد العثماني</w:t>
      </w:r>
      <w:r w:rsidRPr="0098523B">
        <w:rPr>
          <w:rFonts w:ascii="Simplified Arabic" w:hAnsi="Simplified Arabic" w:cs="Simplified Arabic"/>
          <w:sz w:val="24"/>
          <w:szCs w:val="24"/>
          <w:rtl/>
        </w:rPr>
        <w:t>، ط2 ، مع و مق ، دار البصائر الجديدة، الجزائر، 2014م، 123.</w:t>
      </w:r>
    </w:p>
  </w:footnote>
  <w:footnote w:id="94">
    <w:p w:rsidR="00BE28AA" w:rsidRPr="001044E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044EE">
        <w:rPr>
          <w:rFonts w:ascii="Simplified Arabic" w:hAnsi="Simplified Arabic" w:cs="Simplified Arabic"/>
          <w:sz w:val="24"/>
          <w:szCs w:val="24"/>
          <w:rtl/>
        </w:rPr>
        <w:t xml:space="preserve">- ناصر الدين سعيدوني، </w:t>
      </w:r>
      <w:r w:rsidRPr="001044EE">
        <w:rPr>
          <w:rFonts w:ascii="Simplified Arabic" w:hAnsi="Simplified Arabic" w:cs="Simplified Arabic"/>
          <w:b/>
          <w:bCs/>
          <w:sz w:val="24"/>
          <w:szCs w:val="24"/>
          <w:rtl/>
        </w:rPr>
        <w:t>النظام الم</w:t>
      </w:r>
      <w:r>
        <w:rPr>
          <w:rFonts w:ascii="Simplified Arabic" w:hAnsi="Simplified Arabic" w:cs="Simplified Arabic" w:hint="cs"/>
          <w:b/>
          <w:bCs/>
          <w:sz w:val="24"/>
          <w:szCs w:val="24"/>
          <w:rtl/>
        </w:rPr>
        <w:t>ا</w:t>
      </w:r>
      <w:r w:rsidRPr="001044EE">
        <w:rPr>
          <w:rFonts w:ascii="Simplified Arabic" w:hAnsi="Simplified Arabic" w:cs="Simplified Arabic"/>
          <w:b/>
          <w:bCs/>
          <w:sz w:val="24"/>
          <w:szCs w:val="24"/>
          <w:rtl/>
        </w:rPr>
        <w:t>لي للجزائر أواخر العهد العثماني</w:t>
      </w:r>
      <w:r w:rsidRPr="001044EE">
        <w:rPr>
          <w:rFonts w:ascii="Simplified Arabic" w:hAnsi="Simplified Arabic" w:cs="Simplified Arabic"/>
          <w:sz w:val="24"/>
          <w:szCs w:val="24"/>
          <w:rtl/>
        </w:rPr>
        <w:t>، مرجع سابق، ص83.</w:t>
      </w:r>
    </w:p>
  </w:footnote>
  <w:footnote w:id="95">
    <w:p w:rsidR="00BE28AA" w:rsidRPr="00A24C96" w:rsidRDefault="00BE28AA" w:rsidP="00986CA8">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A24C96">
        <w:rPr>
          <w:rFonts w:ascii="Simplified Arabic" w:hAnsi="Simplified Arabic" w:cs="Simplified Arabic"/>
          <w:sz w:val="24"/>
          <w:szCs w:val="24"/>
          <w:rtl/>
        </w:rPr>
        <w:t xml:space="preserve">- </w:t>
      </w:r>
      <w:r>
        <w:rPr>
          <w:rFonts w:ascii="Simplified Arabic" w:hAnsi="Simplified Arabic" w:cs="Simplified Arabic" w:hint="cs"/>
          <w:sz w:val="24"/>
          <w:szCs w:val="24"/>
          <w:rtl/>
        </w:rPr>
        <w:t>للتوسع في الفكرة أنظر</w:t>
      </w:r>
      <w:r w:rsidRPr="00A24C96">
        <w:rPr>
          <w:rFonts w:ascii="Simplified Arabic" w:hAnsi="Simplified Arabic" w:cs="Simplified Arabic"/>
          <w:sz w:val="24"/>
          <w:szCs w:val="24"/>
          <w:rtl/>
        </w:rPr>
        <w:t xml:space="preserve"> : </w:t>
      </w:r>
      <w:r w:rsidRPr="00A24C96">
        <w:rPr>
          <w:rFonts w:ascii="Simplified Arabic" w:hAnsi="Simplified Arabic" w:cs="Simplified Arabic" w:hint="cs"/>
          <w:sz w:val="24"/>
          <w:szCs w:val="24"/>
          <w:rtl/>
        </w:rPr>
        <w:t>حمدان</w:t>
      </w:r>
      <w:r>
        <w:rPr>
          <w:rFonts w:ascii="Simplified Arabic" w:hAnsi="Simplified Arabic" w:cs="Simplified Arabic" w:hint="cs"/>
          <w:sz w:val="24"/>
          <w:szCs w:val="24"/>
          <w:rtl/>
        </w:rPr>
        <w:t xml:space="preserve"> بن عثمان</w:t>
      </w:r>
      <w:r w:rsidRPr="00A24C96">
        <w:rPr>
          <w:rFonts w:ascii="Simplified Arabic" w:hAnsi="Simplified Arabic" w:cs="Simplified Arabic" w:hint="cs"/>
          <w:sz w:val="24"/>
          <w:szCs w:val="24"/>
          <w:rtl/>
        </w:rPr>
        <w:t xml:space="preserve"> خوجة، مصدر سابق، ص106</w:t>
      </w:r>
      <w:r>
        <w:rPr>
          <w:rFonts w:ascii="Simplified Arabic" w:hAnsi="Simplified Arabic" w:cs="Simplified Arabic" w:hint="cs"/>
          <w:sz w:val="24"/>
          <w:szCs w:val="24"/>
          <w:rtl/>
        </w:rPr>
        <w:t xml:space="preserve">، كذلك: </w:t>
      </w:r>
      <w:r w:rsidRPr="00A24C96">
        <w:rPr>
          <w:rFonts w:ascii="Simplified Arabic" w:hAnsi="Simplified Arabic" w:cs="Simplified Arabic"/>
          <w:sz w:val="24"/>
          <w:szCs w:val="24"/>
          <w:rtl/>
        </w:rPr>
        <w:t xml:space="preserve">ناصر الدين سعيدوني، الملكية و الجباية في الجزائر...، مرجع سابق، ص124. </w:t>
      </w:r>
    </w:p>
  </w:footnote>
  <w:footnote w:id="96">
    <w:p w:rsidR="00BE28AA" w:rsidRPr="0087796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77964">
        <w:rPr>
          <w:rFonts w:ascii="Simplified Arabic" w:hAnsi="Simplified Arabic" w:cs="Simplified Arabic"/>
          <w:sz w:val="24"/>
          <w:szCs w:val="24"/>
          <w:rtl/>
        </w:rPr>
        <w:t>- ناصر الدين سعيدوني، الملكية و الجباية....، مرجع سابق، ص125.</w:t>
      </w:r>
    </w:p>
  </w:footnote>
  <w:footnote w:id="97">
    <w:p w:rsidR="00BE28AA" w:rsidRPr="00877964" w:rsidRDefault="00BE28AA" w:rsidP="00986CA8">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77964">
        <w:rPr>
          <w:rFonts w:ascii="Simplified Arabic" w:hAnsi="Simplified Arabic" w:cs="Simplified Arabic"/>
          <w:sz w:val="24"/>
          <w:szCs w:val="24"/>
          <w:rtl/>
        </w:rPr>
        <w:t xml:space="preserve">- </w:t>
      </w:r>
      <w:r>
        <w:rPr>
          <w:rFonts w:ascii="Simplified Arabic" w:hAnsi="Simplified Arabic" w:cs="Simplified Arabic" w:hint="cs"/>
          <w:sz w:val="24"/>
          <w:szCs w:val="24"/>
          <w:rtl/>
        </w:rPr>
        <w:t>للمزيد أنظر</w:t>
      </w:r>
      <w:r w:rsidRPr="00877964">
        <w:rPr>
          <w:rFonts w:ascii="Simplified Arabic" w:hAnsi="Simplified Arabic" w:cs="Simplified Arabic"/>
          <w:sz w:val="24"/>
          <w:szCs w:val="24"/>
          <w:rtl/>
        </w:rPr>
        <w:t xml:space="preserve">: </w:t>
      </w:r>
      <w:r>
        <w:rPr>
          <w:rFonts w:ascii="Simplified Arabic" w:hAnsi="Simplified Arabic" w:cs="Simplified Arabic" w:hint="cs"/>
          <w:sz w:val="24"/>
          <w:szCs w:val="24"/>
          <w:rtl/>
        </w:rPr>
        <w:t>أحمد الشريف الزهار، مصدر سابق، ص35، كذلك: ناصر الدين سعيدوني، الملكية ....، مرجع سابق</w:t>
      </w:r>
      <w:r w:rsidRPr="00877964">
        <w:rPr>
          <w:rFonts w:ascii="Simplified Arabic" w:hAnsi="Simplified Arabic" w:cs="Simplified Arabic"/>
          <w:sz w:val="24"/>
          <w:szCs w:val="24"/>
          <w:rtl/>
        </w:rPr>
        <w:t>، ص126</w:t>
      </w:r>
      <w:r>
        <w:rPr>
          <w:rFonts w:ascii="Simplified Arabic" w:hAnsi="Simplified Arabic" w:cs="Simplified Arabic" w:hint="cs"/>
          <w:sz w:val="24"/>
          <w:szCs w:val="24"/>
          <w:rtl/>
        </w:rPr>
        <w:t>.</w:t>
      </w:r>
    </w:p>
  </w:footnote>
  <w:footnote w:id="98">
    <w:p w:rsidR="00BE28AA" w:rsidRPr="00C1504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C15042">
        <w:rPr>
          <w:rFonts w:ascii="Simplified Arabic" w:hAnsi="Simplified Arabic" w:cs="Simplified Arabic"/>
          <w:sz w:val="24"/>
          <w:szCs w:val="24"/>
          <w:rtl/>
        </w:rPr>
        <w:t xml:space="preserve">- ناصر الدين سعيدوني ، النظام المالي للجزائر...، مرجع سابق، ص85. أنظر أيضا: فلة القشاعي المولودة موساوي، </w:t>
      </w:r>
      <w:r w:rsidRPr="00986CA8">
        <w:rPr>
          <w:rFonts w:ascii="Simplified Arabic" w:hAnsi="Simplified Arabic" w:cs="Simplified Arabic"/>
          <w:b/>
          <w:bCs/>
          <w:sz w:val="24"/>
          <w:szCs w:val="24"/>
          <w:u w:val="single"/>
          <w:rtl/>
        </w:rPr>
        <w:t>النظام الضريبي بالريف القسنطيني1771-1837م</w:t>
      </w:r>
      <w:r w:rsidRPr="00C15042">
        <w:rPr>
          <w:rFonts w:ascii="Simplified Arabic" w:hAnsi="Simplified Arabic" w:cs="Simplified Arabic"/>
          <w:sz w:val="24"/>
          <w:szCs w:val="24"/>
          <w:rtl/>
        </w:rPr>
        <w:t>، رسالة ماجستير في التاريخ الحديث، جامعة الجزائر، 1989-1990م، ص61.</w:t>
      </w:r>
    </w:p>
  </w:footnote>
  <w:footnote w:id="99">
    <w:p w:rsidR="00BE28AA" w:rsidRPr="00F7162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71627">
        <w:rPr>
          <w:rFonts w:ascii="Simplified Arabic" w:hAnsi="Simplified Arabic" w:cs="Simplified Arabic"/>
          <w:sz w:val="24"/>
          <w:szCs w:val="24"/>
          <w:rtl/>
        </w:rPr>
        <w:t>- ناصر الدين سعيدوني، الملكية و الجباية بالجزائر....، مرجع سابق، ص131.</w:t>
      </w:r>
    </w:p>
  </w:footnote>
  <w:footnote w:id="100">
    <w:p w:rsidR="00BE28AA" w:rsidRPr="00F7162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71627">
        <w:rPr>
          <w:rFonts w:ascii="Simplified Arabic" w:hAnsi="Simplified Arabic" w:cs="Simplified Arabic"/>
          <w:sz w:val="24"/>
          <w:szCs w:val="24"/>
          <w:rtl/>
        </w:rPr>
        <w:t>- ناصر الدين سعيدوني، النظام المالي للجزائر....، مرجع سابق، ص ص 89، 90.</w:t>
      </w:r>
    </w:p>
  </w:footnote>
  <w:footnote w:id="101">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F71627">
        <w:rPr>
          <w:rFonts w:ascii="Simplified Arabic" w:hAnsi="Simplified Arabic" w:cs="Simplified Arabic"/>
          <w:sz w:val="24"/>
          <w:szCs w:val="24"/>
          <w:rtl/>
        </w:rPr>
        <w:t>- ناصر الدين سعيدوني ، الملكية و الجباية بالجزائر، مرجع سابق، ص134.أنظ</w:t>
      </w:r>
      <w:r>
        <w:rPr>
          <w:rFonts w:ascii="Simplified Arabic" w:hAnsi="Simplified Arabic" w:cs="Simplified Arabic"/>
          <w:sz w:val="24"/>
          <w:szCs w:val="24"/>
          <w:rtl/>
        </w:rPr>
        <w:t xml:space="preserve">ر </w:t>
      </w:r>
      <w:r>
        <w:rPr>
          <w:rFonts w:ascii="Simplified Arabic" w:hAnsi="Simplified Arabic" w:cs="Simplified Arabic" w:hint="cs"/>
          <w:sz w:val="24"/>
          <w:szCs w:val="24"/>
          <w:rtl/>
        </w:rPr>
        <w:t>أيضا</w:t>
      </w:r>
      <w:r>
        <w:rPr>
          <w:rFonts w:ascii="Simplified Arabic" w:hAnsi="Simplified Arabic" w:cs="Simplified Arabic"/>
          <w:sz w:val="24"/>
          <w:szCs w:val="24"/>
          <w:rtl/>
        </w:rPr>
        <w:t>: فلة القشاعي، مرجع سابق،</w:t>
      </w:r>
      <w:r>
        <w:rPr>
          <w:rFonts w:ascii="Simplified Arabic" w:hAnsi="Simplified Arabic" w:cs="Simplified Arabic" w:hint="cs"/>
          <w:sz w:val="24"/>
          <w:szCs w:val="24"/>
          <w:rtl/>
        </w:rPr>
        <w:t xml:space="preserve"> ص66.</w:t>
      </w:r>
    </w:p>
  </w:footnote>
  <w:footnote w:id="102">
    <w:p w:rsidR="00BE28AA" w:rsidRPr="00B3788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37886">
        <w:rPr>
          <w:rFonts w:ascii="Simplified Arabic" w:hAnsi="Simplified Arabic" w:cs="Simplified Arabic"/>
          <w:sz w:val="24"/>
          <w:szCs w:val="24"/>
          <w:rtl/>
        </w:rPr>
        <w:t>- ناصر الدين سعيدوني، الملكية و الجباية.....، مرجع سابق، ص135</w:t>
      </w:r>
    </w:p>
  </w:footnote>
  <w:footnote w:id="103">
    <w:p w:rsidR="00BE28AA" w:rsidRPr="00B3788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37886">
        <w:rPr>
          <w:rFonts w:ascii="Simplified Arabic" w:hAnsi="Simplified Arabic" w:cs="Simplified Arabic"/>
          <w:sz w:val="24"/>
          <w:szCs w:val="24"/>
          <w:rtl/>
        </w:rPr>
        <w:t xml:space="preserve">- ناصر الدين سعيدوني، </w:t>
      </w:r>
      <w:r w:rsidRPr="00560527">
        <w:rPr>
          <w:rFonts w:ascii="Simplified Arabic" w:hAnsi="Simplified Arabic" w:cs="Simplified Arabic"/>
          <w:b/>
          <w:bCs/>
          <w:sz w:val="24"/>
          <w:szCs w:val="24"/>
          <w:u w:val="single"/>
          <w:rtl/>
        </w:rPr>
        <w:t>دراسات تاريخية في الملكية و الوقف و الجباية-الفترة الحديثة-</w:t>
      </w:r>
      <w:r w:rsidRPr="00B37886">
        <w:rPr>
          <w:rFonts w:ascii="Simplified Arabic" w:hAnsi="Simplified Arabic" w:cs="Simplified Arabic"/>
          <w:sz w:val="24"/>
          <w:szCs w:val="24"/>
          <w:rtl/>
        </w:rPr>
        <w:t xml:space="preserve"> ، ط1، دار الغرب الإسلامي، بيروت-لبنان، 2001م، ص340.</w:t>
      </w:r>
    </w:p>
  </w:footnote>
  <w:footnote w:id="104">
    <w:p w:rsidR="00BE28AA" w:rsidRPr="00B3788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37886">
        <w:rPr>
          <w:rFonts w:ascii="Simplified Arabic" w:hAnsi="Simplified Arabic" w:cs="Simplified Arabic"/>
          <w:sz w:val="24"/>
          <w:szCs w:val="24"/>
          <w:rtl/>
        </w:rPr>
        <w:t>- ناصر الدين سعيدوني، النظام المالي للجزائر....، مرجع سابق، ص94</w:t>
      </w:r>
    </w:p>
  </w:footnote>
  <w:footnote w:id="105">
    <w:p w:rsidR="00BE28AA" w:rsidRPr="000F24C7" w:rsidRDefault="00BE28AA" w:rsidP="00560527">
      <w:pPr>
        <w:pStyle w:val="Notedebasdepage"/>
        <w:bidi/>
        <w:jc w:val="left"/>
        <w:rPr>
          <w:rFonts w:ascii="Simplified Arabic" w:hAnsi="Simplified Arabic" w:cs="Simplified Arabic"/>
          <w:sz w:val="24"/>
          <w:szCs w:val="24"/>
          <w:rtl/>
          <w:lang w:bidi="ar-DZ"/>
        </w:rPr>
      </w:pPr>
      <w:r w:rsidRPr="00122B7F">
        <w:rPr>
          <w:rStyle w:val="Appelnotedebasdep"/>
          <w:rFonts w:ascii="Simplified Arabic" w:hAnsi="Simplified Arabic" w:cs="Simplified Arabic"/>
          <w:sz w:val="32"/>
          <w:szCs w:val="32"/>
          <w:rtl/>
          <w:lang w:bidi="ar-DZ"/>
        </w:rPr>
        <w:footnoteRef/>
      </w:r>
      <w:r w:rsidRPr="000F24C7">
        <w:rPr>
          <w:rFonts w:ascii="Simplified Arabic" w:hAnsi="Simplified Arabic" w:cs="Simplified Arabic"/>
          <w:sz w:val="24"/>
          <w:szCs w:val="24"/>
          <w:rtl/>
        </w:rPr>
        <w:t xml:space="preserve">- </w:t>
      </w:r>
      <w:r>
        <w:rPr>
          <w:rFonts w:ascii="Simplified Arabic" w:hAnsi="Simplified Arabic" w:cs="Simplified Arabic" w:hint="cs"/>
          <w:sz w:val="24"/>
          <w:szCs w:val="24"/>
          <w:rtl/>
        </w:rPr>
        <w:t>للتوسع في الفكرة أنظر</w:t>
      </w:r>
      <w:r w:rsidRPr="000F24C7">
        <w:rPr>
          <w:rFonts w:ascii="Simplified Arabic" w:hAnsi="Simplified Arabic" w:cs="Simplified Arabic"/>
          <w:sz w:val="24"/>
          <w:szCs w:val="24"/>
          <w:rtl/>
        </w:rPr>
        <w:t>: وليام شالر، مصدر سابق، ص 63.</w:t>
      </w:r>
      <w:r>
        <w:rPr>
          <w:rFonts w:ascii="Simplified Arabic" w:hAnsi="Simplified Arabic" w:cs="Simplified Arabic" w:hint="cs"/>
          <w:sz w:val="24"/>
          <w:szCs w:val="24"/>
          <w:rtl/>
        </w:rPr>
        <w:t xml:space="preserve"> أنظر أيضا: </w:t>
      </w:r>
      <w:r w:rsidRPr="000F24C7">
        <w:rPr>
          <w:rFonts w:ascii="Simplified Arabic" w:hAnsi="Simplified Arabic" w:cs="Simplified Arabic"/>
          <w:sz w:val="24"/>
          <w:szCs w:val="24"/>
          <w:rtl/>
        </w:rPr>
        <w:t xml:space="preserve">ناصر الدين سعيدوني، النظام المالي للجزائر.....، مرجع سابق، ص94. </w:t>
      </w:r>
    </w:p>
  </w:footnote>
  <w:footnote w:id="106">
    <w:p w:rsidR="00BE28AA" w:rsidRPr="00FF1875"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F1875">
        <w:rPr>
          <w:rFonts w:ascii="Simplified Arabic" w:hAnsi="Simplified Arabic" w:cs="Simplified Arabic"/>
          <w:sz w:val="24"/>
          <w:szCs w:val="24"/>
          <w:rtl/>
        </w:rPr>
        <w:t>- ناصر الدين سعيدوني، الملكية و الجباية بالجزائر....، مرجع سابق، ص139. أنظر أيضا: د. عميراوي احميدة،</w:t>
      </w:r>
      <w:r w:rsidRPr="004E5971">
        <w:rPr>
          <w:rFonts w:ascii="Simplified Arabic" w:hAnsi="Simplified Arabic" w:cs="Simplified Arabic"/>
          <w:b/>
          <w:bCs/>
          <w:sz w:val="24"/>
          <w:szCs w:val="24"/>
          <w:u w:val="single"/>
          <w:rtl/>
        </w:rPr>
        <w:t xml:space="preserve">"مذكرات تيدنا مصدر نادر في تاريخ الجزائر خلال العهد العثماني"، </w:t>
      </w:r>
      <w:r w:rsidRPr="00FF1875">
        <w:rPr>
          <w:rFonts w:ascii="Simplified Arabic" w:hAnsi="Simplified Arabic" w:cs="Simplified Arabic"/>
          <w:sz w:val="24"/>
          <w:szCs w:val="24"/>
          <w:rtl/>
        </w:rPr>
        <w:t>مجلة جامعة الأمير عبد القادر الإسلامية، الجزائر، ع15، فيفري2004م، ص216.</w:t>
      </w:r>
    </w:p>
  </w:footnote>
  <w:footnote w:id="107">
    <w:p w:rsidR="00BE28AA" w:rsidRPr="00ED2AC8"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D2AC8">
        <w:rPr>
          <w:rFonts w:ascii="Simplified Arabic" w:hAnsi="Simplified Arabic" w:cs="Simplified Arabic"/>
          <w:sz w:val="24"/>
          <w:szCs w:val="24"/>
          <w:rtl/>
        </w:rPr>
        <w:t>- ناصر الدين سعيدوني، الملكية و الجباية بالجزائر....، مرجع سابق، ص142.</w:t>
      </w:r>
    </w:p>
  </w:footnote>
  <w:footnote w:id="108">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ED2AC8">
        <w:rPr>
          <w:rFonts w:ascii="Simplified Arabic" w:hAnsi="Simplified Arabic" w:cs="Simplified Arabic"/>
          <w:sz w:val="24"/>
          <w:szCs w:val="24"/>
          <w:rtl/>
        </w:rPr>
        <w:t>- ناصر الدين سعيدوني، النظام المال للجزائر....، مرجع سابق، ص 98. أنظر أيضا: عائشة غطاس، مرجع سابق، ص124.</w:t>
      </w:r>
    </w:p>
  </w:footnote>
  <w:footnote w:id="109">
    <w:p w:rsidR="00BE28AA" w:rsidRPr="00A32B4A" w:rsidRDefault="00BE28AA" w:rsidP="00560527">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A32B4A">
        <w:rPr>
          <w:rFonts w:ascii="Simplified Arabic" w:hAnsi="Simplified Arabic" w:cs="Simplified Arabic"/>
          <w:sz w:val="24"/>
          <w:szCs w:val="24"/>
          <w:rtl/>
        </w:rPr>
        <w:t xml:space="preserve">- </w:t>
      </w:r>
      <w:r>
        <w:rPr>
          <w:rFonts w:ascii="Simplified Arabic" w:hAnsi="Simplified Arabic" w:cs="Simplified Arabic" w:hint="cs"/>
          <w:sz w:val="24"/>
          <w:szCs w:val="24"/>
          <w:rtl/>
        </w:rPr>
        <w:t>للمزيد أنظر</w:t>
      </w:r>
      <w:r w:rsidRPr="00A32B4A">
        <w:rPr>
          <w:rFonts w:ascii="Simplified Arabic" w:hAnsi="Simplified Arabic" w:cs="Simplified Arabic"/>
          <w:sz w:val="24"/>
          <w:szCs w:val="24"/>
          <w:rtl/>
        </w:rPr>
        <w:t>: حمدان بن عثمان خوجة، مصدر سابق، ص103.أنظر أيضا</w:t>
      </w:r>
      <w:r>
        <w:rPr>
          <w:rFonts w:ascii="Simplified Arabic" w:hAnsi="Simplified Arabic" w:cs="Simplified Arabic" w:hint="cs"/>
          <w:sz w:val="24"/>
          <w:szCs w:val="24"/>
          <w:rtl/>
        </w:rPr>
        <w:t xml:space="preserve"> : </w:t>
      </w:r>
      <w:r w:rsidRPr="00A32B4A">
        <w:rPr>
          <w:rFonts w:ascii="Simplified Arabic" w:hAnsi="Simplified Arabic" w:cs="Simplified Arabic"/>
          <w:sz w:val="24"/>
          <w:szCs w:val="24"/>
          <w:rtl/>
        </w:rPr>
        <w:t xml:space="preserve">ناصر الدين سعيدوني، الملكية و الجباية، مرجع سابق، ص144. </w:t>
      </w:r>
    </w:p>
  </w:footnote>
  <w:footnote w:id="110">
    <w:p w:rsidR="00BE28AA" w:rsidRPr="009E0077" w:rsidRDefault="00BE28AA" w:rsidP="00991AC6">
      <w:pPr>
        <w:pStyle w:val="Notedebasdepage"/>
        <w:bidi/>
        <w:jc w:val="left"/>
        <w:rPr>
          <w:rFonts w:ascii="Simplified Arabic" w:hAnsi="Simplified Arabic" w:cs="Simplified Arabic"/>
          <w:sz w:val="24"/>
          <w:szCs w:val="24"/>
          <w:rtl/>
          <w:lang w:bidi="ar-DZ"/>
        </w:rPr>
      </w:pPr>
      <w:r w:rsidRPr="00E816B9">
        <w:rPr>
          <w:rStyle w:val="Appelnotedebasdep"/>
          <w:rFonts w:ascii="Simplified Arabic" w:hAnsi="Simplified Arabic" w:cs="Simplified Arabic"/>
          <w:sz w:val="32"/>
          <w:szCs w:val="32"/>
          <w:rtl/>
          <w:lang w:bidi="ar-DZ"/>
        </w:rPr>
        <w:footnoteRef/>
      </w:r>
      <w:r w:rsidRPr="00E816B9">
        <w:rPr>
          <w:rFonts w:ascii="Simplified Arabic" w:hAnsi="Simplified Arabic" w:cs="Simplified Arabic" w:hint="cs"/>
          <w:sz w:val="24"/>
          <w:szCs w:val="24"/>
          <w:rtl/>
        </w:rPr>
        <w:t>-</w:t>
      </w:r>
      <w:r w:rsidRPr="009E0077">
        <w:rPr>
          <w:rFonts w:ascii="Simplified Arabic" w:hAnsi="Simplified Arabic" w:cs="Simplified Arabic" w:hint="cs"/>
          <w:sz w:val="24"/>
          <w:szCs w:val="24"/>
          <w:rtl/>
        </w:rPr>
        <w:t>سورة التوبة، الآية 29، ص191.</w:t>
      </w:r>
    </w:p>
  </w:footnote>
  <w:footnote w:id="111">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9E0077">
        <w:rPr>
          <w:rFonts w:ascii="Simplified Arabic" w:hAnsi="Simplified Arabic" w:cs="Simplified Arabic"/>
          <w:sz w:val="24"/>
          <w:szCs w:val="24"/>
          <w:rtl/>
        </w:rPr>
        <w:t>- ناصر الدين سعيدوني، النظام المالي للجزائر...، مرجع سابق، ص100.</w:t>
      </w:r>
      <w:r>
        <w:rPr>
          <w:rFonts w:ascii="Simplified Arabic" w:hAnsi="Simplified Arabic" w:cs="Simplified Arabic" w:hint="cs"/>
          <w:sz w:val="24"/>
          <w:szCs w:val="24"/>
          <w:rtl/>
        </w:rPr>
        <w:t xml:space="preserve"> أنظر أيضا: عزيز سامح ألتر،</w:t>
      </w:r>
      <w:r w:rsidRPr="00560527">
        <w:rPr>
          <w:rFonts w:ascii="Simplified Arabic" w:hAnsi="Simplified Arabic" w:cs="Simplified Arabic" w:hint="cs"/>
          <w:b/>
          <w:bCs/>
          <w:sz w:val="24"/>
          <w:szCs w:val="24"/>
          <w:u w:val="single"/>
          <w:rtl/>
        </w:rPr>
        <w:t>الجزائرفي عهد رياس البحر</w:t>
      </w:r>
      <w:r>
        <w:rPr>
          <w:rFonts w:ascii="Simplified Arabic" w:hAnsi="Simplified Arabic" w:cs="Simplified Arabic" w:hint="cs"/>
          <w:sz w:val="24"/>
          <w:szCs w:val="24"/>
          <w:rtl/>
        </w:rPr>
        <w:t>،تع و تق عبد القادر زيادية، دار القصبة للنشر، الجزائر، 2006م،ص176.</w:t>
      </w:r>
    </w:p>
  </w:footnote>
  <w:footnote w:id="112">
    <w:p w:rsidR="00BE28AA" w:rsidRPr="00DB4451" w:rsidRDefault="00BE28AA" w:rsidP="00560527">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DB4451">
        <w:rPr>
          <w:rFonts w:ascii="Simplified Arabic" w:hAnsi="Simplified Arabic" w:cs="Simplified Arabic"/>
          <w:sz w:val="24"/>
          <w:szCs w:val="24"/>
          <w:rtl/>
        </w:rPr>
        <w:t>-</w:t>
      </w:r>
      <w:r>
        <w:rPr>
          <w:rFonts w:ascii="Simplified Arabic" w:hAnsi="Simplified Arabic" w:cs="Simplified Arabic" w:hint="cs"/>
          <w:sz w:val="24"/>
          <w:szCs w:val="24"/>
          <w:rtl/>
        </w:rPr>
        <w:t xml:space="preserve">للمزيد أنظر: </w:t>
      </w:r>
      <w:r w:rsidRPr="00DB4451">
        <w:rPr>
          <w:rFonts w:ascii="Simplified Arabic" w:hAnsi="Simplified Arabic" w:cs="Simplified Arabic"/>
          <w:sz w:val="24"/>
          <w:szCs w:val="24"/>
          <w:rtl/>
        </w:rPr>
        <w:t xml:space="preserve">وليام شالر، مصدر سابق، ص60. أنظر أيضا: ناصر الدين سعيدوني، النظام المالي للجزائر....، مرجع سابق، ص101. </w:t>
      </w:r>
    </w:p>
  </w:footnote>
  <w:footnote w:id="113">
    <w:p w:rsidR="00BE28AA" w:rsidRPr="005C736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5C7367">
        <w:rPr>
          <w:rFonts w:ascii="Simplified Arabic" w:hAnsi="Simplified Arabic" w:cs="Simplified Arabic"/>
          <w:sz w:val="24"/>
          <w:szCs w:val="24"/>
          <w:rtl/>
        </w:rPr>
        <w:t>- ناصر الدين سعيدوني، النظام المالي للجزائر.....، مرجع سابق، ص101. أنظر أيضا: توفيق دحماني، مرجع سابق، ص188.</w:t>
      </w:r>
    </w:p>
  </w:footnote>
  <w:footnote w:id="114">
    <w:p w:rsidR="00BE28AA" w:rsidRPr="00FA67EE" w:rsidRDefault="00BE28AA" w:rsidP="00991AC6">
      <w:pPr>
        <w:pStyle w:val="Notedebasdepage"/>
        <w:bidi/>
        <w:jc w:val="left"/>
        <w:rPr>
          <w:sz w:val="24"/>
          <w:szCs w:val="24"/>
          <w:rtl/>
          <w:lang w:bidi="ar-DZ"/>
        </w:rPr>
      </w:pPr>
      <w:r>
        <w:rPr>
          <w:rStyle w:val="Appelnotedebasdep"/>
          <w:rFonts w:ascii="Simplified Arabic" w:hAnsi="Simplified Arabic" w:cs="Simplified Arabic"/>
          <w:sz w:val="32"/>
          <w:szCs w:val="32"/>
          <w:rtl/>
          <w:lang w:bidi="ar-DZ"/>
        </w:rPr>
        <w:footnoteRef/>
      </w:r>
      <w:r w:rsidRPr="00FA67EE">
        <w:rPr>
          <w:rFonts w:hint="cs"/>
          <w:sz w:val="24"/>
          <w:szCs w:val="24"/>
          <w:rtl/>
        </w:rPr>
        <w:t>- ناصر الدين سعيدوني ، النظام المالي للجزائر ......، مرجع سابق، ص 104.</w:t>
      </w:r>
    </w:p>
  </w:footnote>
  <w:footnote w:id="115">
    <w:p w:rsidR="00BE28AA" w:rsidRPr="00B0577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05771">
        <w:rPr>
          <w:rFonts w:ascii="Simplified Arabic" w:hAnsi="Simplified Arabic" w:cs="Simplified Arabic"/>
          <w:sz w:val="24"/>
          <w:szCs w:val="24"/>
          <w:rtl/>
        </w:rPr>
        <w:t xml:space="preserve">- ناصر الدين سعيدوني، </w:t>
      </w:r>
      <w:r w:rsidRPr="00560527">
        <w:rPr>
          <w:rFonts w:ascii="Simplified Arabic" w:hAnsi="Simplified Arabic" w:cs="Simplified Arabic"/>
          <w:b/>
          <w:bCs/>
          <w:sz w:val="24"/>
          <w:szCs w:val="24"/>
          <w:u w:val="single"/>
          <w:rtl/>
        </w:rPr>
        <w:t>ورقات جزائرية دراسات و أبحاث في تاريخ الجزائر في العهد العثماني</w:t>
      </w:r>
      <w:r w:rsidRPr="00B05771">
        <w:rPr>
          <w:rFonts w:ascii="Simplified Arabic" w:hAnsi="Simplified Arabic" w:cs="Simplified Arabic"/>
          <w:sz w:val="24"/>
          <w:szCs w:val="24"/>
          <w:rtl/>
        </w:rPr>
        <w:t>، ط2 من و مع ، دار البصائر الجديدة، الجزائر الجديدة، 2014م، ص344.</w:t>
      </w:r>
    </w:p>
  </w:footnote>
  <w:footnote w:id="116">
    <w:p w:rsidR="00BE28AA" w:rsidRPr="00BA026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A0264">
        <w:rPr>
          <w:rFonts w:ascii="Simplified Arabic" w:hAnsi="Simplified Arabic" w:cs="Simplified Arabic"/>
          <w:sz w:val="24"/>
          <w:szCs w:val="24"/>
          <w:rtl/>
        </w:rPr>
        <w:t xml:space="preserve">- أبو القاسم سعد الله، </w:t>
      </w:r>
      <w:r w:rsidRPr="00560527">
        <w:rPr>
          <w:rFonts w:ascii="Simplified Arabic" w:hAnsi="Simplified Arabic" w:cs="Simplified Arabic"/>
          <w:b/>
          <w:bCs/>
          <w:sz w:val="24"/>
          <w:szCs w:val="24"/>
          <w:u w:val="single"/>
          <w:rtl/>
        </w:rPr>
        <w:t>أبحاث و آراء في تاريخ الجزائر</w:t>
      </w:r>
      <w:r w:rsidRPr="00BA0264">
        <w:rPr>
          <w:rFonts w:ascii="Simplified Arabic" w:hAnsi="Simplified Arabic" w:cs="Simplified Arabic"/>
          <w:sz w:val="24"/>
          <w:szCs w:val="24"/>
          <w:rtl/>
        </w:rPr>
        <w:t xml:space="preserve">، ط2، ش و ن ت، الجزائر، 1981م، ص28. </w:t>
      </w:r>
    </w:p>
  </w:footnote>
  <w:footnote w:id="117">
    <w:p w:rsidR="00BE28AA" w:rsidRPr="00A145C5"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A145C5">
        <w:rPr>
          <w:rFonts w:ascii="Simplified Arabic" w:hAnsi="Simplified Arabic" w:cs="Simplified Arabic"/>
          <w:sz w:val="24"/>
          <w:szCs w:val="24"/>
          <w:rtl/>
        </w:rPr>
        <w:t>- أحمد توفيق المدني</w:t>
      </w:r>
      <w:r w:rsidRPr="00A145C5">
        <w:rPr>
          <w:rFonts w:ascii="Simplified Arabic" w:hAnsi="Simplified Arabic" w:cs="Simplified Arabic"/>
          <w:b/>
          <w:bCs/>
          <w:sz w:val="24"/>
          <w:szCs w:val="24"/>
          <w:rtl/>
        </w:rPr>
        <w:t xml:space="preserve">، </w:t>
      </w:r>
      <w:r w:rsidRPr="00560527">
        <w:rPr>
          <w:rFonts w:ascii="Simplified Arabic" w:hAnsi="Simplified Arabic" w:cs="Simplified Arabic"/>
          <w:b/>
          <w:bCs/>
          <w:sz w:val="24"/>
          <w:szCs w:val="24"/>
          <w:u w:val="single"/>
          <w:rtl/>
        </w:rPr>
        <w:t>حرب الثلاثمائة سنة بين الجزائر و اسبانيا 1492-1792م</w:t>
      </w:r>
      <w:r w:rsidRPr="00A145C5">
        <w:rPr>
          <w:rFonts w:ascii="Simplified Arabic" w:hAnsi="Simplified Arabic" w:cs="Simplified Arabic"/>
          <w:sz w:val="24"/>
          <w:szCs w:val="24"/>
          <w:rtl/>
        </w:rPr>
        <w:t>، د ط، ش و ن ت ، الجزائر، د س، ص73.</w:t>
      </w:r>
    </w:p>
  </w:footnote>
  <w:footnote w:id="118">
    <w:p w:rsidR="00BE28AA" w:rsidRPr="009F5EA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F5EAE">
        <w:rPr>
          <w:rFonts w:ascii="Simplified Arabic" w:hAnsi="Simplified Arabic" w:cs="Simplified Arabic"/>
          <w:sz w:val="24"/>
          <w:szCs w:val="24"/>
          <w:rtl/>
        </w:rPr>
        <w:t>- وليام شالر، مصدر سابق، ص191.</w:t>
      </w:r>
    </w:p>
  </w:footnote>
  <w:footnote w:id="119">
    <w:p w:rsidR="00BE28AA" w:rsidRPr="0044745B"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44745B">
        <w:rPr>
          <w:rFonts w:ascii="Simplified Arabic" w:hAnsi="Simplified Arabic" w:cs="Simplified Arabic"/>
          <w:sz w:val="24"/>
          <w:szCs w:val="24"/>
          <w:rtl/>
        </w:rPr>
        <w:t xml:space="preserve">- ناصر الدين سعيدوني و الشيخ المهدي بوعبدلي، </w:t>
      </w:r>
      <w:r w:rsidRPr="00560527">
        <w:rPr>
          <w:rFonts w:ascii="Simplified Arabic" w:hAnsi="Simplified Arabic" w:cs="Simplified Arabic"/>
          <w:b/>
          <w:bCs/>
          <w:sz w:val="24"/>
          <w:szCs w:val="24"/>
          <w:u w:val="single"/>
          <w:rtl/>
        </w:rPr>
        <w:t>الجزائر في التاريخ العهد العثماني</w:t>
      </w:r>
      <w:r w:rsidRPr="0044745B">
        <w:rPr>
          <w:rFonts w:ascii="Simplified Arabic" w:hAnsi="Simplified Arabic" w:cs="Simplified Arabic"/>
          <w:sz w:val="24"/>
          <w:szCs w:val="24"/>
          <w:rtl/>
        </w:rPr>
        <w:t xml:space="preserve"> ، ط خ، وزارة الثقافة و السياحة، الجزائر، 1984م، ص ص 43، 44. </w:t>
      </w:r>
    </w:p>
  </w:footnote>
  <w:footnote w:id="120">
    <w:p w:rsidR="00BE28AA" w:rsidRPr="00D25920"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D25920">
        <w:rPr>
          <w:rFonts w:ascii="Simplified Arabic" w:hAnsi="Simplified Arabic" w:cs="Simplified Arabic"/>
          <w:sz w:val="24"/>
          <w:szCs w:val="24"/>
          <w:rtl/>
        </w:rPr>
        <w:t xml:space="preserve">- للمزيد حول الاعتداءات الأوروبية التي تعرضت إليها الجزائر أنظر: أحمد توفيق المدني، </w:t>
      </w:r>
      <w:r w:rsidRPr="00D25920">
        <w:rPr>
          <w:rFonts w:ascii="Simplified Arabic" w:hAnsi="Simplified Arabic" w:cs="Simplified Arabic"/>
          <w:b/>
          <w:bCs/>
          <w:sz w:val="24"/>
          <w:szCs w:val="24"/>
          <w:rtl/>
        </w:rPr>
        <w:t>حرب الثلاثمائة سنة...</w:t>
      </w:r>
      <w:r w:rsidRPr="00D25920">
        <w:rPr>
          <w:rFonts w:ascii="Simplified Arabic" w:hAnsi="Simplified Arabic" w:cs="Simplified Arabic"/>
          <w:sz w:val="24"/>
          <w:szCs w:val="24"/>
          <w:rtl/>
        </w:rPr>
        <w:t xml:space="preserve">، مرجع سابق، ص79. </w:t>
      </w:r>
    </w:p>
  </w:footnote>
  <w:footnote w:id="121">
    <w:p w:rsidR="00BE28AA" w:rsidRPr="00F8399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83997">
        <w:rPr>
          <w:rFonts w:ascii="Simplified Arabic" w:hAnsi="Simplified Arabic" w:cs="Simplified Arabic"/>
          <w:sz w:val="24"/>
          <w:szCs w:val="24"/>
          <w:rtl/>
        </w:rPr>
        <w:t xml:space="preserve">- ناصر الدين سعيدوني، ورقات جزائرية...، مرجع سابق، ص126. أنظر أيضا:أحمد توفيق المدني، حرب الثلاثمائة سنة....، مرجع سابق، ص ص 73، 74. </w:t>
      </w:r>
    </w:p>
  </w:footnote>
  <w:footnote w:id="122">
    <w:p w:rsidR="00BE28AA" w:rsidRPr="00F83997" w:rsidRDefault="00BE28AA" w:rsidP="00560527">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83997">
        <w:rPr>
          <w:rFonts w:ascii="Simplified Arabic" w:hAnsi="Simplified Arabic" w:cs="Simplified Arabic"/>
          <w:sz w:val="24"/>
          <w:szCs w:val="24"/>
          <w:rtl/>
        </w:rPr>
        <w:t xml:space="preserve">- للتوسع في الفكرة أنظر: حسن بن محمد الوزان الفاسي، </w:t>
      </w:r>
      <w:r w:rsidRPr="00560527">
        <w:rPr>
          <w:rFonts w:ascii="Simplified Arabic" w:hAnsi="Simplified Arabic" w:cs="Simplified Arabic"/>
          <w:b/>
          <w:bCs/>
          <w:sz w:val="24"/>
          <w:szCs w:val="24"/>
          <w:u w:val="single"/>
          <w:rtl/>
        </w:rPr>
        <w:t>وصف إفريقيا</w:t>
      </w:r>
      <w:r w:rsidRPr="00F83997">
        <w:rPr>
          <w:rFonts w:ascii="Simplified Arabic" w:hAnsi="Simplified Arabic" w:cs="Simplified Arabic"/>
          <w:sz w:val="24"/>
          <w:szCs w:val="24"/>
          <w:rtl/>
        </w:rPr>
        <w:t xml:space="preserve">، ج1، ط2، دار الغرب الإسلامي، 1983م، </w:t>
      </w:r>
      <w:r>
        <w:rPr>
          <w:rFonts w:ascii="Simplified Arabic" w:hAnsi="Simplified Arabic" w:cs="Simplified Arabic" w:hint="cs"/>
          <w:sz w:val="24"/>
          <w:szCs w:val="24"/>
          <w:rtl/>
        </w:rPr>
        <w:t xml:space="preserve"> من القسم الأولص 7 و ما يليه إلى </w:t>
      </w:r>
      <w:r w:rsidRPr="00F83997">
        <w:rPr>
          <w:rFonts w:ascii="Simplified Arabic" w:hAnsi="Simplified Arabic" w:cs="Simplified Arabic"/>
          <w:sz w:val="24"/>
          <w:szCs w:val="24"/>
          <w:rtl/>
        </w:rPr>
        <w:t>القسم الثاني</w:t>
      </w:r>
      <w:r>
        <w:rPr>
          <w:rFonts w:ascii="Simplified Arabic" w:hAnsi="Simplified Arabic" w:cs="Simplified Arabic" w:hint="cs"/>
          <w:sz w:val="24"/>
          <w:szCs w:val="24"/>
          <w:rtl/>
        </w:rPr>
        <w:t xml:space="preserve"> من ص</w:t>
      </w:r>
      <w:r w:rsidRPr="00F83997">
        <w:rPr>
          <w:rFonts w:ascii="Simplified Arabic" w:hAnsi="Simplified Arabic" w:cs="Simplified Arabic"/>
          <w:sz w:val="24"/>
          <w:szCs w:val="24"/>
          <w:rtl/>
        </w:rPr>
        <w:t xml:space="preserve"> 49</w:t>
      </w:r>
      <w:r>
        <w:rPr>
          <w:rFonts w:ascii="Simplified Arabic" w:hAnsi="Simplified Arabic" w:cs="Simplified Arabic" w:hint="cs"/>
          <w:sz w:val="24"/>
          <w:szCs w:val="24"/>
          <w:rtl/>
        </w:rPr>
        <w:t xml:space="preserve"> و ما يليه.</w:t>
      </w:r>
    </w:p>
  </w:footnote>
  <w:footnote w:id="123">
    <w:p w:rsidR="00BE28AA" w:rsidRPr="00F8399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83997">
        <w:rPr>
          <w:rFonts w:ascii="Simplified Arabic" w:hAnsi="Simplified Arabic" w:cs="Simplified Arabic"/>
          <w:sz w:val="24"/>
          <w:szCs w:val="24"/>
          <w:rtl/>
        </w:rPr>
        <w:t>- للتوسع أنظر: جمال قنان</w:t>
      </w:r>
      <w:r w:rsidRPr="009A0975">
        <w:rPr>
          <w:rFonts w:ascii="Simplified Arabic" w:hAnsi="Simplified Arabic" w:cs="Simplified Arabic"/>
          <w:sz w:val="24"/>
          <w:szCs w:val="24"/>
          <w:u w:val="single"/>
          <w:rtl/>
        </w:rPr>
        <w:t xml:space="preserve">، </w:t>
      </w:r>
      <w:r w:rsidRPr="009A0975">
        <w:rPr>
          <w:rFonts w:ascii="Simplified Arabic" w:hAnsi="Simplified Arabic" w:cs="Simplified Arabic"/>
          <w:b/>
          <w:bCs/>
          <w:sz w:val="24"/>
          <w:szCs w:val="24"/>
          <w:u w:val="single"/>
          <w:rtl/>
        </w:rPr>
        <w:t>نصوص و وثائق في تاريخ الجزائر الحديث 1500-1830م</w:t>
      </w:r>
      <w:r w:rsidRPr="00F83997">
        <w:rPr>
          <w:rFonts w:ascii="Simplified Arabic" w:hAnsi="Simplified Arabic" w:cs="Simplified Arabic"/>
          <w:sz w:val="24"/>
          <w:szCs w:val="24"/>
          <w:rtl/>
        </w:rPr>
        <w:t>، ط خ، وزارة المجاهدين، 2007م، ص95.</w:t>
      </w:r>
    </w:p>
  </w:footnote>
  <w:footnote w:id="124">
    <w:p w:rsidR="00BE28AA" w:rsidRPr="00F8399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83997">
        <w:rPr>
          <w:rFonts w:ascii="Simplified Arabic" w:hAnsi="Simplified Arabic" w:cs="Simplified Arabic"/>
          <w:sz w:val="24"/>
          <w:szCs w:val="24"/>
          <w:rtl/>
        </w:rPr>
        <w:t>-  للتوسع أنظر: خير الدين بربروس</w:t>
      </w:r>
      <w:r w:rsidRPr="00F83997">
        <w:rPr>
          <w:rFonts w:ascii="Simplified Arabic" w:hAnsi="Simplified Arabic" w:cs="Simplified Arabic"/>
          <w:b/>
          <w:bCs/>
          <w:sz w:val="24"/>
          <w:szCs w:val="24"/>
          <w:rtl/>
        </w:rPr>
        <w:t xml:space="preserve">، </w:t>
      </w:r>
      <w:r w:rsidRPr="009A0975">
        <w:rPr>
          <w:rFonts w:ascii="Simplified Arabic" w:hAnsi="Simplified Arabic" w:cs="Simplified Arabic"/>
          <w:b/>
          <w:bCs/>
          <w:sz w:val="24"/>
          <w:szCs w:val="24"/>
          <w:u w:val="single"/>
          <w:rtl/>
        </w:rPr>
        <w:t>مذكرات خير الدين بربروس</w:t>
      </w:r>
      <w:r w:rsidRPr="00F83997">
        <w:rPr>
          <w:rFonts w:ascii="Simplified Arabic" w:hAnsi="Simplified Arabic" w:cs="Simplified Arabic"/>
          <w:sz w:val="24"/>
          <w:szCs w:val="24"/>
          <w:rtl/>
        </w:rPr>
        <w:t xml:space="preserve">، تر محمد درّاج، ط1، شركة الأصالة ، الجزائر، 2010م، ص ص70، 71.أنظر أيضا: مولاي بالحميسي، </w:t>
      </w:r>
      <w:r w:rsidRPr="009A0975">
        <w:rPr>
          <w:rFonts w:ascii="Simplified Arabic" w:hAnsi="Simplified Arabic" w:cs="Simplified Arabic"/>
          <w:b/>
          <w:bCs/>
          <w:sz w:val="24"/>
          <w:szCs w:val="24"/>
          <w:u w:val="single"/>
          <w:rtl/>
        </w:rPr>
        <w:t>البحر و العرب في التاريخ و الأدب</w:t>
      </w:r>
      <w:r w:rsidRPr="00F83997">
        <w:rPr>
          <w:rFonts w:ascii="Simplified Arabic" w:hAnsi="Simplified Arabic" w:cs="Simplified Arabic"/>
          <w:sz w:val="24"/>
          <w:szCs w:val="24"/>
          <w:rtl/>
        </w:rPr>
        <w:t xml:space="preserve"> –دراسة-، ص89. </w:t>
      </w:r>
    </w:p>
  </w:footnote>
  <w:footnote w:id="125">
    <w:p w:rsidR="00BE28AA" w:rsidRPr="00E26658"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83997">
        <w:rPr>
          <w:rFonts w:ascii="Simplified Arabic" w:hAnsi="Simplified Arabic" w:cs="Simplified Arabic"/>
          <w:sz w:val="24"/>
          <w:szCs w:val="24"/>
          <w:rtl/>
        </w:rPr>
        <w:t xml:space="preserve">- للمزيد أنظر: علي تابليت، </w:t>
      </w:r>
      <w:r w:rsidRPr="009A0975">
        <w:rPr>
          <w:rFonts w:ascii="Simplified Arabic" w:hAnsi="Simplified Arabic" w:cs="Simplified Arabic"/>
          <w:b/>
          <w:bCs/>
          <w:sz w:val="24"/>
          <w:szCs w:val="24"/>
          <w:u w:val="single"/>
          <w:rtl/>
        </w:rPr>
        <w:t>الرايس حميدو أميرال البحرية الجزائرية 1770-1815م</w:t>
      </w:r>
      <w:r w:rsidRPr="00F83997">
        <w:rPr>
          <w:rFonts w:ascii="Simplified Arabic" w:hAnsi="Simplified Arabic" w:cs="Simplified Arabic"/>
          <w:sz w:val="24"/>
          <w:szCs w:val="24"/>
          <w:rtl/>
        </w:rPr>
        <w:t>، د ط، منشورات ثلة، الجزائر، 2006م، ص4.</w:t>
      </w:r>
    </w:p>
  </w:footnote>
  <w:footnote w:id="126">
    <w:p w:rsidR="00BE28AA" w:rsidRPr="00137FE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37FEE">
        <w:rPr>
          <w:rFonts w:ascii="Simplified Arabic" w:hAnsi="Simplified Arabic" w:cs="Simplified Arabic"/>
          <w:sz w:val="24"/>
          <w:szCs w:val="24"/>
          <w:rtl/>
        </w:rPr>
        <w:t>-</w:t>
      </w:r>
      <w:r>
        <w:rPr>
          <w:rFonts w:ascii="Simplified Arabic" w:hAnsi="Simplified Arabic" w:cs="Simplified Arabic" w:hint="cs"/>
          <w:sz w:val="24"/>
          <w:szCs w:val="24"/>
          <w:rtl/>
        </w:rPr>
        <w:t xml:space="preserve">ناصر الدين سعيدوني و الشيخ المهدي بوعبدلي، مرجع سابق، ص45. </w:t>
      </w:r>
    </w:p>
  </w:footnote>
  <w:footnote w:id="127">
    <w:p w:rsidR="00BE28AA" w:rsidRPr="00312EC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312EC4">
        <w:rPr>
          <w:rFonts w:ascii="Simplified Arabic" w:hAnsi="Simplified Arabic" w:cs="Simplified Arabic"/>
          <w:sz w:val="24"/>
          <w:szCs w:val="24"/>
          <w:rtl/>
        </w:rPr>
        <w:t>- للمزيد أنظر: مولود قاسم نايت بلقاسم</w:t>
      </w:r>
      <w:r w:rsidRPr="002758DF">
        <w:rPr>
          <w:rFonts w:ascii="Simplified Arabic" w:hAnsi="Simplified Arabic" w:cs="Simplified Arabic"/>
          <w:b/>
          <w:bCs/>
          <w:sz w:val="24"/>
          <w:szCs w:val="24"/>
          <w:rtl/>
        </w:rPr>
        <w:t xml:space="preserve">، </w:t>
      </w:r>
      <w:r w:rsidRPr="009A0975">
        <w:rPr>
          <w:rFonts w:ascii="Simplified Arabic" w:hAnsi="Simplified Arabic" w:cs="Simplified Arabic"/>
          <w:b/>
          <w:bCs/>
          <w:sz w:val="24"/>
          <w:szCs w:val="24"/>
          <w:u w:val="single"/>
          <w:rtl/>
        </w:rPr>
        <w:t>شخصية الجزائر الدولية و هيبتها العالمية قبل سنة 1830م</w:t>
      </w:r>
      <w:r w:rsidRPr="00312EC4">
        <w:rPr>
          <w:rFonts w:ascii="Simplified Arabic" w:hAnsi="Simplified Arabic" w:cs="Simplified Arabic"/>
          <w:sz w:val="24"/>
          <w:szCs w:val="24"/>
          <w:rtl/>
        </w:rPr>
        <w:t>، ج1، ط2، دار الأمة، الجزائر، 2007م، ص202.</w:t>
      </w:r>
    </w:p>
  </w:footnote>
  <w:footnote w:id="128">
    <w:p w:rsidR="00BE28AA" w:rsidRDefault="00BE28AA" w:rsidP="00991AC6">
      <w:pPr>
        <w:pStyle w:val="Notedebasdepage"/>
        <w:bidi/>
        <w:jc w:val="left"/>
        <w:rPr>
          <w:rFonts w:ascii="Simplified Arabic" w:hAnsi="Simplified Arabic" w:cs="Simplified Arabic"/>
          <w:sz w:val="24"/>
          <w:szCs w:val="24"/>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hint="cs"/>
          <w:sz w:val="24"/>
          <w:szCs w:val="24"/>
          <w:rtl/>
        </w:rPr>
        <w:t xml:space="preserve">- </w:t>
      </w:r>
      <w:r w:rsidRPr="00312EC4">
        <w:rPr>
          <w:rFonts w:ascii="Simplified Arabic" w:hAnsi="Simplified Arabic" w:cs="Simplified Arabic"/>
          <w:sz w:val="24"/>
          <w:szCs w:val="24"/>
          <w:rtl/>
          <w:lang w:bidi="ar-DZ"/>
        </w:rPr>
        <w:t>من بين هذه المصادر نجد:</w:t>
      </w:r>
    </w:p>
    <w:p w:rsidR="00BE28AA" w:rsidRDefault="00BE28AA" w:rsidP="00991AC6">
      <w:pPr>
        <w:pStyle w:val="Notedebasdepage"/>
        <w:bidi/>
        <w:jc w:val="left"/>
        <w:rPr>
          <w:rFonts w:ascii="Simplified Arabic" w:hAnsi="Simplified Arabic" w:cs="Simplified Arabic"/>
          <w:sz w:val="24"/>
          <w:szCs w:val="24"/>
          <w:rtl/>
          <w:lang w:bidi="ar-DZ"/>
        </w:rPr>
      </w:pPr>
      <w:r>
        <w:rPr>
          <w:rFonts w:ascii="Simplified Arabic" w:hAnsi="Simplified Arabic" w:cs="Simplified Arabic"/>
          <w:sz w:val="24"/>
          <w:szCs w:val="24"/>
          <w:lang w:bidi="ar-DZ"/>
        </w:rPr>
        <w:t xml:space="preserve"> - P</w:t>
      </w:r>
      <w:r>
        <w:rPr>
          <w:rFonts w:ascii="Simplified Arabic" w:hAnsi="Simplified Arabic" w:cs="Simplified Arabic" w:hint="cs"/>
          <w:sz w:val="24"/>
          <w:szCs w:val="24"/>
          <w:lang w:bidi="ar-DZ"/>
        </w:rPr>
        <w:t>.</w:t>
      </w:r>
      <w:r>
        <w:rPr>
          <w:rFonts w:ascii="Simplified Arabic" w:hAnsi="Simplified Arabic" w:cs="Simplified Arabic"/>
          <w:sz w:val="24"/>
          <w:szCs w:val="24"/>
          <w:lang w:bidi="ar-DZ"/>
        </w:rPr>
        <w:t xml:space="preserve"> Dan</w:t>
      </w: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 xml:space="preserve"> Histoire de barbarie et de corsaires</w:t>
      </w: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 xml:space="preserve"> paris</w:t>
      </w:r>
      <w:r>
        <w:rPr>
          <w:rFonts w:ascii="Simplified Arabic" w:hAnsi="Simplified Arabic" w:cs="Simplified Arabic" w:hint="cs"/>
          <w:sz w:val="24"/>
          <w:szCs w:val="24"/>
          <w:rtl/>
          <w:lang w:bidi="ar-DZ"/>
        </w:rPr>
        <w:t>،</w:t>
      </w:r>
      <w:r>
        <w:rPr>
          <w:rFonts w:ascii="Simplified Arabic" w:hAnsi="Simplified Arabic" w:cs="Simplified Arabic"/>
          <w:sz w:val="24"/>
          <w:szCs w:val="24"/>
          <w:lang w:bidi="ar-DZ"/>
        </w:rPr>
        <w:t xml:space="preserve"> 1637</w:t>
      </w:r>
    </w:p>
    <w:p w:rsidR="00BE28AA" w:rsidRPr="00312EC4" w:rsidRDefault="00BE28AA" w:rsidP="00991AC6">
      <w:pPr>
        <w:pStyle w:val="Notedebasdepage"/>
        <w:bidi/>
        <w:jc w:val="left"/>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للمزيد أنظر: ناصر الدين سعيدوني، ورقات جزائرية...، مرجع سابق، ص164.</w:t>
      </w:r>
    </w:p>
  </w:footnote>
  <w:footnote w:id="129">
    <w:p w:rsidR="00BE28AA" w:rsidRPr="002758DF"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2758DF">
        <w:rPr>
          <w:rFonts w:ascii="Simplified Arabic" w:hAnsi="Simplified Arabic" w:cs="Simplified Arabic"/>
          <w:sz w:val="24"/>
          <w:szCs w:val="24"/>
          <w:rtl/>
        </w:rPr>
        <w:t xml:space="preserve">- ناصر الدين سعيدوني و الشيخ المهدي بوعبدلي، مرجع سابق، ص44. أنظر أيضا: محمد عائشة، </w:t>
      </w:r>
      <w:r w:rsidRPr="009A0975">
        <w:rPr>
          <w:rFonts w:ascii="Simplified Arabic" w:hAnsi="Simplified Arabic" w:cs="Simplified Arabic"/>
          <w:b/>
          <w:bCs/>
          <w:sz w:val="24"/>
          <w:szCs w:val="24"/>
          <w:u w:val="single"/>
          <w:rtl/>
        </w:rPr>
        <w:t>الأسرى الأوربيون في مدينة الجزائر و دورهم في العلاقات بين الجزائر و دول الحوض الغربي للمتوسط خلال</w:t>
      </w:r>
      <w:r w:rsidRPr="009A0975">
        <w:rPr>
          <w:rFonts w:ascii="Simplified Arabic" w:hAnsi="Simplified Arabic" w:cs="Simplified Arabic" w:hint="cs"/>
          <w:b/>
          <w:bCs/>
          <w:sz w:val="24"/>
          <w:szCs w:val="24"/>
          <w:u w:val="single"/>
          <w:rtl/>
        </w:rPr>
        <w:t xml:space="preserve"> القرنين 16 و17م</w:t>
      </w:r>
      <w:r>
        <w:rPr>
          <w:rFonts w:ascii="Simplified Arabic" w:hAnsi="Simplified Arabic" w:cs="Simplified Arabic" w:hint="cs"/>
          <w:sz w:val="24"/>
          <w:szCs w:val="24"/>
          <w:rtl/>
        </w:rPr>
        <w:t>، مذكرة ماجستير في التاريخ الحديث، جامعة غرداية، الجزائر، ص37.</w:t>
      </w:r>
    </w:p>
  </w:footnote>
  <w:footnote w:id="130">
    <w:p w:rsidR="00BE28AA" w:rsidRPr="00D300A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D300A4">
        <w:rPr>
          <w:rFonts w:ascii="Simplified Arabic" w:hAnsi="Simplified Arabic" w:cs="Simplified Arabic"/>
          <w:sz w:val="24"/>
          <w:szCs w:val="24"/>
          <w:rtl/>
        </w:rPr>
        <w:t>- من بين هؤلاء الأسرى نجد: العالم اليوناني بيار جيل، و العالم الفرنسي جان فيان، و الكاتب روني دي بوا ، للمزيد أنظر: ناصر الدين سعيدوني، ورقات جزائرية....، مرجع سابق</w:t>
      </w:r>
      <w:r w:rsidRPr="00D300A4">
        <w:rPr>
          <w:rFonts w:ascii="Simplified Arabic" w:hAnsi="Simplified Arabic" w:cs="Simplified Arabic" w:hint="cs"/>
          <w:sz w:val="24"/>
          <w:szCs w:val="24"/>
          <w:rtl/>
        </w:rPr>
        <w:t>، ص13</w:t>
      </w:r>
      <w:r w:rsidRPr="00D300A4">
        <w:rPr>
          <w:rFonts w:ascii="Simplified Arabic" w:hAnsi="Simplified Arabic" w:cs="Simplified Arabic"/>
          <w:sz w:val="24"/>
          <w:szCs w:val="24"/>
          <w:rtl/>
        </w:rPr>
        <w:t>3.</w:t>
      </w:r>
    </w:p>
  </w:footnote>
  <w:footnote w:id="131">
    <w:p w:rsidR="00BE28AA" w:rsidRPr="00741100" w:rsidRDefault="00BE28AA" w:rsidP="009A0975">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41100">
        <w:rPr>
          <w:rFonts w:ascii="Simplified Arabic" w:hAnsi="Simplified Arabic" w:cs="Simplified Arabic"/>
          <w:sz w:val="24"/>
          <w:szCs w:val="24"/>
          <w:rtl/>
        </w:rPr>
        <w:t xml:space="preserve">- </w:t>
      </w:r>
      <w:r w:rsidRPr="00D300A4">
        <w:rPr>
          <w:rFonts w:ascii="Simplified Arabic" w:hAnsi="Simplified Arabic" w:cs="Simplified Arabic"/>
          <w:sz w:val="24"/>
          <w:szCs w:val="24"/>
          <w:rtl/>
        </w:rPr>
        <w:t>ناصر الدين سعيدوني، ورقات جزائرية....، مرجع سابق</w:t>
      </w:r>
      <w:r w:rsidRPr="00D300A4">
        <w:rPr>
          <w:rFonts w:ascii="Simplified Arabic" w:hAnsi="Simplified Arabic" w:cs="Simplified Arabic" w:hint="cs"/>
          <w:sz w:val="24"/>
          <w:szCs w:val="24"/>
          <w:rtl/>
        </w:rPr>
        <w:t>، ص13</w:t>
      </w:r>
      <w:r w:rsidRPr="00D300A4">
        <w:rPr>
          <w:rFonts w:ascii="Simplified Arabic" w:hAnsi="Simplified Arabic" w:cs="Simplified Arabic"/>
          <w:sz w:val="24"/>
          <w:szCs w:val="24"/>
          <w:rtl/>
        </w:rPr>
        <w:t>3</w:t>
      </w:r>
      <w:r w:rsidRPr="00741100">
        <w:rPr>
          <w:rFonts w:ascii="Simplified Arabic" w:hAnsi="Simplified Arabic" w:cs="Simplified Arabic"/>
          <w:sz w:val="24"/>
          <w:szCs w:val="24"/>
          <w:rtl/>
        </w:rPr>
        <w:t>.</w:t>
      </w:r>
    </w:p>
  </w:footnote>
  <w:footnote w:id="132">
    <w:p w:rsidR="00BE28AA" w:rsidRPr="00346E3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346E3D">
        <w:rPr>
          <w:rFonts w:ascii="Simplified Arabic" w:hAnsi="Simplified Arabic" w:cs="Simplified Arabic"/>
          <w:sz w:val="24"/>
          <w:szCs w:val="24"/>
          <w:rtl/>
        </w:rPr>
        <w:t>- للمزيد أنظر: وليام شالر مصدر سابق، ص 63.</w:t>
      </w:r>
    </w:p>
  </w:footnote>
  <w:footnote w:id="133">
    <w:p w:rsidR="00BE28AA" w:rsidRPr="00346E3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346E3D">
        <w:rPr>
          <w:rFonts w:ascii="Simplified Arabic" w:hAnsi="Simplified Arabic" w:cs="Simplified Arabic"/>
          <w:sz w:val="24"/>
          <w:szCs w:val="24"/>
          <w:rtl/>
        </w:rPr>
        <w:t>- ناصر الدين سعيدوني، ورقات جزائرية...، مرجع سابق، ص135.</w:t>
      </w:r>
    </w:p>
  </w:footnote>
  <w:footnote w:id="134">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Pr>
          <w:rFonts w:hint="cs"/>
          <w:sz w:val="24"/>
          <w:szCs w:val="24"/>
          <w:rtl/>
        </w:rPr>
        <w:t>- نفسه، ص 136.</w:t>
      </w:r>
    </w:p>
  </w:footnote>
  <w:footnote w:id="135">
    <w:p w:rsidR="00BE28AA" w:rsidRPr="007822B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822BE">
        <w:rPr>
          <w:rFonts w:ascii="Simplified Arabic" w:hAnsi="Simplified Arabic" w:cs="Simplified Arabic"/>
          <w:sz w:val="24"/>
          <w:szCs w:val="24"/>
          <w:rtl/>
        </w:rPr>
        <w:t>- ناصر الدين سعيدوني، ورقات جزائرية....، مرجع سابق، ص136. أنظر أيضا: وليام شالر، مصدر سابق، ص ص 61، 62.</w:t>
      </w:r>
    </w:p>
  </w:footnote>
  <w:footnote w:id="136">
    <w:p w:rsidR="00BE28AA" w:rsidRPr="007822B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822BE">
        <w:rPr>
          <w:rFonts w:ascii="Simplified Arabic" w:hAnsi="Simplified Arabic" w:cs="Simplified Arabic"/>
          <w:sz w:val="24"/>
          <w:szCs w:val="24"/>
          <w:rtl/>
        </w:rPr>
        <w:t>- للمزيد أنظر: صالح العنتري، مصدر سابق، ص15.</w:t>
      </w:r>
    </w:p>
  </w:footnote>
  <w:footnote w:id="137">
    <w:p w:rsidR="00BE28AA" w:rsidRPr="007822B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822BE">
        <w:rPr>
          <w:rFonts w:ascii="Simplified Arabic" w:hAnsi="Simplified Arabic" w:cs="Simplified Arabic"/>
          <w:sz w:val="24"/>
          <w:szCs w:val="24"/>
          <w:rtl/>
        </w:rPr>
        <w:t xml:space="preserve">- ناصر الدين سعيدوني، ورقات جزائرية...، مرجع سابق، ص137. أنظر أيضا: محمد الميلي و عبد الله شريط، </w:t>
      </w:r>
      <w:r w:rsidRPr="009A0975">
        <w:rPr>
          <w:rFonts w:ascii="Simplified Arabic" w:hAnsi="Simplified Arabic" w:cs="Simplified Arabic"/>
          <w:b/>
          <w:bCs/>
          <w:sz w:val="24"/>
          <w:szCs w:val="24"/>
          <w:u w:val="single"/>
          <w:rtl/>
        </w:rPr>
        <w:t>الجزائر في مرآة التاريخ</w:t>
      </w:r>
      <w:r w:rsidRPr="007822BE">
        <w:rPr>
          <w:rFonts w:ascii="Simplified Arabic" w:hAnsi="Simplified Arabic" w:cs="Simplified Arabic"/>
          <w:sz w:val="24"/>
          <w:szCs w:val="24"/>
          <w:rtl/>
        </w:rPr>
        <w:t>، ط1، دار البعث، الجزائر، 1965م، ص134.</w:t>
      </w:r>
    </w:p>
  </w:footnote>
  <w:footnote w:id="138">
    <w:p w:rsidR="00BE28AA" w:rsidRPr="00287D0A" w:rsidRDefault="00BE28AA" w:rsidP="00991AC6">
      <w:pPr>
        <w:pStyle w:val="Notedebasdepage"/>
        <w:bidi/>
        <w:jc w:val="left"/>
        <w:rPr>
          <w:rFonts w:ascii="Simplified Arabic" w:hAnsi="Simplified Arabic" w:cs="Simplified Arabic"/>
          <w:sz w:val="24"/>
          <w:szCs w:val="24"/>
          <w:rtl/>
        </w:rPr>
      </w:pPr>
      <w:r>
        <w:rPr>
          <w:rStyle w:val="Appelnotedebasdep"/>
          <w:rFonts w:ascii="Simplified Arabic" w:hAnsi="Simplified Arabic" w:cs="Simplified Arabic"/>
          <w:sz w:val="32"/>
          <w:szCs w:val="32"/>
          <w:rtl/>
          <w:lang w:bidi="ar-DZ"/>
        </w:rPr>
        <w:footnoteRef/>
      </w:r>
      <w:r w:rsidRPr="007822BE">
        <w:rPr>
          <w:rFonts w:ascii="Simplified Arabic" w:hAnsi="Simplified Arabic" w:cs="Simplified Arabic"/>
          <w:sz w:val="24"/>
          <w:szCs w:val="24"/>
          <w:rtl/>
        </w:rPr>
        <w:t>- ناصر الدين سعيدوني و الشيخ المهدي بوعبدلي،  مرجع سابق، ص45.</w:t>
      </w:r>
    </w:p>
  </w:footnote>
  <w:footnote w:id="139">
    <w:p w:rsidR="00BE28AA" w:rsidRPr="0026572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26572A">
        <w:rPr>
          <w:rFonts w:ascii="Simplified Arabic" w:hAnsi="Simplified Arabic" w:cs="Simplified Arabic"/>
          <w:sz w:val="24"/>
          <w:szCs w:val="24"/>
          <w:rtl/>
        </w:rPr>
        <w:t>- للمزيد أنظر: وليام شالر، مصدر سابق، ص63.</w:t>
      </w:r>
    </w:p>
  </w:footnote>
  <w:footnote w:id="140">
    <w:p w:rsidR="00BE28AA" w:rsidRPr="00F477C0"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hint="cs"/>
          <w:rtl/>
        </w:rPr>
        <w:t xml:space="preserve">- </w:t>
      </w:r>
      <w:r>
        <w:rPr>
          <w:rFonts w:ascii="Simplified Arabic" w:hAnsi="Simplified Arabic" w:cs="Simplified Arabic" w:hint="cs"/>
          <w:sz w:val="24"/>
          <w:szCs w:val="24"/>
          <w:rtl/>
        </w:rPr>
        <w:t>ناصر الدين سعيدوني، ورقات جزائرية....، مرجع سابق، ص139.</w:t>
      </w:r>
    </w:p>
  </w:footnote>
  <w:footnote w:id="141">
    <w:p w:rsidR="00BE28AA" w:rsidRPr="00EF24B3" w:rsidRDefault="00BE28AA" w:rsidP="008A368B">
      <w:pPr>
        <w:pStyle w:val="Notedebasdepage"/>
        <w:bidi/>
        <w:jc w:val="left"/>
        <w:rPr>
          <w:rFonts w:ascii="Simplified Arabic" w:hAnsi="Simplified Arabic" w:cs="Simplified Arabic"/>
          <w:sz w:val="24"/>
          <w:szCs w:val="24"/>
          <w:rtl/>
        </w:rPr>
      </w:pPr>
      <w:r w:rsidRPr="008A368B">
        <w:rPr>
          <w:rStyle w:val="Appelnotedebasdep"/>
          <w:rFonts w:ascii="Simplified Arabic" w:hAnsi="Simplified Arabic" w:cs="Simplified Arabic"/>
          <w:sz w:val="28"/>
          <w:szCs w:val="28"/>
        </w:rPr>
        <w:footnoteRef/>
      </w:r>
      <w:r w:rsidRPr="00EF24B3">
        <w:rPr>
          <w:rFonts w:ascii="Simplified Arabic" w:hAnsi="Simplified Arabic" w:cs="Simplified Arabic"/>
          <w:sz w:val="24"/>
          <w:szCs w:val="24"/>
          <w:rtl/>
        </w:rPr>
        <w:t>- نفسه، ص140.</w:t>
      </w:r>
    </w:p>
  </w:footnote>
  <w:footnote w:id="142">
    <w:p w:rsidR="00BE28AA" w:rsidRPr="001D3EE3"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D3EE3">
        <w:rPr>
          <w:rFonts w:ascii="Simplified Arabic" w:hAnsi="Simplified Arabic" w:cs="Simplified Arabic"/>
          <w:sz w:val="24"/>
          <w:szCs w:val="24"/>
          <w:rtl/>
        </w:rPr>
        <w:t>- ناصر الدين سعيدوني، تاريخ الجزائر في العهد العثماني، مرجع سابق، ص223.</w:t>
      </w:r>
    </w:p>
  </w:footnote>
  <w:footnote w:id="143">
    <w:p w:rsidR="00BE28AA" w:rsidRPr="00237B3B"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237B3B">
        <w:rPr>
          <w:rFonts w:ascii="Simplified Arabic" w:hAnsi="Simplified Arabic" w:cs="Simplified Arabic"/>
          <w:sz w:val="24"/>
          <w:szCs w:val="24"/>
          <w:rtl/>
        </w:rPr>
        <w:t xml:space="preserve">- للمزيد أنظر: عبد الجليل التميمي، </w:t>
      </w:r>
      <w:r w:rsidRPr="00237B3B">
        <w:rPr>
          <w:rFonts w:ascii="Simplified Arabic" w:hAnsi="Simplified Arabic" w:cs="Simplified Arabic"/>
          <w:b/>
          <w:bCs/>
          <w:sz w:val="24"/>
          <w:szCs w:val="24"/>
          <w:u w:val="single"/>
          <w:rtl/>
        </w:rPr>
        <w:t xml:space="preserve">"أول رسالة من أهالي مدينة الجزائر إلى السلطان سليم الأول 1519م </w:t>
      </w:r>
      <w:r w:rsidRPr="00237B3B">
        <w:rPr>
          <w:rFonts w:ascii="Simplified Arabic" w:hAnsi="Simplified Arabic" w:cs="Simplified Arabic"/>
          <w:sz w:val="24"/>
          <w:szCs w:val="24"/>
          <w:rtl/>
        </w:rPr>
        <w:t>"، المجلة التاريخية المغربية، ع5، تونس، 1976م، ص120.</w:t>
      </w:r>
    </w:p>
  </w:footnote>
  <w:footnote w:id="144">
    <w:p w:rsidR="00BE28AA" w:rsidRPr="00542C58"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542C58">
        <w:rPr>
          <w:rFonts w:ascii="Simplified Arabic" w:hAnsi="Simplified Arabic" w:cs="Simplified Arabic"/>
          <w:sz w:val="24"/>
          <w:szCs w:val="24"/>
          <w:rtl/>
        </w:rPr>
        <w:t>-ناصر الدين سعيدوني، تاريخ الجزائر في العهد العثماني، مرجع سابق، ص226.</w:t>
      </w:r>
    </w:p>
  </w:footnote>
  <w:footnote w:id="145">
    <w:p w:rsidR="00BE28AA" w:rsidRPr="00272AD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للمزيد أنظر: أرزقي شويتام ،</w:t>
      </w:r>
      <w:r>
        <w:rPr>
          <w:rFonts w:ascii="Simplified Arabic" w:hAnsi="Simplified Arabic" w:cs="Simplified Arabic" w:hint="cs"/>
          <w:sz w:val="24"/>
          <w:szCs w:val="24"/>
          <w:rtl/>
        </w:rPr>
        <w:t>مرجع سابق</w:t>
      </w:r>
      <w:r w:rsidRPr="00272AD7">
        <w:rPr>
          <w:rFonts w:ascii="Simplified Arabic" w:hAnsi="Simplified Arabic" w:cs="Simplified Arabic"/>
          <w:sz w:val="24"/>
          <w:szCs w:val="24"/>
          <w:rtl/>
        </w:rPr>
        <w:t>، ص 62.</w:t>
      </w:r>
    </w:p>
  </w:footnote>
  <w:footnote w:id="146">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272AD7">
        <w:rPr>
          <w:rFonts w:ascii="Simplified Arabic" w:hAnsi="Simplified Arabic" w:cs="Simplified Arabic"/>
          <w:sz w:val="24"/>
          <w:szCs w:val="24"/>
          <w:rtl/>
        </w:rPr>
        <w:t xml:space="preserve">- ناصر الدين سعيدوني، تاريخ الجزائر في العهد العثماني، مرجع سابق، ص227. </w:t>
      </w:r>
    </w:p>
  </w:footnote>
  <w:footnote w:id="147">
    <w:p w:rsidR="00BE28AA" w:rsidRPr="0068353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683537">
        <w:rPr>
          <w:rFonts w:ascii="Simplified Arabic" w:hAnsi="Simplified Arabic" w:cs="Simplified Arabic"/>
          <w:sz w:val="24"/>
          <w:szCs w:val="24"/>
          <w:rtl/>
        </w:rPr>
        <w:t xml:space="preserve">- للتوسع في الفكرة أنظر: د كمالبيرم ، </w:t>
      </w:r>
      <w:r w:rsidRPr="00683537">
        <w:rPr>
          <w:rFonts w:ascii="Simplified Arabic" w:hAnsi="Simplified Arabic" w:cs="Simplified Arabic" w:hint="cs"/>
          <w:b/>
          <w:bCs/>
          <w:sz w:val="24"/>
          <w:szCs w:val="24"/>
          <w:u w:val="single"/>
          <w:rtl/>
        </w:rPr>
        <w:t>"</w:t>
      </w:r>
      <w:r w:rsidRPr="00683537">
        <w:rPr>
          <w:rFonts w:ascii="Simplified Arabic" w:hAnsi="Simplified Arabic" w:cs="Simplified Arabic"/>
          <w:b/>
          <w:bCs/>
          <w:sz w:val="24"/>
          <w:szCs w:val="24"/>
          <w:u w:val="single"/>
          <w:rtl/>
        </w:rPr>
        <w:t>فئة الكراغلة بالجزائر كراغلة مدينة مسيلة</w:t>
      </w:r>
      <w:r w:rsidRPr="00683537">
        <w:rPr>
          <w:rFonts w:ascii="Simplified Arabic" w:hAnsi="Simplified Arabic" w:cs="Simplified Arabic" w:hint="cs"/>
          <w:b/>
          <w:bCs/>
          <w:sz w:val="24"/>
          <w:szCs w:val="24"/>
          <w:u w:val="single"/>
          <w:rtl/>
        </w:rPr>
        <w:t>"</w:t>
      </w:r>
      <w:r w:rsidRPr="00683537">
        <w:rPr>
          <w:rFonts w:ascii="Simplified Arabic" w:hAnsi="Simplified Arabic" w:cs="Simplified Arabic"/>
          <w:sz w:val="24"/>
          <w:szCs w:val="24"/>
          <w:rtl/>
        </w:rPr>
        <w:t xml:space="preserve">، مجلة العلوم الاجتماعية و الإنسانية، ع11، جامعة بوضياف، مسيلة-الجزائر، ديسمبر 2016م، ص196. </w:t>
      </w:r>
    </w:p>
  </w:footnote>
  <w:footnote w:id="148">
    <w:p w:rsidR="00BE28AA" w:rsidRPr="0012058F"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2058F">
        <w:rPr>
          <w:rFonts w:ascii="Simplified Arabic" w:hAnsi="Simplified Arabic" w:cs="Simplified Arabic"/>
          <w:sz w:val="24"/>
          <w:szCs w:val="24"/>
          <w:rtl/>
        </w:rPr>
        <w:t>- ناصر الدين سعيدوني، تاريخ الجزائر في العهد العثماني، مرجع سابق، ص230. أنظر أيضا: عائشة غطاس، مرجع سابق، ص15.</w:t>
      </w:r>
    </w:p>
  </w:footnote>
  <w:footnote w:id="149">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575473">
        <w:rPr>
          <w:rFonts w:ascii="Simplified Arabic" w:hAnsi="Simplified Arabic" w:cs="Simplified Arabic"/>
          <w:sz w:val="24"/>
          <w:szCs w:val="24"/>
          <w:rtl/>
        </w:rPr>
        <w:t xml:space="preserve">- للمزيد أنظر: نور الدين عبد القادر، </w:t>
      </w:r>
      <w:r w:rsidRPr="009A0975">
        <w:rPr>
          <w:rFonts w:ascii="Simplified Arabic" w:hAnsi="Simplified Arabic" w:cs="Simplified Arabic"/>
          <w:b/>
          <w:bCs/>
          <w:sz w:val="24"/>
          <w:szCs w:val="24"/>
          <w:u w:val="single"/>
          <w:rtl/>
        </w:rPr>
        <w:t>صفحات في تاريخ مدينة الجزائر من أقدم عصورها إلى انتهاء العهد التركي</w:t>
      </w:r>
      <w:r w:rsidRPr="009A0975">
        <w:rPr>
          <w:rFonts w:ascii="Simplified Arabic" w:hAnsi="Simplified Arabic" w:cs="Simplified Arabic"/>
          <w:sz w:val="24"/>
          <w:szCs w:val="24"/>
          <w:u w:val="single"/>
          <w:rtl/>
        </w:rPr>
        <w:t>،</w:t>
      </w:r>
      <w:r w:rsidRPr="00575473">
        <w:rPr>
          <w:rFonts w:ascii="Simplified Arabic" w:hAnsi="Simplified Arabic" w:cs="Simplified Arabic"/>
          <w:sz w:val="24"/>
          <w:szCs w:val="24"/>
          <w:rtl/>
        </w:rPr>
        <w:t xml:space="preserve"> ط1، دار البعث، قسنطينة-الجزائر، 1956م، ص138.</w:t>
      </w:r>
    </w:p>
  </w:footnote>
  <w:footnote w:id="150">
    <w:p w:rsidR="00BE28AA" w:rsidRPr="00162145"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62145">
        <w:rPr>
          <w:rFonts w:ascii="Simplified Arabic" w:hAnsi="Simplified Arabic" w:cs="Simplified Arabic"/>
          <w:sz w:val="24"/>
          <w:szCs w:val="24"/>
          <w:rtl/>
        </w:rPr>
        <w:t>- ناصر الدين سعيدوني،</w:t>
      </w:r>
      <w:r w:rsidRPr="00021524">
        <w:rPr>
          <w:rFonts w:ascii="Simplified Arabic" w:hAnsi="Simplified Arabic" w:cs="Simplified Arabic"/>
          <w:b/>
          <w:bCs/>
          <w:sz w:val="24"/>
          <w:szCs w:val="24"/>
          <w:rtl/>
        </w:rPr>
        <w:t xml:space="preserve"> تاريخ الجزائر في العهد العثماني</w:t>
      </w:r>
      <w:r w:rsidRPr="00162145">
        <w:rPr>
          <w:rFonts w:ascii="Simplified Arabic" w:hAnsi="Simplified Arabic" w:cs="Simplified Arabic"/>
          <w:sz w:val="24"/>
          <w:szCs w:val="24"/>
          <w:rtl/>
        </w:rPr>
        <w:t>،  مرجع سابق، ص232. أنظر أيضا: أرزقي شويتام، مرجع سابق، ص55.</w:t>
      </w:r>
    </w:p>
  </w:footnote>
  <w:footnote w:id="151">
    <w:p w:rsidR="00BE28AA" w:rsidRPr="00792959"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92959">
        <w:rPr>
          <w:rFonts w:ascii="Simplified Arabic" w:hAnsi="Simplified Arabic" w:cs="Simplified Arabic"/>
          <w:sz w:val="24"/>
          <w:szCs w:val="24"/>
          <w:rtl/>
        </w:rPr>
        <w:t xml:space="preserve">- ناصر الدين سعيدوني، </w:t>
      </w:r>
      <w:r w:rsidRPr="00021524">
        <w:rPr>
          <w:rFonts w:ascii="Simplified Arabic" w:hAnsi="Simplified Arabic" w:cs="Simplified Arabic"/>
          <w:b/>
          <w:bCs/>
          <w:sz w:val="24"/>
          <w:szCs w:val="24"/>
          <w:rtl/>
        </w:rPr>
        <w:t>تاريخ الجزائر في العهد العثماني</w:t>
      </w:r>
      <w:r>
        <w:rPr>
          <w:rFonts w:ascii="Simplified Arabic" w:hAnsi="Simplified Arabic" w:cs="Simplified Arabic"/>
          <w:sz w:val="24"/>
          <w:szCs w:val="24"/>
          <w:rtl/>
        </w:rPr>
        <w:t>، مرجع سابق</w:t>
      </w:r>
      <w:r>
        <w:rPr>
          <w:rFonts w:ascii="Simplified Arabic" w:hAnsi="Simplified Arabic" w:cs="Simplified Arabic" w:hint="cs"/>
          <w:sz w:val="24"/>
          <w:szCs w:val="24"/>
          <w:rtl/>
        </w:rPr>
        <w:t>، ص236</w:t>
      </w:r>
      <w:r w:rsidRPr="00792959">
        <w:rPr>
          <w:rFonts w:ascii="Simplified Arabic" w:hAnsi="Simplified Arabic" w:cs="Simplified Arabic"/>
          <w:sz w:val="24"/>
          <w:szCs w:val="24"/>
          <w:rtl/>
        </w:rPr>
        <w:t xml:space="preserve"> أنظر أيضا: عائشة غطاس، مرجع سابق، ص20.</w:t>
      </w:r>
    </w:p>
  </w:footnote>
  <w:footnote w:id="152">
    <w:p w:rsidR="00BE28AA" w:rsidRPr="00504808"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504808">
        <w:rPr>
          <w:rFonts w:ascii="Simplified Arabic" w:hAnsi="Simplified Arabic" w:cs="Simplified Arabic"/>
          <w:sz w:val="24"/>
          <w:szCs w:val="24"/>
          <w:rtl/>
        </w:rPr>
        <w:t>- للمزيد أنظر: نجوي طوبال، مرجع سابق، ص42.</w:t>
      </w:r>
    </w:p>
  </w:footnote>
  <w:footnote w:id="153">
    <w:p w:rsidR="00BE28AA" w:rsidRPr="00111198"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11198">
        <w:rPr>
          <w:rFonts w:ascii="Simplified Arabic" w:hAnsi="Simplified Arabic" w:cs="Simplified Arabic"/>
          <w:sz w:val="24"/>
          <w:szCs w:val="24"/>
          <w:rtl/>
        </w:rPr>
        <w:t>- ناصر الدين سعيدوني، تاريخ الجزائر في العهد العثماني، مرجع سابق، ص</w:t>
      </w:r>
      <w:r>
        <w:rPr>
          <w:rFonts w:ascii="Simplified Arabic" w:hAnsi="Simplified Arabic" w:cs="Simplified Arabic" w:hint="cs"/>
          <w:sz w:val="24"/>
          <w:szCs w:val="24"/>
          <w:rtl/>
        </w:rPr>
        <w:t>242.أنظر أيضا: عائشة غطاس، مرجع سابق، ص38.</w:t>
      </w:r>
    </w:p>
  </w:footnote>
  <w:footnote w:id="154">
    <w:p w:rsidR="00BE28AA" w:rsidRPr="00595EA0"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595EA0">
        <w:rPr>
          <w:rFonts w:ascii="Simplified Arabic" w:hAnsi="Simplified Arabic" w:cs="Simplified Arabic"/>
          <w:sz w:val="24"/>
          <w:szCs w:val="24"/>
          <w:rtl/>
        </w:rPr>
        <w:t xml:space="preserve">- للتوسع في الأسرى أنظر:مجهول، </w:t>
      </w:r>
      <w:r w:rsidRPr="009A0975">
        <w:rPr>
          <w:rFonts w:ascii="Simplified Arabic" w:hAnsi="Simplified Arabic" w:cs="Simplified Arabic"/>
          <w:b/>
          <w:bCs/>
          <w:sz w:val="24"/>
          <w:szCs w:val="24"/>
          <w:u w:val="single"/>
          <w:rtl/>
        </w:rPr>
        <w:t>غزوات عروج و خير الدين</w:t>
      </w:r>
      <w:r w:rsidRPr="00595EA0">
        <w:rPr>
          <w:rFonts w:ascii="Simplified Arabic" w:hAnsi="Simplified Arabic" w:cs="Simplified Arabic"/>
          <w:sz w:val="24"/>
          <w:szCs w:val="24"/>
          <w:rtl/>
        </w:rPr>
        <w:t xml:space="preserve">، تع نور الدين عبد القادر، المكتبة الأدبية، 1934م، ص37، أنظر أيضا: جيمس ويلسن، </w:t>
      </w:r>
      <w:r w:rsidRPr="009A0975">
        <w:rPr>
          <w:rFonts w:ascii="Simplified Arabic" w:hAnsi="Simplified Arabic" w:cs="Simplified Arabic"/>
          <w:b/>
          <w:bCs/>
          <w:sz w:val="24"/>
          <w:szCs w:val="24"/>
          <w:u w:val="single"/>
          <w:rtl/>
        </w:rPr>
        <w:t>الأسرى الأمريكان في الجزائر 1785-1797م</w:t>
      </w:r>
      <w:r w:rsidRPr="00595EA0">
        <w:rPr>
          <w:rFonts w:ascii="Simplified Arabic" w:hAnsi="Simplified Arabic" w:cs="Simplified Arabic"/>
          <w:sz w:val="24"/>
          <w:szCs w:val="24"/>
          <w:rtl/>
        </w:rPr>
        <w:t>، تر  علي تابليت، منشورات ثالة، الجزائر، 2007م، ص ص253، 254.</w:t>
      </w:r>
    </w:p>
  </w:footnote>
  <w:footnote w:id="155">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595EA0">
        <w:rPr>
          <w:rFonts w:ascii="Simplified Arabic" w:hAnsi="Simplified Arabic" w:cs="Simplified Arabic"/>
          <w:sz w:val="24"/>
          <w:szCs w:val="24"/>
          <w:rtl/>
        </w:rPr>
        <w:t>- ناصر الدين سعيدوني</w:t>
      </w:r>
      <w:r w:rsidRPr="00595EA0">
        <w:rPr>
          <w:rFonts w:ascii="Simplified Arabic" w:hAnsi="Simplified Arabic" w:cs="Simplified Arabic"/>
          <w:b/>
          <w:bCs/>
          <w:sz w:val="24"/>
          <w:szCs w:val="24"/>
          <w:rtl/>
        </w:rPr>
        <w:t>، تاريخ الجزائر في العهد العثماني</w:t>
      </w:r>
      <w:r w:rsidRPr="00595EA0">
        <w:rPr>
          <w:rFonts w:ascii="Simplified Arabic" w:hAnsi="Simplified Arabic" w:cs="Simplified Arabic"/>
          <w:sz w:val="24"/>
          <w:szCs w:val="24"/>
          <w:rtl/>
        </w:rPr>
        <w:t>، مرجع سابق، ص245.</w:t>
      </w:r>
    </w:p>
  </w:footnote>
  <w:footnote w:id="156">
    <w:p w:rsidR="00BE28AA" w:rsidRPr="0075490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54902">
        <w:rPr>
          <w:rFonts w:ascii="Simplified Arabic" w:hAnsi="Simplified Arabic" w:cs="Simplified Arabic"/>
          <w:sz w:val="24"/>
          <w:szCs w:val="24"/>
          <w:rtl/>
        </w:rPr>
        <w:t xml:space="preserve">- نفسه، ص246. أنظر أيضا: </w:t>
      </w:r>
      <w:r>
        <w:rPr>
          <w:rFonts w:ascii="Simplified Arabic" w:hAnsi="Simplified Arabic" w:cs="Simplified Arabic" w:hint="cs"/>
          <w:sz w:val="24"/>
          <w:szCs w:val="24"/>
          <w:rtl/>
        </w:rPr>
        <w:t>ناصر الدين سعيدوني، ورقات جزائرية....، مرجع سابق،ص258.</w:t>
      </w:r>
    </w:p>
  </w:footnote>
  <w:footnote w:id="157">
    <w:p w:rsidR="00BE28AA" w:rsidRPr="00E56FA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54902">
        <w:rPr>
          <w:rFonts w:ascii="Simplified Arabic" w:hAnsi="Simplified Arabic" w:cs="Simplified Arabic"/>
          <w:sz w:val="24"/>
          <w:szCs w:val="24"/>
          <w:rtl/>
        </w:rPr>
        <w:t>- ناصر الدين سعيدوني، تاريخ الجزائر في العهد العثماني، مرجع سابق، ص246.</w:t>
      </w:r>
    </w:p>
  </w:footnote>
  <w:footnote w:id="158">
    <w:p w:rsidR="00BE28AA" w:rsidRPr="00E56FA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56FAD">
        <w:rPr>
          <w:rFonts w:ascii="Simplified Arabic" w:hAnsi="Simplified Arabic" w:cs="Simplified Arabic"/>
          <w:sz w:val="24"/>
          <w:szCs w:val="24"/>
          <w:rtl/>
        </w:rPr>
        <w:t>- نفسه، ص248.</w:t>
      </w:r>
    </w:p>
  </w:footnote>
  <w:footnote w:id="159">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E56FAD">
        <w:rPr>
          <w:rFonts w:ascii="Simplified Arabic" w:hAnsi="Simplified Arabic" w:cs="Simplified Arabic"/>
          <w:sz w:val="24"/>
          <w:szCs w:val="24"/>
          <w:rtl/>
        </w:rPr>
        <w:t>- نفسه، ص249. أنظر أيضا: أرزقي شويتام، مرجع سابق، ص70.</w:t>
      </w:r>
    </w:p>
  </w:footnote>
  <w:footnote w:id="160">
    <w:p w:rsidR="00BE28AA" w:rsidRPr="007F0FDA" w:rsidRDefault="00BE28AA" w:rsidP="0057171B">
      <w:pPr>
        <w:pStyle w:val="Notedebasdepage"/>
        <w:bidi/>
        <w:jc w:val="left"/>
        <w:rPr>
          <w:rFonts w:ascii="Simplified Arabic" w:hAnsi="Simplified Arabic" w:cs="Simplified Arabic"/>
          <w:sz w:val="24"/>
          <w:szCs w:val="24"/>
          <w:rtl/>
          <w:lang w:bidi="ar-DZ"/>
        </w:rPr>
      </w:pPr>
      <w:r w:rsidRPr="009D3C00">
        <w:rPr>
          <w:rStyle w:val="Appelnotedebasdep"/>
          <w:rFonts w:ascii="Simplified Arabic" w:hAnsi="Simplified Arabic" w:cs="Simplified Arabic"/>
          <w:sz w:val="32"/>
          <w:szCs w:val="32"/>
          <w:rtl/>
          <w:lang w:bidi="ar-DZ"/>
        </w:rPr>
        <w:footnoteRef/>
      </w:r>
      <w:r w:rsidRPr="007F0FDA">
        <w:rPr>
          <w:rFonts w:ascii="Simplified Arabic" w:hAnsi="Simplified Arabic" w:cs="Simplified Arabic"/>
          <w:sz w:val="24"/>
          <w:szCs w:val="24"/>
          <w:rtl/>
        </w:rPr>
        <w:t>-</w:t>
      </w:r>
      <w:r>
        <w:rPr>
          <w:rFonts w:ascii="Simplified Arabic" w:hAnsi="Simplified Arabic" w:cs="Simplified Arabic" w:hint="cs"/>
          <w:sz w:val="24"/>
          <w:szCs w:val="24"/>
          <w:rtl/>
        </w:rPr>
        <w:t xml:space="preserve">حمدان بن عثمان خوجة، مصدر سابق، ص ص 18، 19.أنظر أيضا:  </w:t>
      </w:r>
      <w:r w:rsidRPr="007F0FDA">
        <w:rPr>
          <w:rFonts w:ascii="Simplified Arabic" w:hAnsi="Simplified Arabic" w:cs="Simplified Arabic"/>
          <w:sz w:val="24"/>
          <w:szCs w:val="24"/>
          <w:rtl/>
        </w:rPr>
        <w:t>ناصر الدين سعيدوني، تاريخ الجزائر في العهد العثماني، مرجع سابق، ص250.</w:t>
      </w:r>
    </w:p>
  </w:footnote>
  <w:footnote w:id="161">
    <w:p w:rsidR="00BE28AA" w:rsidRPr="008A1AA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للتوسع أكثر أنظر: ناصر ال</w:t>
      </w:r>
      <w:r w:rsidRPr="008A1AA4">
        <w:rPr>
          <w:rFonts w:ascii="Simplified Arabic" w:hAnsi="Simplified Arabic" w:cs="Simplified Arabic"/>
          <w:sz w:val="24"/>
          <w:szCs w:val="24"/>
          <w:rtl/>
        </w:rPr>
        <w:t>دين سعيدوني، تاريخ الجزائر في العهد العثماني، مرجع سابق، ص252.</w:t>
      </w:r>
    </w:p>
  </w:footnote>
  <w:footnote w:id="162">
    <w:p w:rsidR="00BE28AA" w:rsidRPr="009155B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155B6">
        <w:rPr>
          <w:rFonts w:ascii="Simplified Arabic" w:hAnsi="Simplified Arabic" w:cs="Simplified Arabic"/>
          <w:sz w:val="24"/>
          <w:szCs w:val="24"/>
          <w:rtl/>
        </w:rPr>
        <w:t>- نفسه، ص253.</w:t>
      </w:r>
    </w:p>
  </w:footnote>
  <w:footnote w:id="163">
    <w:p w:rsidR="00BE28AA" w:rsidRPr="007C314F"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C314F">
        <w:rPr>
          <w:rFonts w:ascii="Simplified Arabic" w:hAnsi="Simplified Arabic" w:cs="Simplified Arabic"/>
          <w:sz w:val="24"/>
          <w:szCs w:val="24"/>
          <w:rtl/>
        </w:rPr>
        <w:t>- للتوسع أنظر: وليام سبنسر، مرجع سابق، ص97.</w:t>
      </w:r>
    </w:p>
  </w:footnote>
  <w:footnote w:id="164">
    <w:p w:rsidR="00BE28AA" w:rsidRPr="002C356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2C356A">
        <w:rPr>
          <w:rFonts w:ascii="Simplified Arabic" w:hAnsi="Simplified Arabic" w:cs="Simplified Arabic"/>
          <w:sz w:val="24"/>
          <w:szCs w:val="24"/>
          <w:rtl/>
        </w:rPr>
        <w:t xml:space="preserve">- للتوسع أكثر أنظر: سيمون بفافير، </w:t>
      </w:r>
      <w:r w:rsidRPr="0057171B">
        <w:rPr>
          <w:rFonts w:ascii="Simplified Arabic" w:hAnsi="Simplified Arabic" w:cs="Simplified Arabic"/>
          <w:b/>
          <w:bCs/>
          <w:sz w:val="24"/>
          <w:szCs w:val="24"/>
          <w:u w:val="single"/>
          <w:rtl/>
        </w:rPr>
        <w:t>مذكرات أو لمحة تاريخية عن الجزائر</w:t>
      </w:r>
      <w:r w:rsidRPr="002C356A">
        <w:rPr>
          <w:rFonts w:ascii="Simplified Arabic" w:hAnsi="Simplified Arabic" w:cs="Simplified Arabic"/>
          <w:sz w:val="24"/>
          <w:szCs w:val="24"/>
          <w:rtl/>
        </w:rPr>
        <w:t xml:space="preserve"> ، تق و تع د.أبو العديد دودو، ش و ن ت،  الجزائر، 1974م، ص ص 74، 75.</w:t>
      </w:r>
    </w:p>
  </w:footnote>
  <w:footnote w:id="165">
    <w:p w:rsidR="00BE28AA" w:rsidRPr="002C356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2C356A">
        <w:rPr>
          <w:rFonts w:ascii="Simplified Arabic" w:hAnsi="Simplified Arabic" w:cs="Simplified Arabic"/>
          <w:sz w:val="24"/>
          <w:szCs w:val="24"/>
          <w:rtl/>
        </w:rPr>
        <w:t>- للمزيد أنظر: صالح العنتري، مصدر سابق، ص ص 27، 28.</w:t>
      </w:r>
    </w:p>
  </w:footnote>
  <w:footnote w:id="166">
    <w:p w:rsidR="00BE28AA" w:rsidRPr="002C356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2C356A">
        <w:rPr>
          <w:rFonts w:ascii="Simplified Arabic" w:hAnsi="Simplified Arabic" w:cs="Simplified Arabic"/>
          <w:sz w:val="24"/>
          <w:szCs w:val="24"/>
          <w:rtl/>
        </w:rPr>
        <w:t>- للتوسع في الحالة الصحية و المعيشية أنظر: محمد بن يوسف الزياني</w:t>
      </w:r>
      <w:r w:rsidRPr="0057171B">
        <w:rPr>
          <w:rFonts w:ascii="Simplified Arabic" w:hAnsi="Simplified Arabic" w:cs="Simplified Arabic"/>
          <w:b/>
          <w:bCs/>
          <w:sz w:val="24"/>
          <w:szCs w:val="24"/>
          <w:u w:val="single"/>
          <w:rtl/>
        </w:rPr>
        <w:t>، دليل الجيران و أنيس السهران في أخبار مدينة وهران</w:t>
      </w:r>
      <w:r w:rsidRPr="002C356A">
        <w:rPr>
          <w:rFonts w:ascii="Simplified Arabic" w:hAnsi="Simplified Arabic" w:cs="Simplified Arabic"/>
          <w:sz w:val="24"/>
          <w:szCs w:val="24"/>
          <w:rtl/>
        </w:rPr>
        <w:t>،</w:t>
      </w:r>
      <w:r>
        <w:rPr>
          <w:rFonts w:ascii="Simplified Arabic" w:hAnsi="Simplified Arabic" w:cs="Simplified Arabic" w:hint="cs"/>
          <w:sz w:val="24"/>
          <w:szCs w:val="24"/>
          <w:rtl/>
        </w:rPr>
        <w:t xml:space="preserve"> تق</w:t>
      </w:r>
      <w:r w:rsidRPr="002C356A">
        <w:rPr>
          <w:rFonts w:ascii="Simplified Arabic" w:hAnsi="Simplified Arabic" w:cs="Simplified Arabic"/>
          <w:sz w:val="24"/>
          <w:szCs w:val="24"/>
          <w:rtl/>
        </w:rPr>
        <w:t xml:space="preserve"> المهدي بوعبدلي، ش و ن ت، 1978م، ص168.</w:t>
      </w:r>
    </w:p>
  </w:footnote>
  <w:footnote w:id="167">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2C356A">
        <w:rPr>
          <w:rFonts w:ascii="Simplified Arabic" w:hAnsi="Simplified Arabic" w:cs="Simplified Arabic"/>
          <w:sz w:val="24"/>
          <w:szCs w:val="24"/>
          <w:rtl/>
        </w:rPr>
        <w:t xml:space="preserve">- ناصر الدين سعيدوني، تاريخ الجزائر في العهد العثماني، مرجع سابق، ص123. أنظر أيضا: محمد الزين، </w:t>
      </w:r>
      <w:r w:rsidRPr="002C356A">
        <w:rPr>
          <w:rFonts w:ascii="Simplified Arabic" w:hAnsi="Simplified Arabic" w:cs="Simplified Arabic"/>
          <w:b/>
          <w:bCs/>
          <w:sz w:val="24"/>
          <w:szCs w:val="24"/>
          <w:u w:val="single"/>
          <w:rtl/>
        </w:rPr>
        <w:t>"نظرة على الأحوال الصحية بالجزائر العثمانية في أواخر عهد الدايات"</w:t>
      </w:r>
      <w:r w:rsidRPr="002C356A">
        <w:rPr>
          <w:rFonts w:ascii="Simplified Arabic" w:hAnsi="Simplified Arabic" w:cs="Simplified Arabic"/>
          <w:sz w:val="24"/>
          <w:szCs w:val="24"/>
          <w:rtl/>
        </w:rPr>
        <w:t xml:space="preserve">، مجلة الواحات للبحوث و الدراسات، ع11، جامعة الجيلالي اليابس- سيدي بلعباس ، ص133. </w:t>
      </w:r>
    </w:p>
  </w:footnote>
  <w:footnote w:id="168">
    <w:p w:rsidR="00BE28AA" w:rsidRPr="00C50D7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C50D76">
        <w:rPr>
          <w:rFonts w:ascii="Simplified Arabic" w:hAnsi="Simplified Arabic" w:cs="Simplified Arabic"/>
          <w:sz w:val="24"/>
          <w:szCs w:val="24"/>
          <w:rtl/>
          <w:lang w:bidi="ar-DZ"/>
        </w:rPr>
        <w:t xml:space="preserve">- للتوسع في تعريف الوقف لغة أنظر: أبي الفضل جمال الدين محمد بن مكم ابن المنظور </w:t>
      </w:r>
      <w:r w:rsidRPr="007A26D4">
        <w:rPr>
          <w:rFonts w:ascii="Simplified Arabic" w:hAnsi="Simplified Arabic" w:cs="Simplified Arabic"/>
          <w:b/>
          <w:bCs/>
          <w:sz w:val="24"/>
          <w:szCs w:val="24"/>
          <w:rtl/>
          <w:lang w:bidi="ar-DZ"/>
        </w:rPr>
        <w:t>، لسان العرب</w:t>
      </w:r>
      <w:r w:rsidRPr="00C50D76">
        <w:rPr>
          <w:rFonts w:ascii="Simplified Arabic" w:hAnsi="Simplified Arabic" w:cs="Simplified Arabic"/>
          <w:sz w:val="24"/>
          <w:szCs w:val="24"/>
          <w:rtl/>
          <w:lang w:bidi="ar-DZ"/>
        </w:rPr>
        <w:t>، مج09 ، دار الصابر، بيروت، لبنان، ص360.</w:t>
      </w:r>
    </w:p>
  </w:footnote>
  <w:footnote w:id="169">
    <w:p w:rsidR="00BE28AA" w:rsidRPr="00ED3FC3"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D3FC3">
        <w:rPr>
          <w:rFonts w:ascii="Simplified Arabic" w:hAnsi="Simplified Arabic" w:cs="Simplified Arabic"/>
          <w:sz w:val="24"/>
          <w:szCs w:val="24"/>
          <w:rtl/>
        </w:rPr>
        <w:t xml:space="preserve">- ناصر الدين سعيدوني، </w:t>
      </w:r>
      <w:r w:rsidRPr="0057171B">
        <w:rPr>
          <w:rFonts w:ascii="Simplified Arabic" w:hAnsi="Simplified Arabic" w:cs="Simplified Arabic"/>
          <w:b/>
          <w:bCs/>
          <w:sz w:val="24"/>
          <w:szCs w:val="24"/>
          <w:u w:val="single"/>
          <w:rtl/>
        </w:rPr>
        <w:t>الوقف في الجزائر أثناء القرنين  12 و13 ه/ 18 و 19م معالجة مصادره و إشكالية البحث فيه</w:t>
      </w:r>
      <w:r w:rsidRPr="00ED3FC3">
        <w:rPr>
          <w:rFonts w:ascii="Simplified Arabic" w:hAnsi="Simplified Arabic" w:cs="Simplified Arabic"/>
          <w:sz w:val="24"/>
          <w:szCs w:val="24"/>
          <w:rtl/>
        </w:rPr>
        <w:t>، أعمال ندوة الجزائر العلمية 29 و 30 ماي 2001م، دار البصائر الجديدة، الجزائر، 2014م ، ص27م</w:t>
      </w:r>
    </w:p>
  </w:footnote>
  <w:footnote w:id="170">
    <w:p w:rsidR="00BE28AA" w:rsidRPr="00ED3FC3"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D3FC3">
        <w:rPr>
          <w:rFonts w:ascii="Simplified Arabic" w:hAnsi="Simplified Arabic" w:cs="Simplified Arabic"/>
          <w:sz w:val="24"/>
          <w:szCs w:val="24"/>
          <w:rtl/>
        </w:rPr>
        <w:t xml:space="preserve">- الشروط التي يجب أن تتوفر في الوقف "أهلية التبرع" هي: البلوغ و صحة </w:t>
      </w:r>
      <w:r w:rsidRPr="00ED3FC3">
        <w:rPr>
          <w:rFonts w:ascii="Simplified Arabic" w:hAnsi="Simplified Arabic" w:cs="Simplified Arabic" w:hint="cs"/>
          <w:sz w:val="24"/>
          <w:szCs w:val="24"/>
          <w:rtl/>
        </w:rPr>
        <w:t>الملكية و</w:t>
      </w:r>
      <w:r w:rsidRPr="00ED3FC3">
        <w:rPr>
          <w:rFonts w:ascii="Simplified Arabic" w:hAnsi="Simplified Arabic" w:cs="Simplified Arabic"/>
          <w:sz w:val="24"/>
          <w:szCs w:val="24"/>
          <w:rtl/>
        </w:rPr>
        <w:t xml:space="preserve"> أحقية التصرف فيه، للمزيد أنظر:</w:t>
      </w:r>
      <w:r>
        <w:rPr>
          <w:rFonts w:ascii="Simplified Arabic" w:hAnsi="Simplified Arabic" w:cs="Simplified Arabic" w:hint="cs"/>
          <w:sz w:val="24"/>
          <w:szCs w:val="24"/>
          <w:rtl/>
        </w:rPr>
        <w:t xml:space="preserve"> صليحة بوزيد، </w:t>
      </w:r>
      <w:r w:rsidRPr="0057171B">
        <w:rPr>
          <w:rFonts w:ascii="Simplified Arabic" w:hAnsi="Simplified Arabic" w:cs="Simplified Arabic" w:hint="cs"/>
          <w:b/>
          <w:bCs/>
          <w:sz w:val="24"/>
          <w:szCs w:val="24"/>
          <w:u w:val="single"/>
          <w:rtl/>
        </w:rPr>
        <w:t>الوقف الذري خلال القرن الثامن عشر في مدينة الجزائر بين الشريعة و الممارسة من خلال</w:t>
      </w:r>
      <w:r w:rsidRPr="00E3174F">
        <w:rPr>
          <w:rFonts w:ascii="Simplified Arabic" w:hAnsi="Simplified Arabic" w:cs="Simplified Arabic" w:hint="cs"/>
          <w:sz w:val="24"/>
          <w:szCs w:val="24"/>
          <w:rtl/>
        </w:rPr>
        <w:t>سلسلة المحاكم الشرعية، شهادة ماجستير في التاريخ الحديث، جامعة الجزائر 02، 2009-2010م، ص58.</w:t>
      </w:r>
    </w:p>
  </w:footnote>
  <w:footnote w:id="171">
    <w:p w:rsidR="00BE28AA" w:rsidRPr="00AE7CF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AE7CFA">
        <w:rPr>
          <w:rFonts w:ascii="Simplified Arabic" w:hAnsi="Simplified Arabic" w:cs="Simplified Arabic"/>
          <w:sz w:val="24"/>
          <w:szCs w:val="24"/>
          <w:rtl/>
        </w:rPr>
        <w:t>- ناصر الدين سعيدوني، الوقف في الجزائر......، مرجع سابق، ص ص 57، 58.</w:t>
      </w:r>
    </w:p>
  </w:footnote>
  <w:footnote w:id="172">
    <w:p w:rsidR="00BE28AA" w:rsidRPr="00830F80" w:rsidRDefault="00BE28AA" w:rsidP="0057171B">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30F80">
        <w:rPr>
          <w:rFonts w:ascii="Simplified Arabic" w:hAnsi="Simplified Arabic" w:cs="Simplified Arabic"/>
          <w:sz w:val="24"/>
          <w:szCs w:val="24"/>
          <w:rtl/>
        </w:rPr>
        <w:t>-</w:t>
      </w:r>
      <w:r w:rsidRPr="00AE7CFA">
        <w:rPr>
          <w:rFonts w:ascii="Simplified Arabic" w:hAnsi="Simplified Arabic" w:cs="Simplified Arabic"/>
          <w:sz w:val="24"/>
          <w:szCs w:val="24"/>
          <w:rtl/>
        </w:rPr>
        <w:t>ناصر الدين سعيدوني، الو</w:t>
      </w:r>
      <w:r>
        <w:rPr>
          <w:rFonts w:ascii="Simplified Arabic" w:hAnsi="Simplified Arabic" w:cs="Simplified Arabic"/>
          <w:sz w:val="24"/>
          <w:szCs w:val="24"/>
          <w:rtl/>
        </w:rPr>
        <w:t>قف في الجزائر......، مرجع سابق،</w:t>
      </w:r>
      <w:r w:rsidRPr="00830F80">
        <w:rPr>
          <w:rFonts w:ascii="Simplified Arabic" w:hAnsi="Simplified Arabic" w:cs="Simplified Arabic"/>
          <w:sz w:val="24"/>
          <w:szCs w:val="24"/>
          <w:rtl/>
        </w:rPr>
        <w:t>، ص 58.</w:t>
      </w:r>
    </w:p>
  </w:footnote>
  <w:footnote w:id="173">
    <w:p w:rsidR="00BE28AA" w:rsidRPr="009A2C47" w:rsidRDefault="00BE28AA" w:rsidP="00813B6A">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A2C47">
        <w:rPr>
          <w:rFonts w:ascii="Simplified Arabic" w:hAnsi="Simplified Arabic" w:cs="Simplified Arabic"/>
          <w:sz w:val="24"/>
          <w:szCs w:val="24"/>
          <w:rtl/>
        </w:rPr>
        <w:t>-</w:t>
      </w:r>
      <w:r>
        <w:rPr>
          <w:rFonts w:ascii="Simplified Arabic" w:hAnsi="Simplified Arabic" w:cs="Simplified Arabic" w:hint="cs"/>
          <w:sz w:val="24"/>
          <w:szCs w:val="24"/>
          <w:rtl/>
        </w:rPr>
        <w:t xml:space="preserve">للمزيد أنظر: حمدان بن عثمان خوجة، مصدر سابق، ص ص 238،239 ، أنظر أيضا: </w:t>
      </w:r>
      <w:r w:rsidRPr="009A2C47">
        <w:rPr>
          <w:rFonts w:ascii="Simplified Arabic" w:hAnsi="Simplified Arabic" w:cs="Simplified Arabic"/>
          <w:sz w:val="24"/>
          <w:szCs w:val="24"/>
          <w:rtl/>
        </w:rPr>
        <w:t xml:space="preserve">ناصر الدين سعيدوني، الوقف في الجزائر.....، مرجع سابق، ص59. </w:t>
      </w:r>
    </w:p>
  </w:footnote>
  <w:footnote w:id="174">
    <w:p w:rsidR="00BE28AA" w:rsidRPr="009867AF"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867AF">
        <w:rPr>
          <w:rFonts w:ascii="Simplified Arabic" w:hAnsi="Simplified Arabic" w:cs="Simplified Arabic"/>
          <w:sz w:val="24"/>
          <w:szCs w:val="24"/>
          <w:rtl/>
        </w:rPr>
        <w:t>- للمزيد أنظر: أبو القاسم سعد الله،</w:t>
      </w:r>
      <w:r w:rsidRPr="0057171B">
        <w:rPr>
          <w:rFonts w:ascii="Simplified Arabic" w:hAnsi="Simplified Arabic" w:cs="Simplified Arabic"/>
          <w:b/>
          <w:bCs/>
          <w:sz w:val="24"/>
          <w:szCs w:val="24"/>
          <w:u w:val="single"/>
          <w:rtl/>
        </w:rPr>
        <w:t>تاريخ الجزائر الثقافي</w:t>
      </w:r>
      <w:r w:rsidRPr="009867AF">
        <w:rPr>
          <w:rFonts w:ascii="Simplified Arabic" w:hAnsi="Simplified Arabic" w:cs="Simplified Arabic"/>
          <w:sz w:val="24"/>
          <w:szCs w:val="24"/>
          <w:rtl/>
        </w:rPr>
        <w:t>، ج1، ط1، دار الغرب الإسلامي، بيروت- لبنان، 1998م، ص238.</w:t>
      </w:r>
    </w:p>
  </w:footnote>
  <w:footnote w:id="175">
    <w:p w:rsidR="00BE28AA" w:rsidRPr="0061139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611394">
        <w:rPr>
          <w:rFonts w:ascii="Simplified Arabic" w:hAnsi="Simplified Arabic" w:cs="Simplified Arabic"/>
          <w:sz w:val="24"/>
          <w:szCs w:val="24"/>
          <w:rtl/>
        </w:rPr>
        <w:t>- ناصر الدين سعيدوني، الوقف في الجزائر، مرجع سابق، ص92.</w:t>
      </w:r>
    </w:p>
  </w:footnote>
  <w:footnote w:id="176">
    <w:p w:rsidR="00BE28AA" w:rsidRPr="00B251E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251E4">
        <w:rPr>
          <w:rFonts w:ascii="Simplified Arabic" w:hAnsi="Simplified Arabic" w:cs="Simplified Arabic"/>
          <w:sz w:val="24"/>
          <w:szCs w:val="24"/>
          <w:rtl/>
        </w:rPr>
        <w:t>- ناصر الدين سعيدوني ،  الوقف في الجزائر أثناء  العهد العثماني، مرجع سابق، ص68. أنظر أيضا: أبو القاسم سعد الله، تاريخ الجزائر الثقافي، مرجع سابق، ص244.</w:t>
      </w:r>
    </w:p>
  </w:footnote>
  <w:footnote w:id="177">
    <w:p w:rsidR="00BE28AA" w:rsidRPr="00B251E4" w:rsidRDefault="00BE28AA" w:rsidP="00813B6A">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251E4">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للمزيد أنظر: </w:t>
      </w:r>
      <w:r w:rsidRPr="00B251E4">
        <w:rPr>
          <w:rFonts w:ascii="Simplified Arabic" w:hAnsi="Simplified Arabic" w:cs="Simplified Arabic"/>
          <w:sz w:val="24"/>
          <w:szCs w:val="24"/>
          <w:rtl/>
        </w:rPr>
        <w:t>ابن المفتي، مصدر سابق، ص100.</w:t>
      </w:r>
      <w:r>
        <w:rPr>
          <w:rFonts w:ascii="Simplified Arabic" w:hAnsi="Simplified Arabic" w:cs="Simplified Arabic" w:hint="cs"/>
          <w:sz w:val="24"/>
          <w:szCs w:val="24"/>
          <w:rtl/>
          <w:lang w:bidi="ar-DZ"/>
        </w:rPr>
        <w:t xml:space="preserve"> أنظر أيضا: </w:t>
      </w:r>
      <w:r w:rsidRPr="00B251E4">
        <w:rPr>
          <w:rFonts w:ascii="Simplified Arabic" w:hAnsi="Simplified Arabic" w:cs="Simplified Arabic"/>
          <w:sz w:val="24"/>
          <w:szCs w:val="24"/>
          <w:rtl/>
        </w:rPr>
        <w:t>ناصر الدين سعيدوني، الوقف في الجزائر، مرجع سابق، ص68</w:t>
      </w:r>
      <w:r>
        <w:rPr>
          <w:rFonts w:ascii="Simplified Arabic" w:hAnsi="Simplified Arabic" w:cs="Simplified Arabic"/>
          <w:sz w:val="24"/>
          <w:szCs w:val="24"/>
          <w:rtl/>
        </w:rPr>
        <w:t>.</w:t>
      </w:r>
    </w:p>
  </w:footnote>
  <w:footnote w:id="178">
    <w:p w:rsidR="00BE28AA" w:rsidRPr="000F6B8A" w:rsidRDefault="00BE28AA" w:rsidP="00991AC6">
      <w:pPr>
        <w:pStyle w:val="Notedebasdepage"/>
        <w:bidi/>
        <w:jc w:val="left"/>
        <w:rPr>
          <w:rFonts w:ascii="Simplified Arabic" w:hAnsi="Simplified Arabic" w:cs="Simplified Arabic"/>
          <w:sz w:val="24"/>
          <w:szCs w:val="24"/>
          <w:rtl/>
          <w:lang w:bidi="ar-DZ"/>
        </w:rPr>
      </w:pPr>
      <w:r w:rsidRPr="00417280">
        <w:rPr>
          <w:rStyle w:val="Appelnotedebasdep"/>
          <w:rFonts w:ascii="Simplified Arabic" w:hAnsi="Simplified Arabic" w:cs="Simplified Arabic"/>
          <w:sz w:val="32"/>
          <w:szCs w:val="32"/>
          <w:rtl/>
          <w:lang w:bidi="ar-DZ"/>
        </w:rPr>
        <w:footnoteRef/>
      </w:r>
      <w:r w:rsidRPr="000F6B8A">
        <w:rPr>
          <w:rFonts w:ascii="Simplified Arabic" w:hAnsi="Simplified Arabic" w:cs="Simplified Arabic"/>
          <w:sz w:val="24"/>
          <w:szCs w:val="24"/>
          <w:rtl/>
        </w:rPr>
        <w:t xml:space="preserve">- </w:t>
      </w:r>
      <w:r w:rsidRPr="000F6B8A">
        <w:rPr>
          <w:rFonts w:ascii="Simplified Arabic" w:hAnsi="Simplified Arabic" w:cs="Simplified Arabic"/>
          <w:b/>
          <w:bCs/>
          <w:sz w:val="24"/>
          <w:szCs w:val="24"/>
          <w:rtl/>
        </w:rPr>
        <w:t xml:space="preserve">سيدي عبد الرحمان الثعالبي ( 1387-1468م) </w:t>
      </w:r>
      <w:r w:rsidRPr="000F6B8A">
        <w:rPr>
          <w:rFonts w:ascii="Simplified Arabic" w:hAnsi="Simplified Arabic" w:cs="Simplified Arabic"/>
          <w:sz w:val="24"/>
          <w:szCs w:val="24"/>
          <w:rtl/>
        </w:rPr>
        <w:t xml:space="preserve">من علماء التفسير، تعلم في بجاية و وهران و مكة و تونس، له" </w:t>
      </w:r>
      <w:r w:rsidRPr="000F6B8A">
        <w:rPr>
          <w:rFonts w:ascii="Simplified Arabic" w:hAnsi="Simplified Arabic" w:cs="Simplified Arabic"/>
          <w:b/>
          <w:bCs/>
          <w:sz w:val="24"/>
          <w:szCs w:val="24"/>
          <w:rtl/>
        </w:rPr>
        <w:t>الجوهر الحسان في تفسير القرءان</w:t>
      </w:r>
      <w:r w:rsidRPr="000F6B8A">
        <w:rPr>
          <w:rFonts w:ascii="Simplified Arabic" w:hAnsi="Simplified Arabic" w:cs="Simplified Arabic"/>
          <w:sz w:val="24"/>
          <w:szCs w:val="24"/>
          <w:rtl/>
        </w:rPr>
        <w:t>"، أنظر: أبو القاسم سعد الله، مرجع سابق، ص82.</w:t>
      </w:r>
    </w:p>
  </w:footnote>
  <w:footnote w:id="179">
    <w:p w:rsidR="00BE28AA" w:rsidRPr="000F6B8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0F6B8A">
        <w:rPr>
          <w:rFonts w:ascii="Simplified Arabic" w:hAnsi="Simplified Arabic" w:cs="Simplified Arabic"/>
          <w:sz w:val="24"/>
          <w:szCs w:val="24"/>
          <w:rtl/>
        </w:rPr>
        <w:t xml:space="preserve">- ناصر الدين سعيدوني، </w:t>
      </w:r>
      <w:r w:rsidRPr="000F6B8A">
        <w:rPr>
          <w:rFonts w:ascii="Simplified Arabic" w:hAnsi="Simplified Arabic" w:cs="Simplified Arabic"/>
          <w:b/>
          <w:bCs/>
          <w:sz w:val="24"/>
          <w:szCs w:val="24"/>
          <w:rtl/>
        </w:rPr>
        <w:t>الوقف في الجزائر أثناء العهد العثماني</w:t>
      </w:r>
      <w:r w:rsidRPr="000F6B8A">
        <w:rPr>
          <w:rFonts w:ascii="Simplified Arabic" w:hAnsi="Simplified Arabic" w:cs="Simplified Arabic"/>
          <w:sz w:val="24"/>
          <w:szCs w:val="24"/>
          <w:rtl/>
        </w:rPr>
        <w:t xml:space="preserve">، مرجع سابق، ص69. </w:t>
      </w:r>
    </w:p>
  </w:footnote>
  <w:footnote w:id="180">
    <w:p w:rsidR="00BE28AA" w:rsidRPr="000F6B8A" w:rsidRDefault="00BE28AA" w:rsidP="00991AC6">
      <w:pPr>
        <w:pStyle w:val="Notedebasdepage"/>
        <w:bidi/>
        <w:jc w:val="left"/>
        <w:rPr>
          <w:sz w:val="24"/>
          <w:szCs w:val="24"/>
          <w:rtl/>
          <w:lang w:bidi="ar-DZ"/>
        </w:rPr>
      </w:pPr>
      <w:r w:rsidRPr="00417280">
        <w:rPr>
          <w:rStyle w:val="Appelnotedebasdep"/>
          <w:rFonts w:ascii="Simplified Arabic" w:hAnsi="Simplified Arabic" w:cs="Simplified Arabic"/>
          <w:sz w:val="32"/>
          <w:szCs w:val="32"/>
          <w:rtl/>
          <w:lang w:bidi="ar-DZ"/>
        </w:rPr>
        <w:footnoteRef/>
      </w:r>
      <w:r w:rsidRPr="000F6B8A">
        <w:rPr>
          <w:rFonts w:ascii="Simplified Arabic" w:hAnsi="Simplified Arabic" w:cs="Simplified Arabic"/>
          <w:sz w:val="24"/>
          <w:szCs w:val="24"/>
          <w:rtl/>
          <w:lang w:bidi="ar-DZ"/>
        </w:rPr>
        <w:t xml:space="preserve">-  </w:t>
      </w:r>
      <w:r w:rsidRPr="000F6B8A">
        <w:rPr>
          <w:rFonts w:ascii="Simplified Arabic" w:hAnsi="Simplified Arabic" w:cs="Simplified Arabic"/>
          <w:b/>
          <w:bCs/>
          <w:sz w:val="24"/>
          <w:szCs w:val="24"/>
          <w:rtl/>
          <w:lang w:bidi="ar-DZ"/>
        </w:rPr>
        <w:t>الداي بقطاش</w:t>
      </w:r>
      <w:r w:rsidRPr="000F6B8A">
        <w:rPr>
          <w:rFonts w:ascii="Simplified Arabic" w:hAnsi="Simplified Arabic" w:cs="Simplified Arabic"/>
          <w:sz w:val="24"/>
          <w:szCs w:val="24"/>
          <w:rtl/>
          <w:lang w:bidi="ar-DZ"/>
        </w:rPr>
        <w:t>: حكم الجزائر من سنة 1118ه-1707/ إلى 1112ه-1710م، كان له فضل في فتح وهران الأول سنة 1708، أنظر:</w:t>
      </w:r>
      <w:r w:rsidRPr="000F6B8A">
        <w:rPr>
          <w:rFonts w:ascii="Simplified Arabic" w:hAnsi="Simplified Arabic" w:cs="Simplified Arabic"/>
          <w:sz w:val="24"/>
          <w:szCs w:val="24"/>
          <w:rtl/>
        </w:rPr>
        <w:t xml:space="preserve"> محمد الجزائري ابن الميمون، </w:t>
      </w:r>
      <w:r w:rsidRPr="00813B6A">
        <w:rPr>
          <w:rFonts w:ascii="Simplified Arabic" w:hAnsi="Simplified Arabic" w:cs="Simplified Arabic"/>
          <w:b/>
          <w:bCs/>
          <w:sz w:val="24"/>
          <w:szCs w:val="24"/>
          <w:u w:val="single"/>
          <w:rtl/>
        </w:rPr>
        <w:t>التحفة المرضية في الدولة البكداشية في بلاد الجزائر المحمية</w:t>
      </w:r>
      <w:r w:rsidRPr="000F6B8A">
        <w:rPr>
          <w:rFonts w:ascii="Simplified Arabic" w:hAnsi="Simplified Arabic" w:cs="Simplified Arabic"/>
          <w:sz w:val="24"/>
          <w:szCs w:val="24"/>
          <w:rtl/>
        </w:rPr>
        <w:t>، تق و تح محمد بن عبد الكريم، ط1، ش و ن ت، الجزائر، 1972م، ص89</w:t>
      </w:r>
    </w:p>
  </w:footnote>
  <w:footnote w:id="181">
    <w:p w:rsidR="00BE28AA" w:rsidRPr="000F6B8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0F6B8A">
        <w:rPr>
          <w:rFonts w:ascii="Simplified Arabic" w:hAnsi="Simplified Arabic" w:cs="Simplified Arabic"/>
          <w:sz w:val="24"/>
          <w:szCs w:val="24"/>
          <w:rtl/>
        </w:rPr>
        <w:t>- ناصر الدين سعيدوني</w:t>
      </w:r>
      <w:r w:rsidRPr="000F6B8A">
        <w:rPr>
          <w:rFonts w:ascii="Simplified Arabic" w:hAnsi="Simplified Arabic" w:cs="Simplified Arabic"/>
          <w:b/>
          <w:bCs/>
          <w:sz w:val="24"/>
          <w:szCs w:val="24"/>
          <w:rtl/>
        </w:rPr>
        <w:t xml:space="preserve">، </w:t>
      </w:r>
      <w:r w:rsidRPr="00813B6A">
        <w:rPr>
          <w:rFonts w:ascii="Simplified Arabic" w:hAnsi="Simplified Arabic" w:cs="Simplified Arabic"/>
          <w:sz w:val="24"/>
          <w:szCs w:val="24"/>
          <w:rtl/>
        </w:rPr>
        <w:t>الوقف في الجزائر أثناء العهد العثماني</w:t>
      </w:r>
      <w:r w:rsidRPr="000F6B8A">
        <w:rPr>
          <w:rFonts w:ascii="Simplified Arabic" w:hAnsi="Simplified Arabic" w:cs="Simplified Arabic"/>
          <w:sz w:val="24"/>
          <w:szCs w:val="24"/>
          <w:rtl/>
        </w:rPr>
        <w:t>، مرجع سابق، ص70.</w:t>
      </w:r>
    </w:p>
  </w:footnote>
  <w:footnote w:id="182">
    <w:p w:rsidR="00BE28AA" w:rsidRPr="00C5530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C55306">
        <w:rPr>
          <w:rFonts w:ascii="Simplified Arabic" w:hAnsi="Simplified Arabic" w:cs="Simplified Arabic"/>
          <w:sz w:val="24"/>
          <w:szCs w:val="24"/>
          <w:rtl/>
        </w:rPr>
        <w:t>- نفسه، ص70.</w:t>
      </w:r>
    </w:p>
  </w:footnote>
  <w:footnote w:id="183">
    <w:p w:rsidR="00BE28AA" w:rsidRPr="00C5530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C55306">
        <w:rPr>
          <w:rFonts w:ascii="Simplified Arabic" w:hAnsi="Simplified Arabic" w:cs="Simplified Arabic"/>
          <w:sz w:val="24"/>
          <w:szCs w:val="24"/>
          <w:rtl/>
        </w:rPr>
        <w:t>- نفسه، ص70.</w:t>
      </w:r>
    </w:p>
  </w:footnote>
  <w:footnote w:id="184">
    <w:p w:rsidR="00BE28AA" w:rsidRPr="00112A1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12A1A">
        <w:rPr>
          <w:rFonts w:ascii="Simplified Arabic" w:hAnsi="Simplified Arabic" w:cs="Simplified Arabic"/>
          <w:sz w:val="24"/>
          <w:szCs w:val="24"/>
          <w:rtl/>
        </w:rPr>
        <w:t xml:space="preserve">- للمزيد أنظر: فتيحة محمد بوشعالة، </w:t>
      </w:r>
      <w:r w:rsidRPr="00813B6A">
        <w:rPr>
          <w:rFonts w:ascii="Simplified Arabic" w:hAnsi="Simplified Arabic" w:cs="Simplified Arabic" w:hint="cs"/>
          <w:b/>
          <w:bCs/>
          <w:sz w:val="24"/>
          <w:szCs w:val="24"/>
          <w:u w:val="single"/>
          <w:rtl/>
        </w:rPr>
        <w:t>إسهامات</w:t>
      </w:r>
      <w:r w:rsidRPr="00813B6A">
        <w:rPr>
          <w:rFonts w:ascii="Simplified Arabic" w:hAnsi="Simplified Arabic" w:cs="Simplified Arabic"/>
          <w:b/>
          <w:bCs/>
          <w:sz w:val="24"/>
          <w:szCs w:val="24"/>
          <w:u w:val="single"/>
          <w:rtl/>
        </w:rPr>
        <w:t xml:space="preserve"> الوقف في خدمة التعل</w:t>
      </w:r>
      <w:r w:rsidRPr="00813B6A">
        <w:rPr>
          <w:rFonts w:ascii="Simplified Arabic" w:hAnsi="Simplified Arabic" w:cs="Simplified Arabic" w:hint="cs"/>
          <w:b/>
          <w:bCs/>
          <w:sz w:val="24"/>
          <w:szCs w:val="24"/>
          <w:u w:val="single"/>
          <w:rtl/>
        </w:rPr>
        <w:t xml:space="preserve">يم </w:t>
      </w:r>
      <w:r w:rsidRPr="00813B6A">
        <w:rPr>
          <w:rFonts w:ascii="Simplified Arabic" w:hAnsi="Simplified Arabic" w:cs="Simplified Arabic"/>
          <w:b/>
          <w:bCs/>
          <w:sz w:val="24"/>
          <w:szCs w:val="24"/>
          <w:u w:val="single"/>
          <w:rtl/>
        </w:rPr>
        <w:t>بالجزائر- مدينة قسنطينة نموذجا</w:t>
      </w:r>
      <w:r w:rsidRPr="00112A1A">
        <w:rPr>
          <w:rFonts w:ascii="Simplified Arabic" w:hAnsi="Simplified Arabic" w:cs="Simplified Arabic"/>
          <w:b/>
          <w:bCs/>
          <w:sz w:val="24"/>
          <w:szCs w:val="24"/>
          <w:rtl/>
        </w:rPr>
        <w:t>-</w:t>
      </w:r>
      <w:r w:rsidRPr="00112A1A">
        <w:rPr>
          <w:rFonts w:ascii="Simplified Arabic" w:hAnsi="Simplified Arabic" w:cs="Simplified Arabic"/>
          <w:sz w:val="24"/>
          <w:szCs w:val="24"/>
          <w:rtl/>
        </w:rPr>
        <w:t xml:space="preserve"> مح</w:t>
      </w:r>
      <w:r>
        <w:rPr>
          <w:rFonts w:ascii="Simplified Arabic" w:hAnsi="Simplified Arabic" w:cs="Simplified Arabic"/>
          <w:sz w:val="24"/>
          <w:szCs w:val="24"/>
          <w:rtl/>
        </w:rPr>
        <w:t>اض</w:t>
      </w:r>
      <w:r>
        <w:rPr>
          <w:rFonts w:ascii="Simplified Arabic" w:hAnsi="Simplified Arabic" w:cs="Simplified Arabic" w:hint="cs"/>
          <w:sz w:val="24"/>
          <w:szCs w:val="24"/>
          <w:rtl/>
        </w:rPr>
        <w:t>ر</w:t>
      </w:r>
      <w:r w:rsidRPr="00112A1A">
        <w:rPr>
          <w:rFonts w:ascii="Simplified Arabic" w:hAnsi="Simplified Arabic" w:cs="Simplified Arabic"/>
          <w:sz w:val="24"/>
          <w:szCs w:val="24"/>
          <w:rtl/>
        </w:rPr>
        <w:t>ة في تاريخ الجزائر الحديث، جامعة الجزائر، ص10.</w:t>
      </w:r>
    </w:p>
  </w:footnote>
  <w:footnote w:id="185">
    <w:p w:rsidR="00BE28AA" w:rsidRPr="00112A1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12A1A">
        <w:rPr>
          <w:rFonts w:ascii="Simplified Arabic" w:hAnsi="Simplified Arabic" w:cs="Simplified Arabic"/>
          <w:sz w:val="24"/>
          <w:szCs w:val="24"/>
          <w:rtl/>
        </w:rPr>
        <w:t>- ناصر الدين سعيدوني، الوقف في الجزائر أثناء العهد العثماني، مرجع سابق، ص73.</w:t>
      </w:r>
    </w:p>
  </w:footnote>
  <w:footnote w:id="186">
    <w:p w:rsidR="00BE28AA" w:rsidRPr="007A7B0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A7B06">
        <w:rPr>
          <w:rFonts w:ascii="Simplified Arabic" w:hAnsi="Simplified Arabic" w:cs="Simplified Arabic"/>
          <w:sz w:val="24"/>
          <w:szCs w:val="24"/>
          <w:rtl/>
        </w:rPr>
        <w:t>- ناصر الدين سعيدوني، الوقف في الجزائر أثناء العهد العثماني، مرجع سابق، ص74.</w:t>
      </w:r>
    </w:p>
  </w:footnote>
  <w:footnote w:id="187">
    <w:p w:rsidR="00BE28AA" w:rsidRPr="00E84325"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84325">
        <w:rPr>
          <w:rFonts w:ascii="Simplified Arabic" w:hAnsi="Simplified Arabic" w:cs="Simplified Arabic"/>
          <w:sz w:val="24"/>
          <w:szCs w:val="24"/>
          <w:rtl/>
        </w:rPr>
        <w:t>- ناصر الدين سعيدوني، الوقف في الجزائر أثناء العهد العثماني، مرجع سابق، ص75.</w:t>
      </w:r>
    </w:p>
  </w:footnote>
  <w:footnote w:id="188">
    <w:p w:rsidR="00BE28AA" w:rsidRPr="00A14B23"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A14B23">
        <w:rPr>
          <w:rFonts w:ascii="Simplified Arabic" w:hAnsi="Simplified Arabic" w:cs="Simplified Arabic"/>
          <w:sz w:val="24"/>
          <w:szCs w:val="24"/>
          <w:rtl/>
        </w:rPr>
        <w:t>- نفسه، ص 106.</w:t>
      </w:r>
    </w:p>
  </w:footnote>
  <w:footnote w:id="189">
    <w:p w:rsidR="00BE28AA" w:rsidRPr="005A3F2B"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5A3F2B">
        <w:rPr>
          <w:rFonts w:ascii="Simplified Arabic" w:hAnsi="Simplified Arabic" w:cs="Simplified Arabic"/>
          <w:sz w:val="24"/>
          <w:szCs w:val="24"/>
          <w:rtl/>
        </w:rPr>
        <w:t>- ناصر الدين سعيدوني</w:t>
      </w:r>
      <w:r w:rsidRPr="00FB27D5">
        <w:rPr>
          <w:rFonts w:ascii="Simplified Arabic" w:hAnsi="Simplified Arabic" w:cs="Simplified Arabic"/>
          <w:b/>
          <w:bCs/>
          <w:sz w:val="24"/>
          <w:szCs w:val="24"/>
          <w:rtl/>
        </w:rPr>
        <w:t xml:space="preserve">، </w:t>
      </w:r>
      <w:r w:rsidRPr="00813B6A">
        <w:rPr>
          <w:rFonts w:ascii="Simplified Arabic" w:hAnsi="Simplified Arabic" w:cs="Simplified Arabic"/>
          <w:b/>
          <w:bCs/>
          <w:sz w:val="24"/>
          <w:szCs w:val="24"/>
          <w:u w:val="single"/>
          <w:rtl/>
        </w:rPr>
        <w:t>دراسات أندلسية، مظاهر التأثير الأيبيري و الوجود الأندلسي بالجزائر</w:t>
      </w:r>
      <w:r w:rsidRPr="005A3F2B">
        <w:rPr>
          <w:rFonts w:ascii="Simplified Arabic" w:hAnsi="Simplified Arabic" w:cs="Simplified Arabic"/>
          <w:sz w:val="24"/>
          <w:szCs w:val="24"/>
          <w:rtl/>
        </w:rPr>
        <w:t>، ط2، دار البصائر الجديدة، الجزائر، 2013م، ص11.</w:t>
      </w:r>
    </w:p>
  </w:footnote>
  <w:footnote w:id="190">
    <w:p w:rsidR="00BE28AA" w:rsidRPr="00911849" w:rsidRDefault="00BE28AA" w:rsidP="00417280">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11849">
        <w:rPr>
          <w:rFonts w:ascii="Simplified Arabic" w:hAnsi="Simplified Arabic" w:cs="Simplified Arabic"/>
          <w:sz w:val="24"/>
          <w:szCs w:val="24"/>
          <w:rtl/>
        </w:rPr>
        <w:t>-  نفسه، ص 38. أنظر أيضا: حنيفي هلايلي،</w:t>
      </w:r>
      <w:r w:rsidRPr="00FB27D5">
        <w:rPr>
          <w:rFonts w:ascii="Simplified Arabic" w:hAnsi="Simplified Arabic" w:cs="Simplified Arabic"/>
          <w:b/>
          <w:bCs/>
          <w:sz w:val="24"/>
          <w:szCs w:val="24"/>
          <w:rtl/>
        </w:rPr>
        <w:t xml:space="preserve"> الموريسكيون الأندلسيون في الجزائر خلال القرن 16 و 17م-مقاربات جديدة في الهجرة و الإسهام الحضاري</w:t>
      </w:r>
      <w:r w:rsidRPr="00911849">
        <w:rPr>
          <w:rFonts w:ascii="Simplified Arabic" w:hAnsi="Simplified Arabic" w:cs="Simplified Arabic"/>
          <w:sz w:val="24"/>
          <w:szCs w:val="24"/>
          <w:rtl/>
        </w:rPr>
        <w:t>، المكتبة الوطنية الجزائرية، الجزائر، 20014م، ص71.</w:t>
      </w:r>
    </w:p>
  </w:footnote>
  <w:footnote w:id="191">
    <w:p w:rsidR="00BE28AA" w:rsidRPr="00FB27D5"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B27D5">
        <w:rPr>
          <w:rFonts w:ascii="Simplified Arabic" w:hAnsi="Simplified Arabic" w:cs="Simplified Arabic"/>
          <w:sz w:val="24"/>
          <w:szCs w:val="24"/>
          <w:rtl/>
        </w:rPr>
        <w:t xml:space="preserve">- ناصر الدين سعيدوني، دراسات أندلسية، مرجع سابق، ص39. </w:t>
      </w:r>
    </w:p>
  </w:footnote>
  <w:footnote w:id="192">
    <w:p w:rsidR="00BE28AA" w:rsidRPr="00773FC5"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73FC5">
        <w:rPr>
          <w:rFonts w:ascii="Simplified Arabic" w:hAnsi="Simplified Arabic" w:cs="Simplified Arabic"/>
          <w:sz w:val="24"/>
          <w:szCs w:val="24"/>
          <w:rtl/>
        </w:rPr>
        <w:t xml:space="preserve">- ناصر الدين سعيدوني، دراسات أندلسية، مرجع سابق، ص 50. أنظر أيضا: </w:t>
      </w:r>
      <w:r>
        <w:rPr>
          <w:rFonts w:ascii="Simplified Arabic" w:hAnsi="Simplified Arabic" w:cs="Simplified Arabic" w:hint="cs"/>
          <w:sz w:val="24"/>
          <w:szCs w:val="24"/>
          <w:rtl/>
        </w:rPr>
        <w:t>عبد المجيد قدور، "</w:t>
      </w:r>
      <w:r w:rsidRPr="00D33AA5">
        <w:rPr>
          <w:rFonts w:ascii="Simplified Arabic" w:hAnsi="Simplified Arabic" w:cs="Simplified Arabic" w:hint="cs"/>
          <w:b/>
          <w:bCs/>
          <w:sz w:val="24"/>
          <w:szCs w:val="24"/>
          <w:u w:val="single"/>
          <w:rtl/>
        </w:rPr>
        <w:t>الهجرة الأندلسية إلى المغرب الإسلامي و نتائجها الاجتماعية و الحضارية الجزائر كنموذج"،</w:t>
      </w:r>
      <w:r>
        <w:rPr>
          <w:rFonts w:ascii="Simplified Arabic" w:hAnsi="Simplified Arabic" w:cs="Simplified Arabic" w:hint="cs"/>
          <w:sz w:val="24"/>
          <w:szCs w:val="24"/>
          <w:rtl/>
        </w:rPr>
        <w:t xml:space="preserve"> مجلة العلوم الإنسانية، ع20، الجزائر، ديسمبر 2003م ، ص175.</w:t>
      </w:r>
    </w:p>
  </w:footnote>
  <w:footnote w:id="193">
    <w:p w:rsidR="00BE28AA" w:rsidRPr="00C247D9"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C247D9">
        <w:rPr>
          <w:rFonts w:ascii="Simplified Arabic" w:hAnsi="Simplified Arabic" w:cs="Simplified Arabic"/>
          <w:sz w:val="24"/>
          <w:szCs w:val="24"/>
          <w:rtl/>
        </w:rPr>
        <w:t xml:space="preserve">- للتوسع أكثر أنظر: محمد الطالبي، </w:t>
      </w:r>
      <w:r w:rsidRPr="00C247D9">
        <w:rPr>
          <w:rFonts w:ascii="Simplified Arabic" w:hAnsi="Simplified Arabic" w:cs="Simplified Arabic" w:hint="cs"/>
          <w:b/>
          <w:bCs/>
          <w:sz w:val="24"/>
          <w:szCs w:val="24"/>
          <w:u w:val="single"/>
          <w:rtl/>
        </w:rPr>
        <w:t>"</w:t>
      </w:r>
      <w:r w:rsidRPr="00C247D9">
        <w:rPr>
          <w:rFonts w:ascii="Simplified Arabic" w:hAnsi="Simplified Arabic" w:cs="Simplified Arabic"/>
          <w:b/>
          <w:bCs/>
          <w:sz w:val="24"/>
          <w:szCs w:val="24"/>
          <w:u w:val="single"/>
          <w:rtl/>
        </w:rPr>
        <w:t xml:space="preserve">الهجرة الأندلسية إلى </w:t>
      </w:r>
      <w:r w:rsidRPr="00C247D9">
        <w:rPr>
          <w:rFonts w:ascii="Simplified Arabic" w:hAnsi="Simplified Arabic" w:cs="Simplified Arabic" w:hint="cs"/>
          <w:b/>
          <w:bCs/>
          <w:sz w:val="24"/>
          <w:szCs w:val="24"/>
          <w:u w:val="single"/>
          <w:rtl/>
        </w:rPr>
        <w:t>إفريقيا</w:t>
      </w:r>
      <w:r w:rsidRPr="00C247D9">
        <w:rPr>
          <w:rFonts w:ascii="Simplified Arabic" w:hAnsi="Simplified Arabic" w:cs="Simplified Arabic"/>
          <w:b/>
          <w:bCs/>
          <w:sz w:val="24"/>
          <w:szCs w:val="24"/>
          <w:u w:val="single"/>
          <w:rtl/>
        </w:rPr>
        <w:t xml:space="preserve"> أيام الحفصيين</w:t>
      </w:r>
      <w:r w:rsidRPr="00C247D9">
        <w:rPr>
          <w:rFonts w:ascii="Simplified Arabic" w:hAnsi="Simplified Arabic" w:cs="Simplified Arabic" w:hint="cs"/>
          <w:b/>
          <w:bCs/>
          <w:sz w:val="24"/>
          <w:szCs w:val="24"/>
          <w:u w:val="single"/>
          <w:rtl/>
        </w:rPr>
        <w:t xml:space="preserve">" </w:t>
      </w:r>
      <w:r w:rsidRPr="00C247D9">
        <w:rPr>
          <w:rFonts w:ascii="Simplified Arabic" w:hAnsi="Simplified Arabic" w:cs="Simplified Arabic"/>
          <w:sz w:val="24"/>
          <w:szCs w:val="24"/>
          <w:rtl/>
        </w:rPr>
        <w:t>، مجلة الأصالة، ع26، 26جوان 1975م، ص46.</w:t>
      </w:r>
    </w:p>
  </w:footnote>
  <w:footnote w:id="194">
    <w:p w:rsidR="00BE28AA" w:rsidRPr="00C247D9"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C247D9">
        <w:rPr>
          <w:rFonts w:ascii="Simplified Arabic" w:hAnsi="Simplified Arabic" w:cs="Simplified Arabic"/>
          <w:sz w:val="24"/>
          <w:szCs w:val="24"/>
          <w:rtl/>
        </w:rPr>
        <w:t>- ناصر الدين سعيدوني، دراسات أندلسية، مرجع سابق، ص52.</w:t>
      </w:r>
    </w:p>
  </w:footnote>
  <w:footnote w:id="195">
    <w:p w:rsidR="00BE28AA" w:rsidRPr="0010412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04126">
        <w:rPr>
          <w:rFonts w:ascii="Simplified Arabic" w:hAnsi="Simplified Arabic" w:cs="Simplified Arabic"/>
          <w:sz w:val="24"/>
          <w:szCs w:val="24"/>
          <w:rtl/>
        </w:rPr>
        <w:t>- ناصر الدين سعيدوني، دراسات أندلسية، مرجع سابق، ص53.</w:t>
      </w:r>
    </w:p>
  </w:footnote>
  <w:footnote w:id="196">
    <w:p w:rsidR="00BE28AA" w:rsidRPr="00B66A09"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xml:space="preserve">- </w:t>
      </w:r>
      <w:r w:rsidRPr="00104126">
        <w:rPr>
          <w:rFonts w:ascii="Simplified Arabic" w:hAnsi="Simplified Arabic" w:cs="Simplified Arabic"/>
          <w:sz w:val="24"/>
          <w:szCs w:val="24"/>
          <w:rtl/>
        </w:rPr>
        <w:t>ناصر الدين سعيد</w:t>
      </w:r>
      <w:r>
        <w:rPr>
          <w:rFonts w:ascii="Simplified Arabic" w:hAnsi="Simplified Arabic" w:cs="Simplified Arabic"/>
          <w:sz w:val="24"/>
          <w:szCs w:val="24"/>
          <w:rtl/>
        </w:rPr>
        <w:t>وني، دراسات أندلسية، مرجع سابق</w:t>
      </w:r>
      <w:r w:rsidRPr="00B66A09">
        <w:rPr>
          <w:rFonts w:ascii="Simplified Arabic" w:hAnsi="Simplified Arabic" w:cs="Simplified Arabic"/>
          <w:sz w:val="24"/>
          <w:szCs w:val="24"/>
          <w:rtl/>
        </w:rPr>
        <w:t>، ص59.</w:t>
      </w:r>
    </w:p>
  </w:footnote>
  <w:footnote w:id="197">
    <w:p w:rsidR="00BE28AA" w:rsidRPr="00DA36F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نفسه، ص70.</w:t>
      </w:r>
    </w:p>
  </w:footnote>
  <w:footnote w:id="198">
    <w:p w:rsidR="00BE28AA" w:rsidRPr="00B94D7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94D72">
        <w:rPr>
          <w:rFonts w:ascii="Simplified Arabic" w:hAnsi="Simplified Arabic" w:cs="Simplified Arabic"/>
          <w:sz w:val="24"/>
          <w:szCs w:val="24"/>
          <w:rtl/>
        </w:rPr>
        <w:t>- للتوسع أكثر أنظر: عبد المجيد قدور، مرجع سابق، ص177.</w:t>
      </w:r>
    </w:p>
  </w:footnote>
  <w:footnote w:id="199">
    <w:p w:rsidR="00BE28AA" w:rsidRPr="00640E8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640E84">
        <w:rPr>
          <w:rFonts w:ascii="Simplified Arabic" w:hAnsi="Simplified Arabic" w:cs="Simplified Arabic"/>
          <w:sz w:val="24"/>
          <w:szCs w:val="24"/>
          <w:rtl/>
        </w:rPr>
        <w:t>- ناصر الدين سعيدوني، دراسات أندلسية، مرجع سابق، ص70.</w:t>
      </w:r>
    </w:p>
  </w:footnote>
  <w:footnote w:id="200">
    <w:p w:rsidR="00BE28AA" w:rsidRPr="0048696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xml:space="preserve">- </w:t>
      </w:r>
      <w:r w:rsidRPr="00640E84">
        <w:rPr>
          <w:rFonts w:ascii="Simplified Arabic" w:hAnsi="Simplified Arabic" w:cs="Simplified Arabic"/>
          <w:sz w:val="24"/>
          <w:szCs w:val="24"/>
          <w:rtl/>
        </w:rPr>
        <w:t>ناصر الدين سعيدوني، دراسات أندلسية، مرجع سابق</w:t>
      </w:r>
      <w:r w:rsidRPr="00486962">
        <w:rPr>
          <w:rFonts w:ascii="Simplified Arabic" w:hAnsi="Simplified Arabic" w:cs="Simplified Arabic"/>
          <w:sz w:val="24"/>
          <w:szCs w:val="24"/>
          <w:rtl/>
        </w:rPr>
        <w:t xml:space="preserve"> ،ص76.</w:t>
      </w:r>
    </w:p>
  </w:footnote>
  <w:footnote w:id="201">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486962">
        <w:rPr>
          <w:rFonts w:ascii="Simplified Arabic" w:hAnsi="Simplified Arabic" w:cs="Simplified Arabic"/>
          <w:sz w:val="24"/>
          <w:szCs w:val="24"/>
          <w:rtl/>
        </w:rPr>
        <w:t>- نفسه، ص</w:t>
      </w:r>
      <w:r>
        <w:rPr>
          <w:rFonts w:ascii="Simplified Arabic" w:hAnsi="Simplified Arabic" w:cs="Simplified Arabic" w:hint="cs"/>
          <w:sz w:val="24"/>
          <w:szCs w:val="24"/>
          <w:rtl/>
        </w:rPr>
        <w:t>77.</w:t>
      </w:r>
    </w:p>
  </w:footnote>
  <w:footnote w:id="202">
    <w:p w:rsidR="00BE28AA" w:rsidRPr="0060775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607754">
        <w:rPr>
          <w:rFonts w:ascii="Simplified Arabic" w:hAnsi="Simplified Arabic" w:cs="Simplified Arabic"/>
          <w:sz w:val="24"/>
          <w:szCs w:val="24"/>
          <w:rtl/>
        </w:rPr>
        <w:t>- ناصر الدين سعيدوني، ورقات جزائرية....، مرجع سابق، ص470.</w:t>
      </w:r>
    </w:p>
  </w:footnote>
  <w:footnote w:id="203">
    <w:p w:rsidR="00BE28AA" w:rsidRPr="00AC11F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AC11FE">
        <w:rPr>
          <w:rFonts w:ascii="Simplified Arabic" w:hAnsi="Simplified Arabic" w:cs="Simplified Arabic"/>
          <w:sz w:val="24"/>
          <w:szCs w:val="24"/>
          <w:rtl/>
        </w:rPr>
        <w:t>- السيد ألبرت دوفو كان عضوا في إدارة الدومين ، ظل 25 سنة كمحافظ للأرشيف العربي نشر خلال ذلك وثائق عن التاريخ الجزائري و الديني و العسكري و البحري، للمزيد أنظر: أبو القاسم سعد الله ،</w:t>
      </w:r>
      <w:r w:rsidRPr="00813B6A">
        <w:rPr>
          <w:rFonts w:ascii="Simplified Arabic" w:hAnsi="Simplified Arabic" w:cs="Simplified Arabic"/>
          <w:b/>
          <w:bCs/>
          <w:sz w:val="24"/>
          <w:szCs w:val="24"/>
          <w:u w:val="single"/>
          <w:rtl/>
        </w:rPr>
        <w:t xml:space="preserve">أبحاث و آراء </w:t>
      </w:r>
      <w:r w:rsidRPr="00813B6A">
        <w:rPr>
          <w:rFonts w:ascii="Simplified Arabic" w:hAnsi="Simplified Arabic" w:cs="Simplified Arabic" w:hint="cs"/>
          <w:b/>
          <w:bCs/>
          <w:sz w:val="24"/>
          <w:szCs w:val="24"/>
          <w:u w:val="single"/>
          <w:rtl/>
        </w:rPr>
        <w:t>في</w:t>
      </w:r>
      <w:r w:rsidRPr="00813B6A">
        <w:rPr>
          <w:rFonts w:ascii="Simplified Arabic" w:hAnsi="Simplified Arabic" w:cs="Simplified Arabic"/>
          <w:b/>
          <w:bCs/>
          <w:sz w:val="24"/>
          <w:szCs w:val="24"/>
          <w:u w:val="single"/>
          <w:rtl/>
        </w:rPr>
        <w:t xml:space="preserve"> تاريخ الجزائر</w:t>
      </w:r>
      <w:r w:rsidRPr="00AC11FE">
        <w:rPr>
          <w:rFonts w:ascii="Simplified Arabic" w:hAnsi="Simplified Arabic" w:cs="Simplified Arabic"/>
          <w:sz w:val="24"/>
          <w:szCs w:val="24"/>
          <w:rtl/>
        </w:rPr>
        <w:t>، ج1، ط خ، دار البصائر، الجزائر، 2007م، ص22.</w:t>
      </w:r>
    </w:p>
  </w:footnote>
  <w:footnote w:id="204">
    <w:p w:rsidR="00BE28AA" w:rsidRPr="00AC11F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AC11FE">
        <w:rPr>
          <w:rFonts w:ascii="Simplified Arabic" w:hAnsi="Simplified Arabic" w:cs="Simplified Arabic"/>
          <w:sz w:val="24"/>
          <w:szCs w:val="24"/>
          <w:rtl/>
        </w:rPr>
        <w:t>- إدارة الدومين: هي إدارة مكلفة بالعقارات في</w:t>
      </w:r>
      <w:r>
        <w:rPr>
          <w:rFonts w:ascii="Simplified Arabic" w:hAnsi="Simplified Arabic" w:cs="Simplified Arabic"/>
          <w:sz w:val="24"/>
          <w:szCs w:val="24"/>
          <w:rtl/>
        </w:rPr>
        <w:t xml:space="preserve"> مدينة الجزائر، </w:t>
      </w:r>
      <w:r>
        <w:rPr>
          <w:rFonts w:ascii="Simplified Arabic" w:hAnsi="Simplified Arabic" w:cs="Simplified Arabic" w:hint="cs"/>
          <w:sz w:val="24"/>
          <w:szCs w:val="24"/>
          <w:rtl/>
        </w:rPr>
        <w:t>أنظر: مصطفى ابن حموش</w:t>
      </w:r>
      <w:r w:rsidRPr="00813B6A">
        <w:rPr>
          <w:rFonts w:ascii="Simplified Arabic" w:hAnsi="Simplified Arabic" w:cs="Simplified Arabic" w:hint="cs"/>
          <w:sz w:val="24"/>
          <w:szCs w:val="24"/>
          <w:u w:val="single"/>
          <w:rtl/>
        </w:rPr>
        <w:t xml:space="preserve">، </w:t>
      </w:r>
      <w:r w:rsidRPr="00813B6A">
        <w:rPr>
          <w:rFonts w:ascii="Simplified Arabic" w:hAnsi="Simplified Arabic" w:cs="Simplified Arabic" w:hint="cs"/>
          <w:b/>
          <w:bCs/>
          <w:sz w:val="24"/>
          <w:szCs w:val="24"/>
          <w:u w:val="single"/>
          <w:rtl/>
        </w:rPr>
        <w:t>مساجد مدينة الجزائر و زواياها و أضرحتها في العهد العثماني من خلال مخطوط دوفلكس و الوثائق العثمانية</w:t>
      </w:r>
      <w:r>
        <w:rPr>
          <w:rFonts w:ascii="Simplified Arabic" w:hAnsi="Simplified Arabic" w:cs="Simplified Arabic" w:hint="cs"/>
          <w:sz w:val="24"/>
          <w:szCs w:val="24"/>
          <w:rtl/>
        </w:rPr>
        <w:t xml:space="preserve">، ط خ، دار الأمة1، الجزائر، 2007م، ص9. </w:t>
      </w:r>
    </w:p>
  </w:footnote>
  <w:footnote w:id="205">
    <w:p w:rsidR="00BE28AA" w:rsidRPr="00DC011A" w:rsidRDefault="00BE28AA" w:rsidP="008D4CE3">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DC011A">
        <w:rPr>
          <w:rFonts w:ascii="Simplified Arabic" w:hAnsi="Simplified Arabic" w:cs="Simplified Arabic"/>
          <w:sz w:val="24"/>
          <w:szCs w:val="24"/>
          <w:rtl/>
        </w:rPr>
        <w:t>- ناصر الدين سعيدوني، ورقات جزائرية....، مرجع سابق، ص63.</w:t>
      </w:r>
    </w:p>
  </w:footnote>
  <w:footnote w:id="206">
    <w:p w:rsidR="00BE28AA" w:rsidRPr="00F62E23"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F62E23">
        <w:rPr>
          <w:rFonts w:ascii="Simplified Arabic" w:hAnsi="Simplified Arabic" w:cs="Simplified Arabic"/>
          <w:sz w:val="24"/>
          <w:szCs w:val="24"/>
          <w:rtl/>
        </w:rPr>
        <w:t xml:space="preserve">- نفسه، ص63، أنظر أيضا: عبد القادر دوحة، </w:t>
      </w:r>
      <w:r w:rsidRPr="00F62E23">
        <w:rPr>
          <w:rFonts w:ascii="Simplified Arabic" w:hAnsi="Simplified Arabic" w:cs="Simplified Arabic" w:hint="cs"/>
          <w:b/>
          <w:bCs/>
          <w:sz w:val="24"/>
          <w:szCs w:val="24"/>
          <w:u w:val="single"/>
          <w:rtl/>
        </w:rPr>
        <w:t>"</w:t>
      </w:r>
      <w:r w:rsidRPr="00F62E23">
        <w:rPr>
          <w:rFonts w:ascii="Simplified Arabic" w:hAnsi="Simplified Arabic" w:cs="Simplified Arabic"/>
          <w:b/>
          <w:bCs/>
          <w:sz w:val="24"/>
          <w:szCs w:val="24"/>
          <w:u w:val="single"/>
          <w:rtl/>
        </w:rPr>
        <w:t>الأرشيف الجزائري بفرنسا من منظور القانون الدولي</w:t>
      </w:r>
      <w:r w:rsidRPr="00F62E23">
        <w:rPr>
          <w:rFonts w:ascii="Simplified Arabic" w:hAnsi="Simplified Arabic" w:cs="Simplified Arabic" w:hint="cs"/>
          <w:b/>
          <w:bCs/>
          <w:sz w:val="24"/>
          <w:szCs w:val="24"/>
          <w:u w:val="single"/>
          <w:rtl/>
        </w:rPr>
        <w:t>"</w:t>
      </w:r>
      <w:r w:rsidRPr="00F62E23">
        <w:rPr>
          <w:rFonts w:ascii="Simplified Arabic" w:hAnsi="Simplified Arabic" w:cs="Simplified Arabic"/>
          <w:sz w:val="24"/>
          <w:szCs w:val="24"/>
          <w:rtl/>
        </w:rPr>
        <w:t xml:space="preserve">، ع6، جامعة خميس مليانة، الجزائر، 2014م، ص42. </w:t>
      </w:r>
    </w:p>
  </w:footnote>
  <w:footnote w:id="207">
    <w:p w:rsidR="00BE28AA" w:rsidRPr="0036116E" w:rsidRDefault="00BE28AA" w:rsidP="00991AC6">
      <w:pPr>
        <w:pStyle w:val="Notedebasdepage"/>
        <w:bidi/>
        <w:jc w:val="left"/>
        <w:rPr>
          <w:rFonts w:ascii="Simplified Arabic" w:hAnsi="Simplified Arabic" w:cs="Simplified Arabic"/>
          <w:sz w:val="24"/>
          <w:szCs w:val="24"/>
          <w:rtl/>
          <w:lang w:bidi="ar-DZ"/>
        </w:rPr>
      </w:pPr>
      <w:r w:rsidRPr="008D4CE3">
        <w:rPr>
          <w:rStyle w:val="Appelnotedebasdep"/>
          <w:rFonts w:ascii="Simplified Arabic" w:hAnsi="Simplified Arabic" w:cs="Simplified Arabic"/>
          <w:sz w:val="32"/>
          <w:szCs w:val="32"/>
          <w:rtl/>
          <w:lang w:bidi="ar-DZ"/>
        </w:rPr>
        <w:footnoteRef/>
      </w:r>
      <w:r w:rsidRPr="0036116E">
        <w:rPr>
          <w:rFonts w:ascii="Simplified Arabic" w:hAnsi="Simplified Arabic" w:cs="Simplified Arabic"/>
          <w:sz w:val="24"/>
          <w:szCs w:val="24"/>
          <w:rtl/>
        </w:rPr>
        <w:t>- كان م</w:t>
      </w:r>
      <w:r>
        <w:rPr>
          <w:rFonts w:ascii="Simplified Arabic" w:hAnsi="Simplified Arabic" w:cs="Simplified Arabic"/>
          <w:sz w:val="24"/>
          <w:szCs w:val="24"/>
          <w:rtl/>
        </w:rPr>
        <w:t>ستشار في الحكومة العام بالجزائر</w:t>
      </w:r>
      <w:r>
        <w:rPr>
          <w:rFonts w:ascii="Simplified Arabic" w:hAnsi="Simplified Arabic" w:cs="Simplified Arabic" w:hint="cs"/>
          <w:sz w:val="24"/>
          <w:szCs w:val="24"/>
          <w:rtl/>
        </w:rPr>
        <w:t>.</w:t>
      </w:r>
    </w:p>
  </w:footnote>
  <w:footnote w:id="208">
    <w:p w:rsidR="00BE28AA" w:rsidRPr="00CB2367" w:rsidRDefault="00BE28AA" w:rsidP="00991AC6">
      <w:pPr>
        <w:pStyle w:val="Notedebasdepage"/>
        <w:bidi/>
        <w:jc w:val="left"/>
        <w:rPr>
          <w:rFonts w:ascii="Simplified Arabic" w:hAnsi="Simplified Arabic" w:cs="Simplified Arabic"/>
          <w:sz w:val="24"/>
          <w:szCs w:val="24"/>
          <w:rtl/>
          <w:lang w:bidi="ar-DZ"/>
        </w:rPr>
      </w:pPr>
      <w:r w:rsidRPr="008D4CE3">
        <w:rPr>
          <w:rStyle w:val="Appelnotedebasdep"/>
          <w:rFonts w:ascii="Simplified Arabic" w:hAnsi="Simplified Arabic" w:cs="Simplified Arabic"/>
          <w:sz w:val="32"/>
          <w:szCs w:val="32"/>
          <w:rtl/>
          <w:lang w:bidi="ar-DZ"/>
        </w:rPr>
        <w:footnoteRef/>
      </w:r>
      <w:r w:rsidRPr="00CB2367">
        <w:rPr>
          <w:rFonts w:ascii="Simplified Arabic" w:hAnsi="Simplified Arabic" w:cs="Simplified Arabic"/>
          <w:sz w:val="24"/>
          <w:szCs w:val="24"/>
          <w:rtl/>
        </w:rPr>
        <w:t xml:space="preserve">- شارل جونار من مواليد 1857م بفرنسا، زار الجزائر سنة 1876م، اشتغل رئيسا لمصلحة الجزائر في وزارة الشؤون الداخلية من 1885م إلى 1889، و انتخب في هذه السنة نائبا جمهوريا مواليا للحكومة  ثم عيّن حاكما على الجزائر سنة 1900م، للمزيد أنظر: أبو القاسم سعد الله، </w:t>
      </w:r>
      <w:r w:rsidRPr="0088261D">
        <w:rPr>
          <w:rFonts w:ascii="Simplified Arabic" w:hAnsi="Simplified Arabic" w:cs="Simplified Arabic"/>
          <w:b/>
          <w:bCs/>
          <w:sz w:val="24"/>
          <w:szCs w:val="24"/>
          <w:u w:val="single"/>
          <w:rtl/>
        </w:rPr>
        <w:t>الحركة الوطنية (1830- 1900م)</w:t>
      </w:r>
      <w:r w:rsidRPr="00CB2367">
        <w:rPr>
          <w:rFonts w:ascii="Simplified Arabic" w:hAnsi="Simplified Arabic" w:cs="Simplified Arabic"/>
          <w:sz w:val="24"/>
          <w:szCs w:val="24"/>
          <w:rtl/>
        </w:rPr>
        <w:t>، ج1، ط1، دار النشر، 2014م، ص350.</w:t>
      </w:r>
    </w:p>
  </w:footnote>
  <w:footnote w:id="209">
    <w:p w:rsidR="00BE28AA" w:rsidRPr="00BE43D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E43DE">
        <w:rPr>
          <w:rFonts w:ascii="Simplified Arabic" w:hAnsi="Simplified Arabic" w:cs="Simplified Arabic"/>
          <w:sz w:val="24"/>
          <w:szCs w:val="24"/>
          <w:rtl/>
        </w:rPr>
        <w:t>- ناصر الدين سعيدوني، ورقات جزائرية.....، مرجع سابق، ص65.</w:t>
      </w:r>
    </w:p>
  </w:footnote>
  <w:footnote w:id="210">
    <w:p w:rsidR="00BE28AA" w:rsidRPr="00BE43D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E43DE">
        <w:rPr>
          <w:rFonts w:ascii="Simplified Arabic" w:hAnsi="Simplified Arabic" w:cs="Simplified Arabic"/>
          <w:sz w:val="24"/>
          <w:szCs w:val="24"/>
          <w:rtl/>
        </w:rPr>
        <w:t>- نفسه، ص65.</w:t>
      </w:r>
    </w:p>
  </w:footnote>
  <w:footnote w:id="211">
    <w:p w:rsidR="00BE28AA" w:rsidRPr="003D568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معاوية سعيدوني، مرجع سابق، ص</w:t>
      </w:r>
      <w:r>
        <w:rPr>
          <w:rFonts w:ascii="Simplified Arabic" w:hAnsi="Simplified Arabic" w:cs="Simplified Arabic" w:hint="cs"/>
          <w:sz w:val="24"/>
          <w:szCs w:val="24"/>
          <w:rtl/>
        </w:rPr>
        <w:t>104.</w:t>
      </w:r>
    </w:p>
  </w:footnote>
  <w:footnote w:id="212">
    <w:p w:rsidR="00BE28AA" w:rsidRPr="003D568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w:t>
      </w:r>
      <w:r w:rsidRPr="003D568D">
        <w:rPr>
          <w:rFonts w:ascii="Simplified Arabic" w:hAnsi="Simplified Arabic" w:cs="Simplified Arabic"/>
          <w:sz w:val="24"/>
          <w:szCs w:val="24"/>
          <w:rtl/>
        </w:rPr>
        <w:t xml:space="preserve"> ص116.</w:t>
      </w:r>
    </w:p>
  </w:footnote>
  <w:footnote w:id="213">
    <w:p w:rsidR="00BE28AA" w:rsidRPr="0013736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3736A">
        <w:rPr>
          <w:rFonts w:ascii="Simplified Arabic" w:hAnsi="Simplified Arabic" w:cs="Simplified Arabic"/>
          <w:sz w:val="24"/>
          <w:szCs w:val="24"/>
          <w:rtl/>
        </w:rPr>
        <w:t>- ناصر الدين سعيدوني، ورقات جزائرية......، مرجع سابق، ص57.</w:t>
      </w:r>
    </w:p>
  </w:footnote>
  <w:footnote w:id="214">
    <w:p w:rsidR="00BE28AA" w:rsidRPr="00521A3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ن</w:t>
      </w:r>
      <w:r>
        <w:rPr>
          <w:rFonts w:ascii="Simplified Arabic" w:hAnsi="Simplified Arabic" w:cs="Simplified Arabic" w:hint="cs"/>
          <w:sz w:val="24"/>
          <w:szCs w:val="24"/>
          <w:rtl/>
        </w:rPr>
        <w:t xml:space="preserve">فسه </w:t>
      </w:r>
      <w:r w:rsidRPr="00521A37">
        <w:rPr>
          <w:rFonts w:ascii="Simplified Arabic" w:hAnsi="Simplified Arabic" w:cs="Simplified Arabic"/>
          <w:sz w:val="24"/>
          <w:szCs w:val="24"/>
          <w:rtl/>
        </w:rPr>
        <w:t>، ص66.</w:t>
      </w:r>
    </w:p>
  </w:footnote>
  <w:footnote w:id="215">
    <w:p w:rsidR="00BE28AA" w:rsidRPr="00521A3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xml:space="preserve">- </w:t>
      </w:r>
      <w:r w:rsidRPr="0013736A">
        <w:rPr>
          <w:rFonts w:ascii="Simplified Arabic" w:hAnsi="Simplified Arabic" w:cs="Simplified Arabic"/>
          <w:sz w:val="24"/>
          <w:szCs w:val="24"/>
          <w:rtl/>
        </w:rPr>
        <w:t>ناصر الدين سعيدوني، ورقات جزائرية......، مرجع سابق</w:t>
      </w:r>
      <w:r w:rsidRPr="00521A37">
        <w:rPr>
          <w:rFonts w:ascii="Simplified Arabic" w:hAnsi="Simplified Arabic" w:cs="Simplified Arabic"/>
          <w:sz w:val="24"/>
          <w:szCs w:val="24"/>
          <w:rtl/>
        </w:rPr>
        <w:t xml:space="preserve"> ، ص67.</w:t>
      </w:r>
    </w:p>
  </w:footnote>
  <w:footnote w:id="216">
    <w:p w:rsidR="00BE28AA" w:rsidRPr="00B632F3"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632F3">
        <w:rPr>
          <w:rFonts w:ascii="Simplified Arabic" w:hAnsi="Simplified Arabic" w:cs="Simplified Arabic"/>
          <w:sz w:val="24"/>
          <w:szCs w:val="24"/>
          <w:rtl/>
        </w:rPr>
        <w:t xml:space="preserve">- </w:t>
      </w:r>
      <w:r>
        <w:rPr>
          <w:rFonts w:ascii="Simplified Arabic" w:hAnsi="Simplified Arabic" w:cs="Simplified Arabic" w:hint="cs"/>
          <w:sz w:val="24"/>
          <w:szCs w:val="24"/>
          <w:rtl/>
        </w:rPr>
        <w:t>نفسه ، ص70.</w:t>
      </w:r>
    </w:p>
  </w:footnote>
  <w:footnote w:id="217">
    <w:p w:rsidR="00BE28AA" w:rsidRPr="00B30EE5"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30EE5">
        <w:rPr>
          <w:rFonts w:ascii="Simplified Arabic" w:hAnsi="Simplified Arabic" w:cs="Simplified Arabic"/>
          <w:sz w:val="24"/>
          <w:szCs w:val="24"/>
          <w:rtl/>
        </w:rPr>
        <w:t>- ناصر الدين سعيدوني، دراسات في الملكية....، مرجع سابقن ص71.</w:t>
      </w:r>
    </w:p>
  </w:footnote>
  <w:footnote w:id="218">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B30EE5">
        <w:rPr>
          <w:rFonts w:ascii="Simplified Arabic" w:hAnsi="Simplified Arabic" w:cs="Simplified Arabic"/>
          <w:sz w:val="24"/>
          <w:szCs w:val="24"/>
          <w:rtl/>
        </w:rPr>
        <w:t>- ناصر الدين سعيدوني، ورقات.....، مرجع سابق، ص82.أنظر أيضا: خليفة حماش،</w:t>
      </w:r>
      <w:r w:rsidRPr="0088261D">
        <w:rPr>
          <w:rFonts w:ascii="Simplified Arabic" w:hAnsi="Simplified Arabic" w:cs="Simplified Arabic"/>
          <w:b/>
          <w:bCs/>
          <w:sz w:val="24"/>
          <w:szCs w:val="24"/>
          <w:u w:val="single"/>
          <w:rtl/>
        </w:rPr>
        <w:t>الأسرة في مدينة الجزائرخلال العهد العثماني</w:t>
      </w:r>
      <w:r w:rsidRPr="0088261D">
        <w:rPr>
          <w:rFonts w:ascii="Simplified Arabic" w:hAnsi="Simplified Arabic" w:cs="Simplified Arabic"/>
          <w:sz w:val="24"/>
          <w:szCs w:val="24"/>
          <w:u w:val="single"/>
          <w:rtl/>
        </w:rPr>
        <w:t xml:space="preserve">، </w:t>
      </w:r>
      <w:r w:rsidRPr="00B30EE5">
        <w:rPr>
          <w:rFonts w:ascii="Simplified Arabic" w:hAnsi="Simplified Arabic" w:cs="Simplified Arabic"/>
          <w:sz w:val="24"/>
          <w:szCs w:val="24"/>
          <w:rtl/>
        </w:rPr>
        <w:t>أطروحة دكتوراه في التاريخ الحديث، جامعة منتوري قسنطينة، الجزائر، 1427ه/2006م، ص12.</w:t>
      </w:r>
    </w:p>
  </w:footnote>
  <w:footnote w:id="219">
    <w:p w:rsidR="00BE28AA" w:rsidRPr="00B7538C"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7538C">
        <w:rPr>
          <w:rFonts w:ascii="Simplified Arabic" w:hAnsi="Simplified Arabic" w:cs="Simplified Arabic"/>
          <w:sz w:val="24"/>
          <w:szCs w:val="24"/>
          <w:rtl/>
        </w:rPr>
        <w:t>- ناصر الدين سعيدوني، ورقات جزائرية.....، مرجع سابق، ص83.</w:t>
      </w:r>
    </w:p>
  </w:footnote>
  <w:footnote w:id="220">
    <w:p w:rsidR="00BE28AA" w:rsidRPr="00B7538C" w:rsidRDefault="00BE28AA" w:rsidP="00D0012A">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7538C">
        <w:rPr>
          <w:rFonts w:ascii="Simplified Arabic" w:hAnsi="Simplified Arabic" w:cs="Simplified Arabic"/>
          <w:sz w:val="24"/>
          <w:szCs w:val="24"/>
          <w:rtl/>
        </w:rPr>
        <w:t>- ملحق رقم</w:t>
      </w:r>
      <w:r>
        <w:rPr>
          <w:rFonts w:ascii="Simplified Arabic" w:hAnsi="Simplified Arabic" w:cs="Simplified Arabic" w:hint="cs"/>
          <w:sz w:val="24"/>
          <w:szCs w:val="24"/>
          <w:rtl/>
        </w:rPr>
        <w:t xml:space="preserve"> 6</w:t>
      </w:r>
      <w:r w:rsidRPr="00B7538C">
        <w:rPr>
          <w:rFonts w:ascii="Simplified Arabic" w:hAnsi="Simplified Arabic" w:cs="Simplified Arabic"/>
          <w:sz w:val="24"/>
          <w:szCs w:val="24"/>
          <w:rtl/>
        </w:rPr>
        <w:t>: نموذج من وثائق المحاكم الشرعية.</w:t>
      </w:r>
    </w:p>
  </w:footnote>
  <w:footnote w:id="221">
    <w:p w:rsidR="00BE28AA" w:rsidRPr="001D08E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D08ED">
        <w:rPr>
          <w:rFonts w:ascii="Simplified Arabic" w:hAnsi="Simplified Arabic" w:cs="Simplified Arabic"/>
          <w:sz w:val="24"/>
          <w:szCs w:val="24"/>
          <w:rtl/>
        </w:rPr>
        <w:t xml:space="preserve">- ناصر الدين سعيدوني، ورقات جزائرية......، مرجع سابق، ص 84، أنظر </w:t>
      </w:r>
      <w:r w:rsidRPr="001D08ED">
        <w:rPr>
          <w:rFonts w:ascii="Simplified Arabic" w:hAnsi="Simplified Arabic" w:cs="Simplified Arabic" w:hint="cs"/>
          <w:sz w:val="24"/>
          <w:szCs w:val="24"/>
          <w:rtl/>
        </w:rPr>
        <w:t>أيضا:</w:t>
      </w:r>
      <w:r w:rsidRPr="001D08ED">
        <w:rPr>
          <w:rFonts w:ascii="Simplified Arabic" w:hAnsi="Simplified Arabic" w:cs="Simplified Arabic"/>
          <w:sz w:val="24"/>
          <w:szCs w:val="24"/>
          <w:rtl/>
        </w:rPr>
        <w:t xml:space="preserve"> عائشة غطاس، </w:t>
      </w:r>
      <w:r w:rsidRPr="001D08ED">
        <w:rPr>
          <w:rFonts w:ascii="Simplified Arabic" w:hAnsi="Simplified Arabic" w:cs="Simplified Arabic"/>
          <w:b/>
          <w:bCs/>
          <w:sz w:val="24"/>
          <w:szCs w:val="24"/>
          <w:u w:val="single"/>
          <w:rtl/>
        </w:rPr>
        <w:t>" سجلات المحاكم الشرعية و أهميتها في دراسة التاريخ الاقتصادي و الاجتماعي بمدينة الجزائر العهد العثماني</w:t>
      </w:r>
      <w:r>
        <w:rPr>
          <w:rFonts w:ascii="Simplified Arabic" w:hAnsi="Simplified Arabic" w:cs="Simplified Arabic" w:hint="cs"/>
          <w:sz w:val="24"/>
          <w:szCs w:val="24"/>
          <w:rtl/>
        </w:rPr>
        <w:t>"</w:t>
      </w:r>
      <w:r w:rsidRPr="001D08ED">
        <w:rPr>
          <w:rFonts w:ascii="Simplified Arabic" w:hAnsi="Simplified Arabic" w:cs="Simplified Arabic"/>
          <w:sz w:val="24"/>
          <w:szCs w:val="24"/>
          <w:rtl/>
        </w:rPr>
        <w:t xml:space="preserve">، </w:t>
      </w:r>
      <w:r w:rsidRPr="001D08ED">
        <w:rPr>
          <w:rFonts w:ascii="Simplified Arabic" w:hAnsi="Simplified Arabic" w:cs="Simplified Arabic" w:hint="cs"/>
          <w:sz w:val="24"/>
          <w:szCs w:val="24"/>
          <w:rtl/>
        </w:rPr>
        <w:t>إنسانيات</w:t>
      </w:r>
      <w:r w:rsidRPr="001D08ED">
        <w:rPr>
          <w:rFonts w:ascii="Simplified Arabic" w:hAnsi="Simplified Arabic" w:cs="Simplified Arabic"/>
          <w:sz w:val="24"/>
          <w:szCs w:val="24"/>
          <w:rtl/>
        </w:rPr>
        <w:t>، ع3، الجزائر، 1998م، ص1.</w:t>
      </w:r>
    </w:p>
  </w:footnote>
  <w:footnote w:id="222">
    <w:p w:rsidR="00BE28AA" w:rsidRPr="008428B8"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428B8">
        <w:rPr>
          <w:rFonts w:ascii="Simplified Arabic" w:hAnsi="Simplified Arabic" w:cs="Simplified Arabic"/>
          <w:sz w:val="24"/>
          <w:szCs w:val="24"/>
          <w:rtl/>
        </w:rPr>
        <w:t xml:space="preserve">- للاطلاع على مواضيع هذه الوثائق و كما تحتويه المكتبة أنظر: خليفة حماش، </w:t>
      </w:r>
      <w:r w:rsidRPr="001D02A5">
        <w:rPr>
          <w:rFonts w:ascii="Simplified Arabic" w:hAnsi="Simplified Arabic" w:cs="Simplified Arabic"/>
          <w:b/>
          <w:bCs/>
          <w:sz w:val="24"/>
          <w:szCs w:val="24"/>
          <w:rtl/>
        </w:rPr>
        <w:t>كشاف وثائق تاريخ الجزائر في العهد العثماني</w:t>
      </w:r>
      <w:r w:rsidRPr="008428B8">
        <w:rPr>
          <w:rFonts w:ascii="Simplified Arabic" w:hAnsi="Simplified Arabic" w:cs="Simplified Arabic"/>
          <w:sz w:val="24"/>
          <w:szCs w:val="24"/>
          <w:rtl/>
        </w:rPr>
        <w:t xml:space="preserve">، </w:t>
      </w:r>
      <w:r>
        <w:rPr>
          <w:rFonts w:ascii="Simplified Arabic" w:hAnsi="Simplified Arabic" w:cs="Simplified Arabic" w:hint="cs"/>
          <w:sz w:val="24"/>
          <w:szCs w:val="24"/>
          <w:rtl/>
        </w:rPr>
        <w:t>دار نوميديا للنشر و التوزيع، قسنطينة، الجزائر، ص 26-160.</w:t>
      </w:r>
    </w:p>
  </w:footnote>
  <w:footnote w:id="223">
    <w:p w:rsidR="00BE28AA" w:rsidRPr="008428B8"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8428B8">
        <w:rPr>
          <w:rFonts w:ascii="Simplified Arabic" w:hAnsi="Simplified Arabic" w:cs="Simplified Arabic"/>
          <w:sz w:val="24"/>
          <w:szCs w:val="24"/>
          <w:rtl/>
        </w:rPr>
        <w:t>- الحاج عمر صهر الداي حسين باشا، ناصر الدين سعيدوني، ورقات جزائرية......، مرجع سابق، ص88.</w:t>
      </w:r>
    </w:p>
  </w:footnote>
  <w:footnote w:id="224">
    <w:p w:rsidR="00BE28AA" w:rsidRPr="001D02A5"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1D02A5">
        <w:rPr>
          <w:rFonts w:ascii="Simplified Arabic" w:hAnsi="Simplified Arabic" w:cs="Simplified Arabic"/>
          <w:sz w:val="24"/>
          <w:szCs w:val="24"/>
          <w:rtl/>
        </w:rPr>
        <w:t>- ناصر الدين سعيدوني، ورقات جزائرية.....، مرجع سابق، ص89.</w:t>
      </w:r>
    </w:p>
  </w:footnote>
  <w:footnote w:id="225">
    <w:p w:rsidR="00BE28AA" w:rsidRPr="00840D3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40D32">
        <w:rPr>
          <w:rFonts w:ascii="Simplified Arabic" w:hAnsi="Simplified Arabic" w:cs="Simplified Arabic"/>
          <w:sz w:val="24"/>
          <w:szCs w:val="24"/>
          <w:rtl/>
        </w:rPr>
        <w:t>- توفيق أحمد المدني: عالم من علماء المسلمين الجزائريين ، احد رواد المدرسة التاريخية ولد سنة 1899م، تقلد عدة مناصب خاصة بعد استقلال الجزائر منها وزير الثقافة سنة 1983م و سفير الجزائر بتركيا في فترة سابقة، للمزيد أنظر: عبد القادر خليفي،</w:t>
      </w:r>
      <w:r w:rsidRPr="00840D32">
        <w:rPr>
          <w:rFonts w:ascii="Simplified Arabic" w:hAnsi="Simplified Arabic" w:cs="Simplified Arabic"/>
          <w:b/>
          <w:bCs/>
          <w:sz w:val="24"/>
          <w:szCs w:val="24"/>
          <w:rtl/>
        </w:rPr>
        <w:t xml:space="preserve"> أحمد توفيق المدني</w:t>
      </w:r>
      <w:r w:rsidRPr="00840D32">
        <w:rPr>
          <w:rFonts w:ascii="Simplified Arabic" w:hAnsi="Simplified Arabic" w:cs="Simplified Arabic"/>
          <w:sz w:val="24"/>
          <w:szCs w:val="24"/>
          <w:rtl/>
        </w:rPr>
        <w:t xml:space="preserve">،ط1،  دار المخابر للنشر و التوزيع، الجزائر 2013م، ص87. </w:t>
      </w:r>
    </w:p>
  </w:footnote>
  <w:footnote w:id="226">
    <w:p w:rsidR="00BE28AA" w:rsidRPr="008A0950"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A0950">
        <w:rPr>
          <w:rFonts w:ascii="Simplified Arabic" w:hAnsi="Simplified Arabic" w:cs="Simplified Arabic"/>
          <w:sz w:val="24"/>
          <w:szCs w:val="24"/>
          <w:rtl/>
        </w:rPr>
        <w:t xml:space="preserve">- ناصر الدين سعيدوني، ورقات جزائرية....، مرجع سابق، ص86. للمزيد أنظر أيضا: فاطمة الزهراء صاري، </w:t>
      </w:r>
      <w:r w:rsidRPr="0088261D">
        <w:rPr>
          <w:rFonts w:ascii="Simplified Arabic" w:hAnsi="Simplified Arabic" w:cs="Simplified Arabic"/>
          <w:b/>
          <w:bCs/>
          <w:sz w:val="24"/>
          <w:szCs w:val="24"/>
          <w:u w:val="single"/>
          <w:rtl/>
        </w:rPr>
        <w:t xml:space="preserve">وثائق </w:t>
      </w:r>
      <w:r w:rsidRPr="0088261D">
        <w:rPr>
          <w:rFonts w:ascii="Simplified Arabic" w:hAnsi="Simplified Arabic" w:cs="Simplified Arabic" w:hint="cs"/>
          <w:b/>
          <w:bCs/>
          <w:sz w:val="24"/>
          <w:szCs w:val="24"/>
          <w:u w:val="single"/>
          <w:rtl/>
        </w:rPr>
        <w:t>الإيالة</w:t>
      </w:r>
      <w:r w:rsidRPr="0088261D">
        <w:rPr>
          <w:rFonts w:ascii="Simplified Arabic" w:hAnsi="Simplified Arabic" w:cs="Simplified Arabic"/>
          <w:b/>
          <w:bCs/>
          <w:sz w:val="24"/>
          <w:szCs w:val="24"/>
          <w:u w:val="single"/>
          <w:rtl/>
        </w:rPr>
        <w:t xml:space="preserve"> الجزائرية في </w:t>
      </w:r>
      <w:r w:rsidRPr="0088261D">
        <w:rPr>
          <w:rFonts w:ascii="Simplified Arabic" w:hAnsi="Simplified Arabic" w:cs="Simplified Arabic" w:hint="cs"/>
          <w:b/>
          <w:bCs/>
          <w:sz w:val="24"/>
          <w:szCs w:val="24"/>
          <w:u w:val="single"/>
          <w:rtl/>
        </w:rPr>
        <w:t>الأرشيف</w:t>
      </w:r>
      <w:r w:rsidRPr="0088261D">
        <w:rPr>
          <w:rFonts w:ascii="Simplified Arabic" w:hAnsi="Simplified Arabic" w:cs="Simplified Arabic"/>
          <w:b/>
          <w:bCs/>
          <w:sz w:val="24"/>
          <w:szCs w:val="24"/>
          <w:u w:val="single"/>
          <w:rtl/>
        </w:rPr>
        <w:t xml:space="preserve"> العثماني باسطنبول، الندوة الدولية  حول الأرشيف الخاص بالجزائر و المحفوظ بالخارج</w:t>
      </w:r>
      <w:r w:rsidRPr="008A0950">
        <w:rPr>
          <w:rFonts w:ascii="Simplified Arabic" w:hAnsi="Simplified Arabic" w:cs="Simplified Arabic"/>
          <w:sz w:val="24"/>
          <w:szCs w:val="24"/>
          <w:rtl/>
        </w:rPr>
        <w:t xml:space="preserve">، مج04، مطبوعات </w:t>
      </w:r>
      <w:r w:rsidRPr="008A0950">
        <w:rPr>
          <w:rFonts w:ascii="Simplified Arabic" w:hAnsi="Simplified Arabic" w:cs="Simplified Arabic" w:hint="cs"/>
          <w:sz w:val="24"/>
          <w:szCs w:val="24"/>
          <w:rtl/>
        </w:rPr>
        <w:t>الأرشيف</w:t>
      </w:r>
      <w:r w:rsidRPr="008A0950">
        <w:rPr>
          <w:rFonts w:ascii="Simplified Arabic" w:hAnsi="Simplified Arabic" w:cs="Simplified Arabic"/>
          <w:sz w:val="24"/>
          <w:szCs w:val="24"/>
          <w:rtl/>
        </w:rPr>
        <w:t xml:space="preserve"> الوطني، الجزائر، 2000م، ص86.</w:t>
      </w:r>
    </w:p>
  </w:footnote>
  <w:footnote w:id="227">
    <w:p w:rsidR="00BE28AA" w:rsidRPr="00801C28"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01C28">
        <w:rPr>
          <w:rFonts w:ascii="Simplified Arabic" w:hAnsi="Simplified Arabic" w:cs="Simplified Arabic"/>
          <w:sz w:val="24"/>
          <w:szCs w:val="24"/>
          <w:rtl/>
        </w:rPr>
        <w:t>- ناصر الدين سعيدوني، ورقات جزائرية....، مرجع سابق، ص ص 87، 89.</w:t>
      </w:r>
    </w:p>
  </w:footnote>
  <w:footnote w:id="228">
    <w:p w:rsidR="00BE28AA" w:rsidRPr="0046234D"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ناصر الدين سعيدوني</w:t>
      </w:r>
      <w:r>
        <w:rPr>
          <w:rFonts w:ascii="Simplified Arabic" w:hAnsi="Simplified Arabic" w:cs="Simplified Arabic" w:hint="cs"/>
          <w:sz w:val="24"/>
          <w:szCs w:val="24"/>
          <w:rtl/>
        </w:rPr>
        <w:t>،</w:t>
      </w:r>
      <w:r w:rsidRPr="0046234D">
        <w:rPr>
          <w:rFonts w:ascii="Simplified Arabic" w:hAnsi="Simplified Arabic" w:cs="Simplified Arabic"/>
          <w:sz w:val="24"/>
          <w:szCs w:val="24"/>
          <w:rtl/>
        </w:rPr>
        <w:t xml:space="preserve"> ورقات جزائرية....، مرجع سابق، ص 101. أنظر أيضا: عبد القادر دوحة ، مرجع سابق، ص40.</w:t>
      </w:r>
    </w:p>
  </w:footnote>
  <w:footnote w:id="229">
    <w:p w:rsidR="00BE28AA" w:rsidRPr="00697EA5" w:rsidRDefault="00BE28AA" w:rsidP="00991AC6">
      <w:pPr>
        <w:pStyle w:val="Notedebasdepage"/>
        <w:bidi/>
        <w:jc w:val="left"/>
        <w:rPr>
          <w:rFonts w:ascii="Simplified Arabic" w:hAnsi="Simplified Arabic" w:cs="Simplified Arabic"/>
          <w:sz w:val="24"/>
          <w:szCs w:val="24"/>
          <w:rtl/>
        </w:rPr>
      </w:pPr>
      <w:r>
        <w:rPr>
          <w:rStyle w:val="Appelnotedebasdep"/>
          <w:rFonts w:ascii="Simplified Arabic" w:hAnsi="Simplified Arabic" w:cs="Simplified Arabic"/>
          <w:sz w:val="32"/>
          <w:szCs w:val="32"/>
          <w:rtl/>
          <w:lang w:bidi="ar-DZ"/>
        </w:rPr>
        <w:footnoteRef/>
      </w:r>
      <w:r w:rsidRPr="00697EA5">
        <w:rPr>
          <w:rFonts w:ascii="Simplified Arabic" w:hAnsi="Simplified Arabic" w:cs="Simplified Arabic"/>
          <w:sz w:val="24"/>
          <w:szCs w:val="24"/>
          <w:rtl/>
        </w:rPr>
        <w:t>- للنظر في هذه الكتب لدينا:</w:t>
      </w:r>
    </w:p>
    <w:p w:rsidR="00BE28AA" w:rsidRPr="00697EA5" w:rsidRDefault="00BE28AA" w:rsidP="00991AC6">
      <w:pPr>
        <w:pStyle w:val="Notedebasdepage"/>
        <w:bidi/>
        <w:jc w:val="left"/>
        <w:rPr>
          <w:rFonts w:ascii="Simplified Arabic" w:hAnsi="Simplified Arabic" w:cs="Simplified Arabic"/>
          <w:sz w:val="24"/>
          <w:szCs w:val="24"/>
          <w:rtl/>
        </w:rPr>
      </w:pPr>
      <w:r w:rsidRPr="00697EA5">
        <w:rPr>
          <w:rFonts w:ascii="Simplified Arabic" w:hAnsi="Simplified Arabic" w:cs="Simplified Arabic"/>
          <w:sz w:val="24"/>
          <w:szCs w:val="24"/>
          <w:rtl/>
        </w:rPr>
        <w:t xml:space="preserve">*- أبو القاسم الزياني، </w:t>
      </w:r>
      <w:r w:rsidRPr="0088261D">
        <w:rPr>
          <w:rFonts w:ascii="Simplified Arabic" w:hAnsi="Simplified Arabic" w:cs="Simplified Arabic"/>
          <w:b/>
          <w:bCs/>
          <w:sz w:val="24"/>
          <w:szCs w:val="24"/>
          <w:u w:val="single"/>
          <w:rtl/>
        </w:rPr>
        <w:t>الترجمانة الكبرى في أخبار المعمورة برا</w:t>
      </w:r>
      <w:r w:rsidRPr="00697EA5">
        <w:rPr>
          <w:rFonts w:ascii="Simplified Arabic" w:hAnsi="Simplified Arabic" w:cs="Simplified Arabic"/>
          <w:b/>
          <w:bCs/>
          <w:sz w:val="24"/>
          <w:szCs w:val="24"/>
          <w:rtl/>
        </w:rPr>
        <w:t xml:space="preserve"> و بحرا</w:t>
      </w:r>
      <w:r w:rsidRPr="00697EA5">
        <w:rPr>
          <w:rFonts w:ascii="Simplified Arabic" w:hAnsi="Simplified Arabic" w:cs="Simplified Arabic"/>
          <w:sz w:val="24"/>
          <w:szCs w:val="24"/>
          <w:rtl/>
        </w:rPr>
        <w:t xml:space="preserve">، تق و تح عبد الكريم الفيلالي ، منشورات وزارة </w:t>
      </w:r>
      <w:r w:rsidRPr="00697EA5">
        <w:rPr>
          <w:rFonts w:ascii="Simplified Arabic" w:hAnsi="Simplified Arabic" w:cs="Simplified Arabic" w:hint="cs"/>
          <w:sz w:val="24"/>
          <w:szCs w:val="24"/>
          <w:rtl/>
        </w:rPr>
        <w:t>الأنباء</w:t>
      </w:r>
      <w:r w:rsidRPr="00697EA5">
        <w:rPr>
          <w:rFonts w:ascii="Simplified Arabic" w:hAnsi="Simplified Arabic" w:cs="Simplified Arabic"/>
          <w:sz w:val="24"/>
          <w:szCs w:val="24"/>
          <w:rtl/>
        </w:rPr>
        <w:t xml:space="preserve"> المغربية، 1967.</w:t>
      </w:r>
    </w:p>
    <w:p w:rsidR="00BE28AA" w:rsidRPr="00697EA5" w:rsidRDefault="00BE28AA" w:rsidP="00991AC6">
      <w:pPr>
        <w:pStyle w:val="Notedebasdepage"/>
        <w:bidi/>
        <w:jc w:val="left"/>
        <w:rPr>
          <w:rFonts w:ascii="Simplified Arabic" w:hAnsi="Simplified Arabic" w:cs="Simplified Arabic"/>
          <w:sz w:val="24"/>
          <w:szCs w:val="24"/>
          <w:rtl/>
        </w:rPr>
      </w:pPr>
      <w:r w:rsidRPr="00697EA5">
        <w:rPr>
          <w:rFonts w:ascii="Simplified Arabic" w:hAnsi="Simplified Arabic" w:cs="Simplified Arabic"/>
          <w:sz w:val="24"/>
          <w:szCs w:val="24"/>
          <w:rtl/>
        </w:rPr>
        <w:t xml:space="preserve">*- ابن عمار الجزائري، </w:t>
      </w:r>
      <w:r w:rsidRPr="0088261D">
        <w:rPr>
          <w:rFonts w:ascii="Simplified Arabic" w:hAnsi="Simplified Arabic" w:cs="Simplified Arabic"/>
          <w:b/>
          <w:bCs/>
          <w:sz w:val="24"/>
          <w:szCs w:val="24"/>
          <w:u w:val="single"/>
          <w:rtl/>
        </w:rPr>
        <w:t>الرحلة الحجازية</w:t>
      </w:r>
      <w:r>
        <w:rPr>
          <w:rFonts w:ascii="Simplified Arabic" w:hAnsi="Simplified Arabic" w:cs="Simplified Arabic"/>
          <w:sz w:val="24"/>
          <w:szCs w:val="24"/>
          <w:rtl/>
        </w:rPr>
        <w:t xml:space="preserve">، نشر محمد بن </w:t>
      </w:r>
      <w:r>
        <w:rPr>
          <w:rFonts w:ascii="Simplified Arabic" w:hAnsi="Simplified Arabic" w:cs="Simplified Arabic" w:hint="cs"/>
          <w:sz w:val="24"/>
          <w:szCs w:val="24"/>
          <w:rtl/>
        </w:rPr>
        <w:t>أبي</w:t>
      </w:r>
      <w:r>
        <w:rPr>
          <w:rFonts w:ascii="Simplified Arabic" w:hAnsi="Simplified Arabic" w:cs="Simplified Arabic"/>
          <w:sz w:val="24"/>
          <w:szCs w:val="24"/>
          <w:rtl/>
        </w:rPr>
        <w:t xml:space="preserve"> شنب</w:t>
      </w:r>
      <w:r>
        <w:rPr>
          <w:rFonts w:ascii="Simplified Arabic" w:hAnsi="Simplified Arabic" w:cs="Simplified Arabic" w:hint="cs"/>
          <w:sz w:val="24"/>
          <w:szCs w:val="24"/>
          <w:rtl/>
        </w:rPr>
        <w:t>،</w:t>
      </w:r>
      <w:r w:rsidRPr="00697EA5">
        <w:rPr>
          <w:rFonts w:ascii="Simplified Arabic" w:hAnsi="Simplified Arabic" w:cs="Simplified Arabic"/>
          <w:sz w:val="24"/>
          <w:szCs w:val="24"/>
          <w:rtl/>
        </w:rPr>
        <w:t xml:space="preserve"> الجزائر، 1903م</w:t>
      </w:r>
    </w:p>
    <w:p w:rsidR="00BE28AA" w:rsidRPr="00697EA5" w:rsidRDefault="00BE28AA" w:rsidP="00991AC6">
      <w:pPr>
        <w:pStyle w:val="Notedebasdepage"/>
        <w:bidi/>
        <w:jc w:val="left"/>
        <w:rPr>
          <w:rFonts w:ascii="Simplified Arabic" w:hAnsi="Simplified Arabic" w:cs="Simplified Arabic"/>
          <w:sz w:val="24"/>
          <w:szCs w:val="24"/>
          <w:rtl/>
        </w:rPr>
      </w:pPr>
      <w:r w:rsidRPr="00697EA5">
        <w:rPr>
          <w:rFonts w:ascii="Simplified Arabic" w:hAnsi="Simplified Arabic" w:cs="Simplified Arabic"/>
          <w:sz w:val="24"/>
          <w:szCs w:val="24"/>
          <w:rtl/>
        </w:rPr>
        <w:t xml:space="preserve">*- ابن ميمون الجزائري، </w:t>
      </w:r>
      <w:r w:rsidRPr="0088261D">
        <w:rPr>
          <w:rFonts w:ascii="Simplified Arabic" w:hAnsi="Simplified Arabic" w:cs="Simplified Arabic"/>
          <w:b/>
          <w:bCs/>
          <w:sz w:val="24"/>
          <w:szCs w:val="24"/>
          <w:u w:val="single"/>
          <w:rtl/>
        </w:rPr>
        <w:t>التحفة المرضية في الدولة البكداشية</w:t>
      </w:r>
      <w:r w:rsidRPr="00697EA5">
        <w:rPr>
          <w:rFonts w:ascii="Simplified Arabic" w:hAnsi="Simplified Arabic" w:cs="Simplified Arabic"/>
          <w:sz w:val="24"/>
          <w:szCs w:val="24"/>
          <w:rtl/>
        </w:rPr>
        <w:t>، تق محمد بن عبد الكريم، الجزائر، 1972.</w:t>
      </w:r>
    </w:p>
    <w:p w:rsidR="00BE28AA" w:rsidRDefault="00BE28AA" w:rsidP="00991AC6">
      <w:pPr>
        <w:pStyle w:val="Notedebasdepage"/>
        <w:bidi/>
        <w:jc w:val="left"/>
        <w:rPr>
          <w:rtl/>
          <w:lang w:bidi="ar-DZ"/>
        </w:rPr>
      </w:pPr>
      <w:r w:rsidRPr="00697EA5">
        <w:rPr>
          <w:rFonts w:ascii="Simplified Arabic" w:hAnsi="Simplified Arabic" w:cs="Simplified Arabic"/>
          <w:sz w:val="24"/>
          <w:szCs w:val="24"/>
          <w:rtl/>
        </w:rPr>
        <w:t xml:space="preserve">*- ابن حمادوش الجزائري، </w:t>
      </w:r>
      <w:r w:rsidRPr="0088261D">
        <w:rPr>
          <w:rFonts w:ascii="Simplified Arabic" w:hAnsi="Simplified Arabic" w:cs="Simplified Arabic"/>
          <w:b/>
          <w:bCs/>
          <w:sz w:val="24"/>
          <w:szCs w:val="24"/>
          <w:u w:val="single"/>
          <w:rtl/>
        </w:rPr>
        <w:t>لسان المقال في النبأ عن النسب و الحسب و الحال</w:t>
      </w:r>
      <w:r w:rsidRPr="00697EA5">
        <w:rPr>
          <w:rFonts w:ascii="Simplified Arabic" w:hAnsi="Simplified Arabic" w:cs="Simplified Arabic"/>
          <w:sz w:val="24"/>
          <w:szCs w:val="24"/>
          <w:rtl/>
        </w:rPr>
        <w:t xml:space="preserve">، تق و تع </w:t>
      </w:r>
      <w:r w:rsidRPr="00697EA5">
        <w:rPr>
          <w:rFonts w:ascii="Simplified Arabic" w:hAnsi="Simplified Arabic" w:cs="Simplified Arabic" w:hint="cs"/>
          <w:sz w:val="24"/>
          <w:szCs w:val="24"/>
          <w:rtl/>
        </w:rPr>
        <w:t>أبو</w:t>
      </w:r>
      <w:r w:rsidRPr="00697EA5">
        <w:rPr>
          <w:rFonts w:ascii="Simplified Arabic" w:hAnsi="Simplified Arabic" w:cs="Simplified Arabic"/>
          <w:sz w:val="24"/>
          <w:szCs w:val="24"/>
          <w:rtl/>
        </w:rPr>
        <w:t xml:space="preserve"> القاسم سعد الله، الجزائر، 1983م</w:t>
      </w:r>
    </w:p>
  </w:footnote>
  <w:footnote w:id="230">
    <w:p w:rsidR="00BE28AA" w:rsidRPr="00314250" w:rsidRDefault="00BE28AA" w:rsidP="00991AC6">
      <w:pPr>
        <w:pStyle w:val="Notedebasdepage"/>
        <w:bidi/>
        <w:jc w:val="left"/>
        <w:rPr>
          <w:rFonts w:ascii="Simplified Arabic" w:hAnsi="Simplified Arabic" w:cs="Simplified Arabic"/>
          <w:sz w:val="24"/>
          <w:szCs w:val="24"/>
          <w:rtl/>
          <w:lang w:bidi="ar-DZ"/>
        </w:rPr>
      </w:pPr>
      <w:r w:rsidRPr="00150554">
        <w:rPr>
          <w:rStyle w:val="Appelnotedebasdep"/>
          <w:rFonts w:ascii="Simplified Arabic" w:hAnsi="Simplified Arabic" w:cs="Simplified Arabic"/>
          <w:sz w:val="32"/>
          <w:szCs w:val="32"/>
          <w:rtl/>
          <w:lang w:bidi="ar-DZ"/>
        </w:rPr>
        <w:footnoteRef/>
      </w:r>
      <w:r w:rsidRPr="00314250">
        <w:rPr>
          <w:rFonts w:ascii="Simplified Arabic" w:hAnsi="Simplified Arabic" w:cs="Simplified Arabic"/>
          <w:sz w:val="24"/>
          <w:szCs w:val="24"/>
          <w:rtl/>
        </w:rPr>
        <w:t>- ناصر الدين سعيدوني، ورقات جزائرية....، مرجع سابق، ص102.</w:t>
      </w:r>
    </w:p>
  </w:footnote>
  <w:footnote w:id="231">
    <w:p w:rsidR="00BE28AA" w:rsidRPr="00314250"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314250">
        <w:rPr>
          <w:rFonts w:ascii="Simplified Arabic" w:hAnsi="Simplified Arabic" w:cs="Simplified Arabic"/>
          <w:sz w:val="24"/>
          <w:szCs w:val="24"/>
          <w:rtl/>
        </w:rPr>
        <w:t xml:space="preserve">- دياقو دي هايدو: راهب اسباني تعرض للأسر من طرف رياس البحر الجزائريين في 1578م، تم </w:t>
      </w:r>
      <w:r w:rsidRPr="00314250">
        <w:rPr>
          <w:rFonts w:ascii="Simplified Arabic" w:hAnsi="Simplified Arabic" w:cs="Simplified Arabic" w:hint="cs"/>
          <w:sz w:val="24"/>
          <w:szCs w:val="24"/>
          <w:rtl/>
        </w:rPr>
        <w:t>إطلاق</w:t>
      </w:r>
      <w:r w:rsidRPr="00314250">
        <w:rPr>
          <w:rFonts w:ascii="Simplified Arabic" w:hAnsi="Simplified Arabic" w:cs="Simplified Arabic"/>
          <w:sz w:val="24"/>
          <w:szCs w:val="24"/>
          <w:rtl/>
        </w:rPr>
        <w:t xml:space="preserve"> سراحه 1581م، قام بنشر أعماله تحت عنوا</w:t>
      </w:r>
      <w:r>
        <w:rPr>
          <w:rFonts w:ascii="Simplified Arabic" w:hAnsi="Simplified Arabic" w:cs="Simplified Arabic"/>
          <w:sz w:val="24"/>
          <w:szCs w:val="24"/>
          <w:rtl/>
        </w:rPr>
        <w:t xml:space="preserve">ن </w:t>
      </w:r>
      <w:r w:rsidRPr="00EC4BEF">
        <w:rPr>
          <w:rFonts w:ascii="Simplified Arabic" w:hAnsi="Simplified Arabic" w:cs="Simplified Arabic"/>
          <w:b/>
          <w:bCs/>
          <w:sz w:val="24"/>
          <w:szCs w:val="24"/>
          <w:rtl/>
        </w:rPr>
        <w:t>طبوغرافية تاريخ الجزائر العا</w:t>
      </w:r>
      <w:r>
        <w:rPr>
          <w:rFonts w:ascii="Simplified Arabic" w:hAnsi="Simplified Arabic" w:cs="Simplified Arabic"/>
          <w:sz w:val="24"/>
          <w:szCs w:val="24"/>
          <w:rtl/>
        </w:rPr>
        <w:t>م</w:t>
      </w:r>
      <w:r>
        <w:rPr>
          <w:rFonts w:ascii="Simplified Arabic" w:hAnsi="Simplified Arabic" w:cs="Simplified Arabic" w:hint="cs"/>
          <w:sz w:val="24"/>
          <w:szCs w:val="24"/>
          <w:rtl/>
        </w:rPr>
        <w:t>،</w:t>
      </w:r>
      <w:r w:rsidRPr="00314250">
        <w:rPr>
          <w:rFonts w:ascii="Simplified Arabic" w:hAnsi="Simplified Arabic" w:cs="Simplified Arabic"/>
          <w:sz w:val="24"/>
          <w:szCs w:val="24"/>
          <w:rtl/>
        </w:rPr>
        <w:t xml:space="preserve"> للمزيد أنظر: </w:t>
      </w:r>
      <w:r>
        <w:rPr>
          <w:rFonts w:ascii="Simplified Arabic" w:hAnsi="Simplified Arabic" w:cs="Simplified Arabic" w:hint="cs"/>
          <w:sz w:val="24"/>
          <w:szCs w:val="24"/>
          <w:rtl/>
        </w:rPr>
        <w:t>آيت حبوش حميد،</w:t>
      </w:r>
      <w:r w:rsidRPr="00EC4BEF">
        <w:rPr>
          <w:rFonts w:ascii="Simplified Arabic" w:hAnsi="Simplified Arabic" w:cs="Simplified Arabic" w:hint="cs"/>
          <w:b/>
          <w:bCs/>
          <w:sz w:val="24"/>
          <w:szCs w:val="24"/>
          <w:u w:val="single"/>
          <w:rtl/>
        </w:rPr>
        <w:t>" أهمية المصادر الأوروبية في كتابة تاريخ الجزائر العهد العثماني نموذجا</w:t>
      </w:r>
      <w:r>
        <w:rPr>
          <w:rFonts w:ascii="Simplified Arabic" w:hAnsi="Simplified Arabic" w:cs="Simplified Arabic" w:hint="cs"/>
          <w:sz w:val="24"/>
          <w:szCs w:val="24"/>
          <w:rtl/>
        </w:rPr>
        <w:t>"، مجلة جامعة وهران، ع2، وهران، الجزائر، ص72.</w:t>
      </w:r>
    </w:p>
  </w:footnote>
  <w:footnote w:id="232">
    <w:p w:rsidR="00BE28AA" w:rsidRPr="00EC4BEF"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C4BEF">
        <w:rPr>
          <w:rFonts w:ascii="Simplified Arabic" w:hAnsi="Simplified Arabic" w:cs="Simplified Arabic"/>
          <w:sz w:val="24"/>
          <w:szCs w:val="24"/>
          <w:rtl/>
        </w:rPr>
        <w:t xml:space="preserve">- </w:t>
      </w:r>
      <w:r>
        <w:rPr>
          <w:rFonts w:ascii="Simplified Arabic" w:hAnsi="Simplified Arabic" w:cs="Simplified Arabic" w:hint="cs"/>
          <w:sz w:val="24"/>
          <w:szCs w:val="24"/>
          <w:rtl/>
        </w:rPr>
        <w:t>الأب بير دان: فرنسي الأصل، حائز على شهادة البكالوريا في علم اللاهوت من جامعة باريس، ألف كتاب</w:t>
      </w:r>
      <w:r w:rsidRPr="005A16E4">
        <w:rPr>
          <w:rFonts w:ascii="Simplified Arabic" w:hAnsi="Simplified Arabic" w:cs="Simplified Arabic" w:hint="cs"/>
          <w:b/>
          <w:bCs/>
          <w:sz w:val="24"/>
          <w:szCs w:val="24"/>
          <w:rtl/>
        </w:rPr>
        <w:t xml:space="preserve">" </w:t>
      </w:r>
      <w:r w:rsidRPr="0088261D">
        <w:rPr>
          <w:rFonts w:ascii="Simplified Arabic" w:hAnsi="Simplified Arabic" w:cs="Simplified Arabic" w:hint="cs"/>
          <w:b/>
          <w:bCs/>
          <w:sz w:val="24"/>
          <w:szCs w:val="24"/>
          <w:u w:val="single"/>
          <w:rtl/>
        </w:rPr>
        <w:t>تاريخ بربريا و قراصنتها</w:t>
      </w:r>
      <w:r>
        <w:rPr>
          <w:rFonts w:ascii="Simplified Arabic" w:hAnsi="Simplified Arabic" w:cs="Simplified Arabic" w:hint="cs"/>
          <w:sz w:val="24"/>
          <w:szCs w:val="24"/>
          <w:rtl/>
        </w:rPr>
        <w:t>" الذي نشر بباريس سنة 1673م، للمزيد أنظر: آيت حبوش حميد، مرجع سابق، ص 75</w:t>
      </w:r>
    </w:p>
  </w:footnote>
  <w:footnote w:id="233">
    <w:p w:rsidR="00BE28AA" w:rsidRPr="005A16E4"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5A16E4">
        <w:rPr>
          <w:rFonts w:ascii="Simplified Arabic" w:hAnsi="Simplified Arabic" w:cs="Simplified Arabic"/>
          <w:sz w:val="24"/>
          <w:szCs w:val="24"/>
          <w:rtl/>
        </w:rPr>
        <w:t xml:space="preserve">- جيمس ليندر كاثكرت: ولد سنة 1767م </w:t>
      </w:r>
      <w:r w:rsidRPr="005A16E4">
        <w:rPr>
          <w:rFonts w:ascii="Simplified Arabic" w:hAnsi="Simplified Arabic" w:cs="Simplified Arabic" w:hint="cs"/>
          <w:sz w:val="24"/>
          <w:szCs w:val="24"/>
          <w:rtl/>
        </w:rPr>
        <w:t>بأيرلندا</w:t>
      </w:r>
      <w:r w:rsidRPr="005A16E4">
        <w:rPr>
          <w:rFonts w:ascii="Simplified Arabic" w:hAnsi="Simplified Arabic" w:cs="Simplified Arabic"/>
          <w:sz w:val="24"/>
          <w:szCs w:val="24"/>
          <w:rtl/>
        </w:rPr>
        <w:t xml:space="preserve"> ، انتقل مع والده </w:t>
      </w:r>
      <w:r w:rsidRPr="005A16E4">
        <w:rPr>
          <w:rFonts w:ascii="Simplified Arabic" w:hAnsi="Simplified Arabic" w:cs="Simplified Arabic" w:hint="cs"/>
          <w:sz w:val="24"/>
          <w:szCs w:val="24"/>
          <w:rtl/>
        </w:rPr>
        <w:t>إلىأمريكا</w:t>
      </w:r>
      <w:r w:rsidRPr="005A16E4">
        <w:rPr>
          <w:rFonts w:ascii="Simplified Arabic" w:hAnsi="Simplified Arabic" w:cs="Simplified Arabic"/>
          <w:sz w:val="24"/>
          <w:szCs w:val="24"/>
          <w:rtl/>
        </w:rPr>
        <w:t xml:space="preserve"> ، لم ينشر كاثكرت مذكراته في حياته و </w:t>
      </w:r>
      <w:r w:rsidRPr="005A16E4">
        <w:rPr>
          <w:rFonts w:ascii="Simplified Arabic" w:hAnsi="Simplified Arabic" w:cs="Simplified Arabic" w:hint="cs"/>
          <w:sz w:val="24"/>
          <w:szCs w:val="24"/>
          <w:rtl/>
        </w:rPr>
        <w:t>إنما</w:t>
      </w:r>
      <w:r w:rsidRPr="005A16E4">
        <w:rPr>
          <w:rFonts w:ascii="Simplified Arabic" w:hAnsi="Simplified Arabic" w:cs="Simplified Arabic"/>
          <w:sz w:val="24"/>
          <w:szCs w:val="24"/>
          <w:rtl/>
        </w:rPr>
        <w:t xml:space="preserve"> تولت نشرها ابنته نيوكيرك. للمزيد أنظر: آيت حبوش حميد، مرجع سابق، ص77.</w:t>
      </w:r>
    </w:p>
  </w:footnote>
  <w:footnote w:id="234">
    <w:p w:rsidR="00BE28AA" w:rsidRPr="00BD21D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D21D6">
        <w:rPr>
          <w:rFonts w:ascii="Simplified Arabic" w:hAnsi="Simplified Arabic" w:cs="Simplified Arabic"/>
          <w:sz w:val="24"/>
          <w:szCs w:val="24"/>
          <w:rtl/>
        </w:rPr>
        <w:t>-</w:t>
      </w:r>
      <w:r>
        <w:rPr>
          <w:rFonts w:ascii="Simplified Arabic" w:hAnsi="Simplified Arabic" w:cs="Simplified Arabic" w:hint="cs"/>
          <w:sz w:val="24"/>
          <w:szCs w:val="24"/>
          <w:rtl/>
        </w:rPr>
        <w:t xml:space="preserve">سيمون بفايفر: ولد سنة 1810م، عاش في مدينة الجزائر حوالي خمس سنوات، قضاها كلها في قصر الخزناجي، صدر كتاب بفايفر بعنوان </w:t>
      </w:r>
      <w:r w:rsidRPr="0088261D">
        <w:rPr>
          <w:rFonts w:ascii="Simplified Arabic" w:hAnsi="Simplified Arabic" w:cs="Simplified Arabic" w:hint="cs"/>
          <w:b/>
          <w:bCs/>
          <w:sz w:val="24"/>
          <w:szCs w:val="24"/>
          <w:u w:val="single"/>
          <w:rtl/>
        </w:rPr>
        <w:t>" رحلاتي و سنوات أسري الخمس في الجزائر"</w:t>
      </w:r>
      <w:r>
        <w:rPr>
          <w:rFonts w:ascii="Simplified Arabic" w:hAnsi="Simplified Arabic" w:cs="Simplified Arabic" w:hint="cs"/>
          <w:sz w:val="24"/>
          <w:szCs w:val="24"/>
          <w:rtl/>
        </w:rPr>
        <w:t xml:space="preserve"> سنة 1832م، للمزيد أنظرك سيمون بفايفر، مصدر سابق، ص ص 4، 6.</w:t>
      </w:r>
    </w:p>
  </w:footnote>
  <w:footnote w:id="235">
    <w:p w:rsidR="00BE28AA" w:rsidRPr="00BD21D6"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D21D6">
        <w:rPr>
          <w:rFonts w:ascii="Simplified Arabic" w:hAnsi="Simplified Arabic" w:cs="Simplified Arabic"/>
          <w:sz w:val="24"/>
          <w:szCs w:val="24"/>
          <w:rtl/>
        </w:rPr>
        <w:t>- تيدنا: ولد سنة 1758م في أوزيس، مارس مهنة تجارة البحر، كتبت مذكرات تيدنا في زوريغ سنة 1785م، للمزيد أنظر: مذكرات تيدنا، مصدر سابق، ص212.</w:t>
      </w:r>
    </w:p>
  </w:footnote>
  <w:footnote w:id="236">
    <w:p w:rsidR="00BE28AA" w:rsidRPr="008C4D3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C4D31">
        <w:rPr>
          <w:rFonts w:ascii="Simplified Arabic" w:hAnsi="Simplified Arabic" w:cs="Simplified Arabic"/>
          <w:sz w:val="24"/>
          <w:szCs w:val="24"/>
          <w:rtl/>
        </w:rPr>
        <w:t>-</w:t>
      </w:r>
      <w:r>
        <w:rPr>
          <w:rFonts w:ascii="Simplified Arabic" w:hAnsi="Simplified Arabic" w:cs="Simplified Arabic" w:hint="cs"/>
          <w:sz w:val="24"/>
          <w:szCs w:val="24"/>
          <w:rtl/>
        </w:rPr>
        <w:t>ناصر الدين سعيدوني، ورقات جزائرية....، مرجع سابق، ص 103.</w:t>
      </w:r>
    </w:p>
  </w:footnote>
  <w:footnote w:id="237">
    <w:p w:rsidR="00BE28AA" w:rsidRDefault="00BE28AA" w:rsidP="00991AC6">
      <w:pPr>
        <w:pStyle w:val="Notedebasdepage"/>
        <w:bidi/>
        <w:jc w:val="left"/>
        <w:rPr>
          <w:rtl/>
          <w:lang w:bidi="ar-DZ"/>
        </w:rPr>
      </w:pPr>
      <w:r w:rsidRPr="00150554">
        <w:rPr>
          <w:rStyle w:val="Appelnotedebasdep"/>
          <w:rFonts w:ascii="Simplified Arabic" w:hAnsi="Simplified Arabic" w:cs="Simplified Arabic"/>
          <w:sz w:val="32"/>
          <w:szCs w:val="32"/>
          <w:rtl/>
          <w:lang w:bidi="ar-DZ"/>
        </w:rPr>
        <w:footnoteRef/>
      </w:r>
      <w:r w:rsidRPr="00BB4762">
        <w:rPr>
          <w:rFonts w:ascii="Simplified Arabic" w:hAnsi="Simplified Arabic" w:cs="Simplified Arabic"/>
          <w:sz w:val="24"/>
          <w:szCs w:val="24"/>
          <w:rtl/>
        </w:rPr>
        <w:t>- للمزيد أنظر: عبد الله بن محمد الشويهد، مصدر سابق، ص ص 9 ،10</w:t>
      </w:r>
      <w:r>
        <w:rPr>
          <w:rFonts w:hint="cs"/>
          <w:rtl/>
        </w:rPr>
        <w:t>.</w:t>
      </w:r>
    </w:p>
  </w:footnote>
  <w:footnote w:id="238">
    <w:p w:rsidR="00BE28AA" w:rsidRPr="009C459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C4591">
        <w:rPr>
          <w:rFonts w:ascii="Simplified Arabic" w:hAnsi="Simplified Arabic" w:cs="Simplified Arabic"/>
          <w:sz w:val="24"/>
          <w:szCs w:val="24"/>
          <w:rtl/>
        </w:rPr>
        <w:t>- نفسه، ص ص 11، 12.</w:t>
      </w:r>
    </w:p>
  </w:footnote>
  <w:footnote w:id="239">
    <w:p w:rsidR="00BE28AA" w:rsidRPr="009C4591" w:rsidRDefault="00BE28AA" w:rsidP="0088261D">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C4591">
        <w:rPr>
          <w:rFonts w:ascii="Simplified Arabic" w:hAnsi="Simplified Arabic" w:cs="Simplified Arabic"/>
          <w:sz w:val="24"/>
          <w:szCs w:val="24"/>
          <w:rtl/>
        </w:rPr>
        <w:t xml:space="preserve">- </w:t>
      </w:r>
      <w:r w:rsidRPr="008461E1">
        <w:rPr>
          <w:rFonts w:ascii="Simplified Arabic" w:hAnsi="Simplified Arabic" w:cs="Simplified Arabic"/>
          <w:sz w:val="24"/>
          <w:szCs w:val="24"/>
          <w:rtl/>
        </w:rPr>
        <w:t>الشويهد، مصدر سابق</w:t>
      </w:r>
      <w:r w:rsidRPr="009C4591">
        <w:rPr>
          <w:rFonts w:ascii="Simplified Arabic" w:hAnsi="Simplified Arabic" w:cs="Simplified Arabic"/>
          <w:sz w:val="24"/>
          <w:szCs w:val="24"/>
          <w:rtl/>
        </w:rPr>
        <w:t xml:space="preserve"> ، ص12.</w:t>
      </w:r>
    </w:p>
  </w:footnote>
  <w:footnote w:id="240">
    <w:p w:rsidR="00BE28AA" w:rsidRPr="008461E1" w:rsidRDefault="00BE28AA" w:rsidP="0088261D">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461E1">
        <w:rPr>
          <w:rFonts w:ascii="Simplified Arabic" w:hAnsi="Simplified Arabic" w:cs="Simplified Arabic"/>
          <w:sz w:val="24"/>
          <w:szCs w:val="24"/>
          <w:rtl/>
        </w:rPr>
        <w:t xml:space="preserve">- </w:t>
      </w:r>
      <w:r w:rsidRPr="009C4591">
        <w:rPr>
          <w:rFonts w:ascii="Simplified Arabic" w:hAnsi="Simplified Arabic" w:cs="Simplified Arabic"/>
          <w:sz w:val="24"/>
          <w:szCs w:val="24"/>
          <w:rtl/>
        </w:rPr>
        <w:t>نفسه</w:t>
      </w:r>
      <w:r w:rsidRPr="008461E1">
        <w:rPr>
          <w:rFonts w:ascii="Simplified Arabic" w:hAnsi="Simplified Arabic" w:cs="Simplified Arabic"/>
          <w:sz w:val="24"/>
          <w:szCs w:val="24"/>
          <w:rtl/>
        </w:rPr>
        <w:t xml:space="preserve"> ، ص13.</w:t>
      </w:r>
    </w:p>
  </w:footnote>
  <w:footnote w:id="241">
    <w:p w:rsidR="00BE28AA" w:rsidRPr="008461E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461E1">
        <w:rPr>
          <w:rFonts w:ascii="Simplified Arabic" w:hAnsi="Simplified Arabic" w:cs="Simplified Arabic"/>
          <w:sz w:val="24"/>
          <w:szCs w:val="24"/>
          <w:rtl/>
        </w:rPr>
        <w:t>-</w:t>
      </w:r>
      <w:r>
        <w:rPr>
          <w:rFonts w:ascii="Simplified Arabic" w:hAnsi="Simplified Arabic" w:cs="Simplified Arabic" w:hint="cs"/>
          <w:sz w:val="24"/>
          <w:szCs w:val="24"/>
          <w:rtl/>
        </w:rPr>
        <w:t>نفسه، ص ص 16، 17.</w:t>
      </w:r>
    </w:p>
  </w:footnote>
  <w:footnote w:id="242">
    <w:p w:rsidR="00BE28AA" w:rsidRPr="006D37F7"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6D37F7">
        <w:rPr>
          <w:rFonts w:ascii="Simplified Arabic" w:hAnsi="Simplified Arabic" w:cs="Simplified Arabic"/>
          <w:sz w:val="24"/>
          <w:szCs w:val="24"/>
          <w:rtl/>
        </w:rPr>
        <w:t>-</w:t>
      </w:r>
      <w:r>
        <w:rPr>
          <w:rFonts w:ascii="Simplified Arabic" w:hAnsi="Simplified Arabic" w:cs="Simplified Arabic" w:hint="cs"/>
          <w:sz w:val="24"/>
          <w:szCs w:val="24"/>
          <w:rtl/>
        </w:rPr>
        <w:t>نفسه، ص 15.</w:t>
      </w:r>
    </w:p>
  </w:footnote>
  <w:footnote w:id="243">
    <w:p w:rsidR="00BE28AA" w:rsidRPr="004F3EA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4F3EA1">
        <w:rPr>
          <w:rFonts w:ascii="Simplified Arabic" w:hAnsi="Simplified Arabic" w:cs="Simplified Arabic"/>
          <w:sz w:val="24"/>
          <w:szCs w:val="24"/>
          <w:rtl/>
        </w:rPr>
        <w:t>- ج- أو- هابنسترايت</w:t>
      </w:r>
      <w:r w:rsidRPr="004F3EA1">
        <w:rPr>
          <w:rFonts w:ascii="Simplified Arabic" w:hAnsi="Simplified Arabic" w:cs="Simplified Arabic"/>
          <w:b/>
          <w:bCs/>
          <w:sz w:val="24"/>
          <w:szCs w:val="24"/>
          <w:rtl/>
        </w:rPr>
        <w:t xml:space="preserve">، </w:t>
      </w:r>
      <w:r w:rsidRPr="0088261D">
        <w:rPr>
          <w:rFonts w:ascii="Simplified Arabic" w:hAnsi="Simplified Arabic" w:cs="Simplified Arabic"/>
          <w:b/>
          <w:bCs/>
          <w:sz w:val="24"/>
          <w:szCs w:val="24"/>
          <w:u w:val="single"/>
          <w:rtl/>
        </w:rPr>
        <w:t>رحلة الألماني ج- أو- هابنسترايت إلى الجزائر و تونس و طرابلس</w:t>
      </w:r>
      <w:r w:rsidRPr="004F3EA1">
        <w:rPr>
          <w:rFonts w:ascii="Simplified Arabic" w:hAnsi="Simplified Arabic" w:cs="Simplified Arabic"/>
          <w:sz w:val="24"/>
          <w:szCs w:val="24"/>
          <w:rtl/>
        </w:rPr>
        <w:t>، تق و تع و تر ناصر الدين سعيدوني، ط2، دار البصائر الجديدة ، 2014م، ص</w:t>
      </w:r>
      <w:r>
        <w:rPr>
          <w:rFonts w:ascii="Simplified Arabic" w:hAnsi="Simplified Arabic" w:cs="Simplified Arabic" w:hint="cs"/>
          <w:sz w:val="24"/>
          <w:szCs w:val="24"/>
          <w:rtl/>
        </w:rPr>
        <w:t>15.</w:t>
      </w:r>
    </w:p>
  </w:footnote>
  <w:footnote w:id="244">
    <w:p w:rsidR="00BE28AA" w:rsidRPr="004F3EA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هابنسترايت، مصدر سابق،</w:t>
      </w:r>
      <w:r w:rsidRPr="004F3EA1">
        <w:rPr>
          <w:rFonts w:ascii="Simplified Arabic" w:hAnsi="Simplified Arabic" w:cs="Simplified Arabic"/>
          <w:sz w:val="24"/>
          <w:szCs w:val="24"/>
          <w:rtl/>
        </w:rPr>
        <w:t xml:space="preserve"> ص ص 13، 14.</w:t>
      </w:r>
    </w:p>
  </w:footnote>
  <w:footnote w:id="245">
    <w:p w:rsidR="00BE28AA" w:rsidRPr="004F3EA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4F3EA1">
        <w:rPr>
          <w:rFonts w:ascii="Simplified Arabic" w:hAnsi="Simplified Arabic" w:cs="Simplified Arabic"/>
          <w:sz w:val="24"/>
          <w:szCs w:val="24"/>
          <w:rtl/>
        </w:rPr>
        <w:t>- نفسه، ص16.</w:t>
      </w:r>
    </w:p>
  </w:footnote>
  <w:footnote w:id="246">
    <w:p w:rsidR="00BE28AA" w:rsidRPr="00A950F6" w:rsidRDefault="00BE28AA" w:rsidP="00991AC6">
      <w:pPr>
        <w:pStyle w:val="Notedebasdepage"/>
        <w:bidi/>
        <w:jc w:val="left"/>
        <w:rPr>
          <w:rFonts w:ascii="Simplified Arabic" w:hAnsi="Simplified Arabic" w:cs="Simplified Arabic"/>
          <w:sz w:val="24"/>
          <w:szCs w:val="24"/>
          <w:rtl/>
          <w:lang w:bidi="ar-DZ"/>
        </w:rPr>
      </w:pPr>
      <w:r w:rsidRPr="00972D83">
        <w:rPr>
          <w:rStyle w:val="Appelnotedebasdep"/>
          <w:rFonts w:ascii="Simplified Arabic" w:hAnsi="Simplified Arabic" w:cs="Simplified Arabic"/>
          <w:sz w:val="32"/>
          <w:szCs w:val="32"/>
          <w:rtl/>
          <w:lang w:bidi="ar-DZ"/>
        </w:rPr>
        <w:footnoteRef/>
      </w:r>
      <w:r w:rsidRPr="00A950F6">
        <w:rPr>
          <w:rFonts w:ascii="Simplified Arabic" w:hAnsi="Simplified Arabic" w:cs="Simplified Arabic"/>
          <w:sz w:val="24"/>
          <w:szCs w:val="24"/>
          <w:rtl/>
        </w:rPr>
        <w:t>- للإطلاع على ترجمة الرسائل أنظر: ج-أو- ها</w:t>
      </w:r>
      <w:r>
        <w:rPr>
          <w:rFonts w:ascii="Simplified Arabic" w:hAnsi="Simplified Arabic" w:cs="Simplified Arabic"/>
          <w:sz w:val="24"/>
          <w:szCs w:val="24"/>
          <w:rtl/>
        </w:rPr>
        <w:t>بنسترايت، مصدر سابق، ص  ص 21-11</w:t>
      </w:r>
      <w:r>
        <w:rPr>
          <w:rFonts w:ascii="Simplified Arabic" w:hAnsi="Simplified Arabic" w:cs="Simplified Arabic" w:hint="cs"/>
          <w:sz w:val="24"/>
          <w:szCs w:val="24"/>
          <w:rtl/>
        </w:rPr>
        <w:t xml:space="preserve">9 </w:t>
      </w:r>
      <w:r w:rsidRPr="00A950F6">
        <w:rPr>
          <w:rFonts w:ascii="Simplified Arabic" w:hAnsi="Simplified Arabic" w:cs="Simplified Arabic"/>
          <w:sz w:val="24"/>
          <w:szCs w:val="24"/>
          <w:rtl/>
        </w:rPr>
        <w:t>.</w:t>
      </w:r>
    </w:p>
  </w:footnote>
  <w:footnote w:id="247">
    <w:p w:rsidR="00BE28AA" w:rsidRPr="002A2E42" w:rsidRDefault="00BE28AA" w:rsidP="00972D83">
      <w:pPr>
        <w:pStyle w:val="Notedebasdepage"/>
        <w:bidi/>
        <w:jc w:val="left"/>
        <w:rPr>
          <w:rFonts w:ascii="Simplified Arabic" w:hAnsi="Simplified Arabic" w:cs="Simplified Arabic"/>
          <w:sz w:val="24"/>
          <w:szCs w:val="24"/>
          <w:rtl/>
        </w:rPr>
      </w:pPr>
      <w:r>
        <w:rPr>
          <w:rStyle w:val="Appelnotedebasdep"/>
          <w:rFonts w:ascii="Simplified Arabic" w:hAnsi="Simplified Arabic" w:cs="Simplified Arabic"/>
          <w:sz w:val="32"/>
          <w:szCs w:val="32"/>
          <w:rtl/>
          <w:lang w:bidi="ar-DZ"/>
        </w:rPr>
        <w:footnoteRef/>
      </w:r>
      <w:r w:rsidRPr="002A2E42">
        <w:rPr>
          <w:rFonts w:ascii="Simplified Arabic" w:hAnsi="Simplified Arabic" w:cs="Simplified Arabic"/>
          <w:sz w:val="24"/>
          <w:szCs w:val="24"/>
          <w:rtl/>
        </w:rPr>
        <w:t>- للإطلاع هذه الكتب:</w:t>
      </w:r>
    </w:p>
    <w:p w:rsidR="00BE28AA" w:rsidRDefault="00BE28AA" w:rsidP="00972D83">
      <w:pPr>
        <w:pStyle w:val="Notedebasdepage"/>
        <w:bidi/>
        <w:jc w:val="left"/>
        <w:rPr>
          <w:rFonts w:ascii="Simplified Arabic" w:hAnsi="Simplified Arabic" w:cs="Simplified Arabic"/>
          <w:sz w:val="24"/>
          <w:szCs w:val="24"/>
          <w:rtl/>
        </w:rPr>
      </w:pPr>
      <w:r w:rsidRPr="002A2E42">
        <w:rPr>
          <w:rFonts w:ascii="Simplified Arabic" w:hAnsi="Simplified Arabic" w:cs="Simplified Arabic"/>
          <w:sz w:val="24"/>
          <w:szCs w:val="24"/>
          <w:rtl/>
        </w:rPr>
        <w:t>*-</w:t>
      </w:r>
      <w:r>
        <w:rPr>
          <w:rFonts w:ascii="Simplified Arabic" w:hAnsi="Simplified Arabic" w:cs="Simplified Arabic" w:hint="cs"/>
          <w:sz w:val="24"/>
          <w:szCs w:val="24"/>
          <w:rtl/>
        </w:rPr>
        <w:t xml:space="preserve"> أحمد ابن أبي الضياف</w:t>
      </w:r>
      <w:r w:rsidRPr="0088261D">
        <w:rPr>
          <w:rFonts w:ascii="Simplified Arabic" w:hAnsi="Simplified Arabic" w:cs="Simplified Arabic" w:hint="cs"/>
          <w:sz w:val="24"/>
          <w:szCs w:val="24"/>
          <w:u w:val="single"/>
          <w:rtl/>
        </w:rPr>
        <w:t xml:space="preserve">، </w:t>
      </w:r>
      <w:r w:rsidRPr="0088261D">
        <w:rPr>
          <w:rFonts w:ascii="Simplified Arabic" w:hAnsi="Simplified Arabic" w:cs="Simplified Arabic" w:hint="cs"/>
          <w:b/>
          <w:bCs/>
          <w:sz w:val="24"/>
          <w:szCs w:val="24"/>
          <w:u w:val="single"/>
          <w:rtl/>
        </w:rPr>
        <w:t>اتحاف أهل الزمان بأخبار تونس و ملوك عهد الأمان</w:t>
      </w:r>
      <w:r>
        <w:rPr>
          <w:rFonts w:ascii="Simplified Arabic" w:hAnsi="Simplified Arabic" w:cs="Simplified Arabic" w:hint="cs"/>
          <w:sz w:val="24"/>
          <w:szCs w:val="24"/>
          <w:rtl/>
        </w:rPr>
        <w:t>، ( الأجزاء 2-3-4) الدار التونسية للنشر، تونس، 1984م.</w:t>
      </w:r>
    </w:p>
    <w:p w:rsidR="00BE28AA" w:rsidRPr="00E526E6" w:rsidRDefault="00BE28AA" w:rsidP="00E526E6">
      <w:pPr>
        <w:pStyle w:val="Notedebasdepage"/>
        <w:bidi/>
        <w:jc w:val="left"/>
        <w:rPr>
          <w:rFonts w:ascii="Simplified Arabic" w:hAnsi="Simplified Arabic" w:cs="Simplified Arabic"/>
          <w:sz w:val="24"/>
          <w:szCs w:val="24"/>
          <w:rtl/>
        </w:rPr>
      </w:pPr>
      <w:r>
        <w:rPr>
          <w:rFonts w:ascii="Simplified Arabic" w:hAnsi="Simplified Arabic" w:cs="Simplified Arabic" w:hint="cs"/>
          <w:sz w:val="24"/>
          <w:szCs w:val="24"/>
          <w:rtl/>
        </w:rPr>
        <w:t xml:space="preserve">*- أبو عبد الله محمد ابن أبي الدينار، </w:t>
      </w:r>
      <w:r w:rsidRPr="0088261D">
        <w:rPr>
          <w:rFonts w:ascii="Simplified Arabic" w:hAnsi="Simplified Arabic" w:cs="Simplified Arabic" w:hint="cs"/>
          <w:b/>
          <w:bCs/>
          <w:sz w:val="24"/>
          <w:szCs w:val="24"/>
          <w:u w:val="single"/>
          <w:rtl/>
        </w:rPr>
        <w:t>المؤنس في أخبار إفريقيا و تونس</w:t>
      </w:r>
      <w:r>
        <w:rPr>
          <w:rFonts w:ascii="Simplified Arabic" w:hAnsi="Simplified Arabic" w:cs="Simplified Arabic" w:hint="cs"/>
          <w:sz w:val="24"/>
          <w:szCs w:val="24"/>
          <w:rtl/>
        </w:rPr>
        <w:t xml:space="preserve">، تح محمد شمام، تونس 1967. </w:t>
      </w:r>
    </w:p>
  </w:footnote>
  <w:footnote w:id="248">
    <w:p w:rsidR="00BE28AA" w:rsidRPr="00756C7C"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56C7C">
        <w:rPr>
          <w:rFonts w:ascii="Simplified Arabic" w:hAnsi="Simplified Arabic" w:cs="Simplified Arabic"/>
          <w:sz w:val="24"/>
          <w:szCs w:val="24"/>
          <w:rtl/>
        </w:rPr>
        <w:t xml:space="preserve">- </w:t>
      </w:r>
      <w:r>
        <w:rPr>
          <w:rFonts w:ascii="Simplified Arabic" w:hAnsi="Simplified Arabic" w:cs="Simplified Arabic" w:hint="cs"/>
          <w:sz w:val="24"/>
          <w:szCs w:val="24"/>
          <w:rtl/>
        </w:rPr>
        <w:t>هابنسترايت، مصدر سابق، ص 125.</w:t>
      </w:r>
    </w:p>
  </w:footnote>
  <w:footnote w:id="249">
    <w:p w:rsidR="00BE28AA" w:rsidRPr="00756C7C"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756C7C">
        <w:rPr>
          <w:rFonts w:ascii="Simplified Arabic" w:hAnsi="Simplified Arabic" w:cs="Simplified Arabic"/>
          <w:sz w:val="24"/>
          <w:szCs w:val="24"/>
          <w:rtl/>
        </w:rPr>
        <w:t>-</w:t>
      </w:r>
      <w:r>
        <w:rPr>
          <w:rFonts w:ascii="Simplified Arabic" w:hAnsi="Simplified Arabic" w:cs="Simplified Arabic" w:hint="cs"/>
          <w:sz w:val="24"/>
          <w:szCs w:val="24"/>
          <w:rtl/>
        </w:rPr>
        <w:t>نفسه، ص139.</w:t>
      </w:r>
    </w:p>
  </w:footnote>
  <w:footnote w:id="250">
    <w:p w:rsidR="00BE28AA" w:rsidRPr="00CB6C7A"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CB6C7A">
        <w:rPr>
          <w:rFonts w:ascii="Simplified Arabic" w:hAnsi="Simplified Arabic" w:cs="Simplified Arabic"/>
          <w:sz w:val="24"/>
          <w:szCs w:val="24"/>
          <w:rtl/>
        </w:rPr>
        <w:t>-</w:t>
      </w:r>
      <w:r>
        <w:rPr>
          <w:rFonts w:ascii="Simplified Arabic" w:hAnsi="Simplified Arabic" w:cs="Simplified Arabic" w:hint="cs"/>
          <w:sz w:val="24"/>
          <w:szCs w:val="24"/>
          <w:rtl/>
        </w:rPr>
        <w:t xml:space="preserve">ناصر الدين سعيدوني، ورقات جزائرية....، مرجع سابق، ص31. أنظر أيضا: ابو القاسم سعد الله، </w:t>
      </w:r>
      <w:r w:rsidRPr="00D67A0C">
        <w:rPr>
          <w:rFonts w:ascii="Simplified Arabic" w:hAnsi="Simplified Arabic" w:cs="Simplified Arabic" w:hint="cs"/>
          <w:b/>
          <w:bCs/>
          <w:sz w:val="24"/>
          <w:szCs w:val="24"/>
          <w:u w:val="single"/>
          <w:rtl/>
        </w:rPr>
        <w:t>"منهج الفرنسيين في كتابة تاريخ الجزائر</w:t>
      </w:r>
      <w:r>
        <w:rPr>
          <w:rFonts w:ascii="Simplified Arabic" w:hAnsi="Simplified Arabic" w:cs="Simplified Arabic" w:hint="cs"/>
          <w:sz w:val="24"/>
          <w:szCs w:val="24"/>
          <w:rtl/>
        </w:rPr>
        <w:t>"، مجلة الأصالة، ع14، الجزائر، 1973م، ص58.</w:t>
      </w:r>
    </w:p>
  </w:footnote>
  <w:footnote w:id="251">
    <w:p w:rsidR="00BE28AA" w:rsidRPr="008E595C"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E595C">
        <w:rPr>
          <w:rFonts w:ascii="Simplified Arabic" w:hAnsi="Simplified Arabic" w:cs="Simplified Arabic"/>
          <w:sz w:val="24"/>
          <w:szCs w:val="24"/>
          <w:rtl/>
        </w:rPr>
        <w:t>-</w:t>
      </w:r>
      <w:r>
        <w:rPr>
          <w:rFonts w:ascii="Simplified Arabic" w:hAnsi="Simplified Arabic" w:cs="Simplified Arabic" w:hint="cs"/>
          <w:sz w:val="24"/>
          <w:szCs w:val="24"/>
          <w:rtl/>
        </w:rPr>
        <w:t>ناصر الدين سعيدوني، ورقات جزائرية....، مرجع سابق، ص33.</w:t>
      </w:r>
    </w:p>
  </w:footnote>
  <w:footnote w:id="252">
    <w:p w:rsidR="00BE28AA" w:rsidRPr="008E595C" w:rsidRDefault="00BE28AA" w:rsidP="00D67A0C">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Pr>
          <w:rFonts w:ascii="Simplified Arabic" w:hAnsi="Simplified Arabic" w:cs="Simplified Arabic"/>
          <w:sz w:val="24"/>
          <w:szCs w:val="24"/>
          <w:rtl/>
        </w:rPr>
        <w:t>-</w:t>
      </w:r>
      <w:r>
        <w:rPr>
          <w:rFonts w:ascii="Simplified Arabic" w:hAnsi="Simplified Arabic" w:cs="Simplified Arabic" w:hint="cs"/>
          <w:sz w:val="24"/>
          <w:szCs w:val="24"/>
          <w:rtl/>
        </w:rPr>
        <w:t>ناصر الدين سعيدوني، ورقات جزائرية....، مرجع سابق</w:t>
      </w:r>
      <w:r w:rsidRPr="008E595C">
        <w:rPr>
          <w:rFonts w:ascii="Simplified Arabic" w:hAnsi="Simplified Arabic" w:cs="Simplified Arabic"/>
          <w:sz w:val="24"/>
          <w:szCs w:val="24"/>
          <w:rtl/>
        </w:rPr>
        <w:t xml:space="preserve"> ، ص 32.</w:t>
      </w:r>
    </w:p>
  </w:footnote>
  <w:footnote w:id="253">
    <w:p w:rsidR="00BE28AA" w:rsidRPr="00D25C82"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D25C82">
        <w:rPr>
          <w:rFonts w:ascii="Simplified Arabic" w:hAnsi="Simplified Arabic" w:cs="Simplified Arabic"/>
          <w:sz w:val="24"/>
          <w:szCs w:val="24"/>
          <w:rtl/>
        </w:rPr>
        <w:t xml:space="preserve">- عبد القادر نايلي، </w:t>
      </w:r>
      <w:r w:rsidRPr="00D67A0C">
        <w:rPr>
          <w:rFonts w:ascii="Simplified Arabic" w:hAnsi="Simplified Arabic" w:cs="Simplified Arabic"/>
          <w:b/>
          <w:bCs/>
          <w:sz w:val="24"/>
          <w:szCs w:val="24"/>
          <w:u w:val="single"/>
          <w:rtl/>
        </w:rPr>
        <w:t>المقاومات و الانتفاضات الشعبية من خلال المجلة الإفريقية</w:t>
      </w:r>
      <w:r w:rsidRPr="00D25C82">
        <w:rPr>
          <w:rFonts w:ascii="Simplified Arabic" w:hAnsi="Simplified Arabic" w:cs="Simplified Arabic"/>
          <w:sz w:val="24"/>
          <w:szCs w:val="24"/>
          <w:rtl/>
        </w:rPr>
        <w:t>، د ط، دار الهدى للنشر و التوزيع، الجزائر، 2013من ص ص 10،13.</w:t>
      </w:r>
    </w:p>
  </w:footnote>
  <w:footnote w:id="254">
    <w:p w:rsidR="00BE28AA" w:rsidRDefault="00BE28AA" w:rsidP="00991AC6">
      <w:pPr>
        <w:pStyle w:val="Notedebasdepage"/>
        <w:bidi/>
        <w:jc w:val="left"/>
        <w:rPr>
          <w:rtl/>
          <w:lang w:bidi="ar-DZ"/>
        </w:rPr>
      </w:pPr>
      <w:r>
        <w:rPr>
          <w:rStyle w:val="Appelnotedebasdep"/>
          <w:rFonts w:ascii="Simplified Arabic" w:hAnsi="Simplified Arabic" w:cs="Simplified Arabic"/>
          <w:sz w:val="32"/>
          <w:szCs w:val="32"/>
          <w:rtl/>
          <w:lang w:bidi="ar-DZ"/>
        </w:rPr>
        <w:footnoteRef/>
      </w:r>
      <w:r w:rsidRPr="00D25C82">
        <w:rPr>
          <w:rFonts w:ascii="Simplified Arabic" w:hAnsi="Simplified Arabic" w:cs="Simplified Arabic"/>
          <w:sz w:val="24"/>
          <w:szCs w:val="24"/>
          <w:rtl/>
        </w:rPr>
        <w:t>- ناصر الدين سعيدوني، ورقات جزائري....، مرجع سابق، ص36.</w:t>
      </w:r>
    </w:p>
  </w:footnote>
  <w:footnote w:id="255">
    <w:p w:rsidR="00BE28AA" w:rsidRPr="003C5BCB" w:rsidRDefault="00BE28AA" w:rsidP="00D67A0C">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3C5BCB">
        <w:rPr>
          <w:rFonts w:ascii="Simplified Arabic" w:hAnsi="Simplified Arabic" w:cs="Simplified Arabic"/>
          <w:sz w:val="24"/>
          <w:szCs w:val="24"/>
          <w:rtl/>
        </w:rPr>
        <w:t xml:space="preserve">- </w:t>
      </w:r>
      <w:r w:rsidRPr="00E767BB">
        <w:rPr>
          <w:rFonts w:ascii="Simplified Arabic" w:hAnsi="Simplified Arabic" w:cs="Simplified Arabic"/>
          <w:sz w:val="24"/>
          <w:szCs w:val="24"/>
          <w:rtl/>
        </w:rPr>
        <w:t xml:space="preserve">ناصر الدين سعيدوني، ورقات جزائرية.....، مرجع </w:t>
      </w:r>
      <w:r w:rsidRPr="00E767BB">
        <w:rPr>
          <w:rFonts w:ascii="Simplified Arabic" w:hAnsi="Simplified Arabic" w:cs="Simplified Arabic" w:hint="cs"/>
          <w:sz w:val="24"/>
          <w:szCs w:val="24"/>
          <w:rtl/>
        </w:rPr>
        <w:t>سابق</w:t>
      </w:r>
      <w:r w:rsidRPr="003C5BCB">
        <w:rPr>
          <w:rFonts w:ascii="Simplified Arabic" w:hAnsi="Simplified Arabic" w:cs="Simplified Arabic" w:hint="cs"/>
          <w:sz w:val="24"/>
          <w:szCs w:val="24"/>
          <w:rtl/>
        </w:rPr>
        <w:t>،</w:t>
      </w:r>
      <w:r w:rsidRPr="003C5BCB">
        <w:rPr>
          <w:rFonts w:ascii="Simplified Arabic" w:hAnsi="Simplified Arabic" w:cs="Simplified Arabic"/>
          <w:sz w:val="24"/>
          <w:szCs w:val="24"/>
          <w:rtl/>
        </w:rPr>
        <w:t xml:space="preserve"> ص39.</w:t>
      </w:r>
    </w:p>
  </w:footnote>
  <w:footnote w:id="256">
    <w:p w:rsidR="00BE28AA" w:rsidRPr="008102DD" w:rsidRDefault="00BE28AA" w:rsidP="00D67A0C">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8102DD">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نفسه </w:t>
      </w:r>
      <w:r w:rsidRPr="008102DD">
        <w:rPr>
          <w:rFonts w:ascii="Simplified Arabic" w:hAnsi="Simplified Arabic" w:cs="Simplified Arabic"/>
          <w:sz w:val="24"/>
          <w:szCs w:val="24"/>
          <w:rtl/>
        </w:rPr>
        <w:t>، ص29.</w:t>
      </w:r>
    </w:p>
  </w:footnote>
  <w:footnote w:id="257">
    <w:p w:rsidR="00BE28AA" w:rsidRPr="00AB5E5D" w:rsidRDefault="00BE28AA" w:rsidP="00D67A0C">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AB5E5D">
        <w:rPr>
          <w:rFonts w:ascii="Simplified Arabic" w:hAnsi="Simplified Arabic" w:cs="Simplified Arabic"/>
          <w:sz w:val="24"/>
          <w:szCs w:val="24"/>
          <w:rtl/>
        </w:rPr>
        <w:t xml:space="preserve">- </w:t>
      </w:r>
      <w:r>
        <w:rPr>
          <w:rFonts w:ascii="Simplified Arabic" w:hAnsi="Simplified Arabic" w:cs="Simplified Arabic" w:hint="cs"/>
          <w:sz w:val="24"/>
          <w:szCs w:val="24"/>
          <w:rtl/>
        </w:rPr>
        <w:t>محمد الورواري</w:t>
      </w:r>
      <w:r w:rsidRPr="00AB5E5D">
        <w:rPr>
          <w:rFonts w:ascii="Simplified Arabic" w:hAnsi="Simplified Arabic" w:cs="Simplified Arabic"/>
          <w:sz w:val="24"/>
          <w:szCs w:val="24"/>
          <w:rtl/>
        </w:rPr>
        <w:t xml:space="preserve">، </w:t>
      </w:r>
      <w:r w:rsidRPr="00D67A0C">
        <w:rPr>
          <w:rFonts w:ascii="Simplified Arabic" w:hAnsi="Simplified Arabic" w:cs="Simplified Arabic"/>
          <w:b/>
          <w:bCs/>
          <w:sz w:val="24"/>
          <w:szCs w:val="24"/>
          <w:u w:val="single"/>
          <w:rtl/>
        </w:rPr>
        <w:t>منارات" حلقة المؤرخ الجزائري ناصر الدين سعيدوني"</w:t>
      </w:r>
      <w:r w:rsidRPr="00AB5E5D">
        <w:rPr>
          <w:rFonts w:ascii="Simplified Arabic" w:hAnsi="Simplified Arabic" w:cs="Simplified Arabic"/>
          <w:sz w:val="24"/>
          <w:szCs w:val="24"/>
          <w:rtl/>
        </w:rPr>
        <w:t>، قناة العربية، 28 أكتوبر 2017م.</w:t>
      </w:r>
    </w:p>
  </w:footnote>
  <w:footnote w:id="258">
    <w:p w:rsidR="00BE28AA" w:rsidRPr="00E767BB"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E767BB">
        <w:rPr>
          <w:rFonts w:ascii="Simplified Arabic" w:hAnsi="Simplified Arabic" w:cs="Simplified Arabic"/>
          <w:sz w:val="24"/>
          <w:szCs w:val="24"/>
          <w:rtl/>
        </w:rPr>
        <w:t>- ناصر الدين سعيدوني، ورقات جزائرية.....، مرجع سابق، ص30.</w:t>
      </w:r>
    </w:p>
  </w:footnote>
  <w:footnote w:id="259">
    <w:p w:rsidR="00BE28AA" w:rsidRPr="00951DEE" w:rsidRDefault="00BE28AA" w:rsidP="00D67A0C">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51DEE">
        <w:rPr>
          <w:rFonts w:ascii="Simplified Arabic" w:hAnsi="Simplified Arabic" w:cs="Simplified Arabic"/>
          <w:sz w:val="24"/>
          <w:szCs w:val="24"/>
          <w:rtl/>
        </w:rPr>
        <w:t xml:space="preserve">- </w:t>
      </w:r>
      <w:r w:rsidRPr="00E767BB">
        <w:rPr>
          <w:rFonts w:ascii="Simplified Arabic" w:hAnsi="Simplified Arabic" w:cs="Simplified Arabic"/>
          <w:sz w:val="24"/>
          <w:szCs w:val="24"/>
          <w:rtl/>
        </w:rPr>
        <w:t>ناصر الدين سعيدوني، ورقات جزائرية.....، مرجع سابق</w:t>
      </w:r>
      <w:r w:rsidRPr="00951DEE">
        <w:rPr>
          <w:rFonts w:ascii="Simplified Arabic" w:hAnsi="Simplified Arabic" w:cs="Simplified Arabic"/>
          <w:sz w:val="24"/>
          <w:szCs w:val="24"/>
          <w:rtl/>
        </w:rPr>
        <w:t xml:space="preserve"> ، ص</w:t>
      </w:r>
      <w:r>
        <w:rPr>
          <w:rFonts w:ascii="Simplified Arabic" w:hAnsi="Simplified Arabic" w:cs="Simplified Arabic" w:hint="cs"/>
          <w:sz w:val="24"/>
          <w:szCs w:val="24"/>
          <w:rtl/>
        </w:rPr>
        <w:t xml:space="preserve"> 40</w:t>
      </w:r>
      <w:r w:rsidRPr="00951DEE">
        <w:rPr>
          <w:rFonts w:ascii="Simplified Arabic" w:hAnsi="Simplified Arabic" w:cs="Simplified Arabic"/>
          <w:sz w:val="24"/>
          <w:szCs w:val="24"/>
          <w:rtl/>
        </w:rPr>
        <w:t>.</w:t>
      </w:r>
    </w:p>
  </w:footnote>
  <w:footnote w:id="260">
    <w:p w:rsidR="00BE28AA" w:rsidRPr="00951DEE"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51DEE">
        <w:rPr>
          <w:rFonts w:ascii="Simplified Arabic" w:hAnsi="Simplified Arabic" w:cs="Simplified Arabic"/>
          <w:sz w:val="24"/>
          <w:szCs w:val="24"/>
          <w:rtl/>
        </w:rPr>
        <w:t>-</w:t>
      </w:r>
      <w:r>
        <w:rPr>
          <w:rFonts w:ascii="Simplified Arabic" w:hAnsi="Simplified Arabic" w:cs="Simplified Arabic" w:hint="cs"/>
          <w:sz w:val="24"/>
          <w:szCs w:val="24"/>
          <w:rtl/>
        </w:rPr>
        <w:t xml:space="preserve"> نفسه، ص41.</w:t>
      </w:r>
    </w:p>
  </w:footnote>
  <w:footnote w:id="261">
    <w:p w:rsidR="00BE28AA" w:rsidRPr="006430E1"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6430E1">
        <w:rPr>
          <w:rFonts w:ascii="Simplified Arabic" w:hAnsi="Simplified Arabic" w:cs="Simplified Arabic"/>
          <w:sz w:val="24"/>
          <w:szCs w:val="24"/>
          <w:rtl/>
        </w:rPr>
        <w:t>- صليحة علامة، "</w:t>
      </w:r>
      <w:r w:rsidRPr="00D67A0C">
        <w:rPr>
          <w:rFonts w:ascii="Simplified Arabic" w:hAnsi="Simplified Arabic" w:cs="Simplified Arabic"/>
          <w:b/>
          <w:bCs/>
          <w:sz w:val="24"/>
          <w:szCs w:val="24"/>
          <w:rtl/>
        </w:rPr>
        <w:t>ضوابط منهجية الكتابة التاريخية عند الاستاذ ناصر الدين سعيدوني"، رائد الدراسات....،</w:t>
      </w:r>
      <w:r w:rsidRPr="006430E1">
        <w:rPr>
          <w:rFonts w:ascii="Simplified Arabic" w:hAnsi="Simplified Arabic" w:cs="Simplified Arabic"/>
          <w:sz w:val="24"/>
          <w:szCs w:val="24"/>
          <w:rtl/>
        </w:rPr>
        <w:t xml:space="preserve"> مرجع سابق، ص166.</w:t>
      </w:r>
    </w:p>
  </w:footnote>
  <w:footnote w:id="262">
    <w:p w:rsidR="00BE28AA" w:rsidRPr="0091119C" w:rsidRDefault="00BE28AA" w:rsidP="00D67A0C">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91119C">
        <w:rPr>
          <w:rFonts w:ascii="Simplified Arabic" w:hAnsi="Simplified Arabic" w:cs="Simplified Arabic"/>
          <w:sz w:val="24"/>
          <w:szCs w:val="24"/>
          <w:rtl/>
        </w:rPr>
        <w:t xml:space="preserve">- </w:t>
      </w:r>
      <w:r w:rsidRPr="006430E1">
        <w:rPr>
          <w:rFonts w:ascii="Simplified Arabic" w:hAnsi="Simplified Arabic" w:cs="Simplified Arabic"/>
          <w:sz w:val="24"/>
          <w:szCs w:val="24"/>
          <w:rtl/>
        </w:rPr>
        <w:t xml:space="preserve">صليحة علامة، </w:t>
      </w:r>
      <w:r>
        <w:rPr>
          <w:rFonts w:ascii="Simplified Arabic" w:hAnsi="Simplified Arabic" w:cs="Simplified Arabic" w:hint="cs"/>
          <w:sz w:val="24"/>
          <w:szCs w:val="24"/>
          <w:rtl/>
        </w:rPr>
        <w:t>مرجع سابق،</w:t>
      </w:r>
      <w:r w:rsidRPr="0091119C">
        <w:rPr>
          <w:rFonts w:ascii="Simplified Arabic" w:hAnsi="Simplified Arabic" w:cs="Simplified Arabic"/>
          <w:sz w:val="24"/>
          <w:szCs w:val="24"/>
          <w:rtl/>
        </w:rPr>
        <w:t xml:space="preserve"> ص167.</w:t>
      </w:r>
    </w:p>
  </w:footnote>
  <w:footnote w:id="263">
    <w:p w:rsidR="00BE28AA" w:rsidRPr="00B911EF"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911EF">
        <w:rPr>
          <w:rFonts w:ascii="Simplified Arabic" w:hAnsi="Simplified Arabic" w:cs="Simplified Arabic"/>
          <w:sz w:val="24"/>
          <w:szCs w:val="24"/>
          <w:rtl/>
        </w:rPr>
        <w:t>- معاوية سعيدوني، مرجع سابق، ص125.</w:t>
      </w:r>
    </w:p>
  </w:footnote>
  <w:footnote w:id="264">
    <w:p w:rsidR="00BE28AA" w:rsidRPr="00B72DE5" w:rsidRDefault="00BE28AA" w:rsidP="00991AC6">
      <w:pPr>
        <w:pStyle w:val="Notedebasdepage"/>
        <w:bidi/>
        <w:jc w:val="left"/>
        <w:rPr>
          <w:rFonts w:ascii="Simplified Arabic" w:hAnsi="Simplified Arabic" w:cs="Simplified Arabic"/>
          <w:sz w:val="24"/>
          <w:szCs w:val="24"/>
          <w:rtl/>
          <w:lang w:bidi="ar-DZ"/>
        </w:rPr>
      </w:pPr>
      <w:r>
        <w:rPr>
          <w:rStyle w:val="Appelnotedebasdep"/>
          <w:rFonts w:ascii="Simplified Arabic" w:hAnsi="Simplified Arabic" w:cs="Simplified Arabic"/>
          <w:sz w:val="32"/>
          <w:szCs w:val="32"/>
          <w:rtl/>
          <w:lang w:bidi="ar-DZ"/>
        </w:rPr>
        <w:footnoteRef/>
      </w:r>
      <w:r w:rsidRPr="00B72DE5">
        <w:rPr>
          <w:rFonts w:ascii="Simplified Arabic" w:hAnsi="Simplified Arabic" w:cs="Simplified Arabic"/>
          <w:sz w:val="24"/>
          <w:szCs w:val="24"/>
          <w:rtl/>
        </w:rPr>
        <w:t>- محمد مجاود، ناصر الدين سعيدوني، رائد الدراسات.....، مرجع سابق، ص30.</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C45DDF" w:rsidRDefault="00BE28AA" w:rsidP="002A6FE0">
    <w:pPr>
      <w:pStyle w:val="En-tte"/>
      <w:bidi/>
      <w:jc w:val="both"/>
      <w:rPr>
        <w:rFonts w:ascii="Simplified Arabic" w:hAnsi="Simplified Arabic" w:cs="Simplified Arabic"/>
        <w:b/>
        <w:bCs/>
        <w:sz w:val="28"/>
        <w:szCs w:val="32"/>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C45DDF" w:rsidRDefault="00BE28AA" w:rsidP="002A6FE0">
    <w:pPr>
      <w:pStyle w:val="En-tte"/>
      <w:pBdr>
        <w:bottom w:val="thickThinSmallGap" w:sz="24" w:space="1" w:color="632423" w:themeColor="accent2" w:themeShade="80"/>
      </w:pBdr>
      <w:bidi/>
      <w:jc w:val="both"/>
      <w:rPr>
        <w:rFonts w:ascii="Simplified Arabic" w:hAnsi="Simplified Arabic" w:cs="Simplified Arabic"/>
        <w:b/>
        <w:bCs/>
        <w:sz w:val="28"/>
        <w:szCs w:val="32"/>
        <w:lang w:bidi="ar-DZ"/>
      </w:rPr>
    </w:pPr>
    <w:r>
      <w:rPr>
        <w:rFonts w:ascii="Simplified Arabic" w:hAnsi="Simplified Arabic" w:cs="Simplified Arabic" w:hint="cs"/>
        <w:b/>
        <w:bCs/>
        <w:sz w:val="28"/>
        <w:szCs w:val="32"/>
        <w:rtl/>
        <w:lang w:bidi="ar-DZ"/>
      </w:rPr>
      <w:t xml:space="preserve">الفصل الثالث :                               منهجية الباحث ناصر الدين سعيدوني </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C45DDF" w:rsidRDefault="00BE28AA" w:rsidP="00353E37">
    <w:pPr>
      <w:pStyle w:val="En-tte"/>
      <w:bidi/>
      <w:jc w:val="both"/>
      <w:rPr>
        <w:rFonts w:ascii="Simplified Arabic" w:hAnsi="Simplified Arabic" w:cs="Simplified Arabic"/>
        <w:b/>
        <w:bCs/>
        <w:sz w:val="28"/>
        <w:szCs w:val="32"/>
        <w:lang w:bidi="ar-DZ"/>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C45DDF" w:rsidRDefault="00BE28AA" w:rsidP="00353E37">
    <w:pPr>
      <w:pStyle w:val="En-tte"/>
      <w:pBdr>
        <w:bottom w:val="thickThinSmallGap" w:sz="24" w:space="1" w:color="632423" w:themeColor="accent2" w:themeShade="80"/>
      </w:pBdr>
      <w:bidi/>
      <w:jc w:val="both"/>
      <w:rPr>
        <w:rFonts w:ascii="Simplified Arabic" w:hAnsi="Simplified Arabic" w:cs="Simplified Arabic"/>
        <w:b/>
        <w:bCs/>
        <w:sz w:val="28"/>
        <w:szCs w:val="32"/>
        <w:lang w:bidi="ar-DZ"/>
      </w:rPr>
    </w:pPr>
    <w:r>
      <w:rPr>
        <w:rFonts w:ascii="Simplified Arabic" w:hAnsi="Simplified Arabic" w:cs="Simplified Arabic" w:hint="cs"/>
        <w:b/>
        <w:bCs/>
        <w:sz w:val="28"/>
        <w:szCs w:val="32"/>
        <w:rtl/>
        <w:lang w:bidi="ar-DZ"/>
      </w:rPr>
      <w:t xml:space="preserve">خاتمة </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353E37" w:rsidRDefault="00BE28AA" w:rsidP="003D378B">
    <w:pPr>
      <w:pStyle w:val="En-tte"/>
      <w:bidi/>
      <w:jc w:val="left"/>
      <w:rPr>
        <w:rFonts w:ascii="Simplified Arabic" w:hAnsi="Simplified Arabic" w:cs="Simplified Arabic"/>
        <w:b/>
        <w:bCs/>
        <w:sz w:val="28"/>
        <w:szCs w:val="32"/>
        <w:lang w:bidi="ar-DZ"/>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353E37" w:rsidRDefault="00BE28AA" w:rsidP="00353E37">
    <w:pPr>
      <w:pStyle w:val="En-tte"/>
      <w:pBdr>
        <w:bottom w:val="thickThinSmallGap" w:sz="24" w:space="1" w:color="632423" w:themeColor="accent2" w:themeShade="80"/>
      </w:pBdr>
      <w:bidi/>
      <w:jc w:val="left"/>
      <w:rPr>
        <w:rFonts w:ascii="Simplified Arabic" w:hAnsi="Simplified Arabic" w:cs="Simplified Arabic"/>
        <w:b/>
        <w:bCs/>
        <w:sz w:val="28"/>
        <w:szCs w:val="32"/>
        <w:lang w:bidi="ar-DZ"/>
      </w:rPr>
    </w:pPr>
    <w:r w:rsidRPr="00353E37">
      <w:rPr>
        <w:rFonts w:ascii="Simplified Arabic" w:hAnsi="Simplified Arabic" w:cs="Simplified Arabic" w:hint="cs"/>
        <w:b/>
        <w:bCs/>
        <w:sz w:val="28"/>
        <w:szCs w:val="32"/>
        <w:rtl/>
        <w:lang w:bidi="ar-DZ"/>
      </w:rPr>
      <w:t>قائمة الملاحق</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0349D1" w:rsidRDefault="00BE28AA" w:rsidP="000349D1">
    <w:pPr>
      <w:pStyle w:val="En-tte"/>
      <w:rPr>
        <w:szCs w:val="28"/>
        <w:lang w:bidi="ar-DZ"/>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0349D1" w:rsidRDefault="00BE28AA" w:rsidP="000349D1">
    <w:pPr>
      <w:pStyle w:val="En-tte"/>
      <w:pBdr>
        <w:bottom w:val="thickThinSmallGap" w:sz="24" w:space="1" w:color="632423" w:themeColor="accent2" w:themeShade="80"/>
      </w:pBdr>
      <w:bidi/>
      <w:jc w:val="left"/>
      <w:rPr>
        <w:rFonts w:ascii="Simplified Arabic" w:hAnsi="Simplified Arabic" w:cs="Simplified Arabic"/>
        <w:b/>
        <w:bCs/>
        <w:sz w:val="32"/>
        <w:szCs w:val="36"/>
        <w:rtl/>
        <w:lang w:bidi="ar-DZ"/>
      </w:rPr>
    </w:pPr>
    <w:r w:rsidRPr="000349D1">
      <w:rPr>
        <w:rFonts w:ascii="Simplified Arabic" w:hAnsi="Simplified Arabic" w:cs="Simplified Arabic" w:hint="cs"/>
        <w:b/>
        <w:bCs/>
        <w:sz w:val="32"/>
        <w:szCs w:val="36"/>
        <w:rtl/>
        <w:lang w:bidi="ar-DZ"/>
      </w:rPr>
      <w:t xml:space="preserve">القائمة البيليوغرافية </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0349D1" w:rsidRDefault="00BE28AA" w:rsidP="00D51177">
    <w:pPr>
      <w:pStyle w:val="En-tte"/>
      <w:bidi/>
      <w:jc w:val="left"/>
      <w:rPr>
        <w:rFonts w:ascii="Simplified Arabic" w:hAnsi="Simplified Arabic" w:cs="Simplified Arabic"/>
        <w:b/>
        <w:bCs/>
        <w:sz w:val="32"/>
        <w:szCs w:val="36"/>
        <w:rtl/>
        <w:lang w:bidi="ar-DZ"/>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0349D1" w:rsidRDefault="00BE28AA" w:rsidP="00D51177">
    <w:pPr>
      <w:pStyle w:val="En-tte"/>
      <w:bidi/>
      <w:jc w:val="left"/>
      <w:rPr>
        <w:rFonts w:ascii="Simplified Arabic" w:hAnsi="Simplified Arabic" w:cs="Simplified Arabic"/>
        <w:b/>
        <w:bCs/>
        <w:sz w:val="32"/>
        <w:szCs w:val="36"/>
        <w:rtl/>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Default="00BE28AA">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11539A" w:rsidRDefault="00BE28AA" w:rsidP="0011539A">
    <w:pPr>
      <w:pStyle w:val="En-tte"/>
      <w:pBdr>
        <w:bottom w:val="thickThinSmallGap" w:sz="24" w:space="1" w:color="632423" w:themeColor="accent2" w:themeShade="80"/>
      </w:pBdr>
      <w:rPr>
        <w:rFonts w:ascii="Simplified Arabic" w:hAnsi="Simplified Arabic" w:cs="Simplified Arabic"/>
        <w:b/>
        <w:bCs/>
        <w:sz w:val="28"/>
        <w:szCs w:val="28"/>
        <w:lang w:bidi="ar-DZ"/>
      </w:rPr>
    </w:pPr>
    <w:r w:rsidRPr="0011539A">
      <w:rPr>
        <w:rFonts w:ascii="Simplified Arabic" w:hAnsi="Simplified Arabic" w:cs="Simplified Arabic" w:hint="cs"/>
        <w:b/>
        <w:bCs/>
        <w:sz w:val="28"/>
        <w:szCs w:val="28"/>
        <w:rtl/>
        <w:lang w:bidi="ar-DZ"/>
      </w:rPr>
      <w:t xml:space="preserve">مقدمة  </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11539A" w:rsidRDefault="00BE28AA" w:rsidP="0011539A">
    <w:pPr>
      <w:pStyle w:val="En-tte"/>
      <w:rPr>
        <w:szCs w:val="28"/>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11539A" w:rsidRDefault="00BE28AA" w:rsidP="0011539A">
    <w:pPr>
      <w:pStyle w:val="En-tte"/>
      <w:pBdr>
        <w:bottom w:val="thickThinSmallGap" w:sz="24" w:space="1" w:color="632423" w:themeColor="accent2" w:themeShade="80"/>
      </w:pBdr>
      <w:bidi/>
      <w:jc w:val="left"/>
      <w:rPr>
        <w:rFonts w:ascii="Simplified Arabic" w:hAnsi="Simplified Arabic" w:cs="Simplified Arabic"/>
        <w:b/>
        <w:bCs/>
        <w:sz w:val="28"/>
        <w:szCs w:val="32"/>
        <w:lang w:bidi="ar-DZ"/>
      </w:rPr>
    </w:pPr>
    <w:r w:rsidRPr="0011539A">
      <w:rPr>
        <w:rFonts w:ascii="Simplified Arabic" w:hAnsi="Simplified Arabic" w:cs="Simplified Arabic"/>
        <w:b/>
        <w:bCs/>
        <w:sz w:val="28"/>
        <w:szCs w:val="32"/>
        <w:rtl/>
        <w:lang w:bidi="ar-DZ"/>
      </w:rPr>
      <w:t xml:space="preserve">الفصل التمهيدي : ناصر الدين سعيدوني المولد و التكوين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11539A" w:rsidRDefault="00BE28AA" w:rsidP="0011539A">
    <w:pPr>
      <w:pStyle w:val="En-tte"/>
      <w:rPr>
        <w:szCs w:val="28"/>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C45DDF" w:rsidRDefault="00BE28AA" w:rsidP="00C45DDF">
    <w:pPr>
      <w:pStyle w:val="En-tte"/>
      <w:pBdr>
        <w:bottom w:val="thickThinSmallGap" w:sz="24" w:space="1" w:color="632423" w:themeColor="accent2" w:themeShade="80"/>
      </w:pBdr>
      <w:jc w:val="center"/>
      <w:rPr>
        <w:rFonts w:ascii="Simplified Arabic" w:hAnsi="Simplified Arabic" w:cs="Simplified Arabic"/>
        <w:b/>
        <w:bCs/>
        <w:sz w:val="28"/>
        <w:szCs w:val="32"/>
        <w:lang w:bidi="ar-DZ"/>
      </w:rPr>
    </w:pPr>
    <w:r w:rsidRPr="00C45DDF">
      <w:rPr>
        <w:rFonts w:ascii="Simplified Arabic" w:hAnsi="Simplified Arabic" w:cs="Simplified Arabic"/>
        <w:b/>
        <w:bCs/>
        <w:sz w:val="28"/>
        <w:szCs w:val="32"/>
        <w:rtl/>
        <w:lang w:bidi="ar-DZ"/>
      </w:rPr>
      <w:t>الفصل الأول : القضايا التي عالجها الباحث ناصر الدين سعيدوني في كتاباته التاريخية " الجانب الإقتصادي "</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C45DDF" w:rsidRDefault="00BE28AA" w:rsidP="00A9711A">
    <w:pPr>
      <w:pStyle w:val="En-tte"/>
      <w:jc w:val="both"/>
      <w:rPr>
        <w:rFonts w:ascii="Simplified Arabic" w:hAnsi="Simplified Arabic" w:cs="Simplified Arabic"/>
        <w:b/>
        <w:bCs/>
        <w:sz w:val="28"/>
        <w:szCs w:val="32"/>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8AA" w:rsidRPr="00C45DDF" w:rsidRDefault="00BE28AA" w:rsidP="0025213B">
    <w:pPr>
      <w:pStyle w:val="En-tte"/>
      <w:pBdr>
        <w:bottom w:val="thickThinSmallGap" w:sz="24" w:space="1" w:color="632423" w:themeColor="accent2" w:themeShade="80"/>
      </w:pBdr>
      <w:bidi/>
      <w:jc w:val="center"/>
      <w:rPr>
        <w:rFonts w:ascii="Simplified Arabic" w:hAnsi="Simplified Arabic" w:cs="Simplified Arabic"/>
        <w:b/>
        <w:bCs/>
        <w:sz w:val="28"/>
        <w:szCs w:val="32"/>
        <w:lang w:bidi="ar-DZ"/>
      </w:rPr>
    </w:pPr>
    <w:r>
      <w:rPr>
        <w:rFonts w:ascii="Simplified Arabic" w:hAnsi="Simplified Arabic" w:cs="Simplified Arabic" w:hint="cs"/>
        <w:b/>
        <w:bCs/>
        <w:sz w:val="28"/>
        <w:szCs w:val="32"/>
        <w:rtl/>
        <w:lang w:bidi="ar-DZ"/>
      </w:rPr>
      <w:t>الفصل الثاني  :القضايا التي عالجها الباحث ناصر الدين سعيدوني في كتاباته التاريخية  " الجانب الإجتماعي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3B52FE"/>
    <w:multiLevelType w:val="hybridMultilevel"/>
    <w:tmpl w:val="3EE685C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7792C5A"/>
    <w:multiLevelType w:val="hybridMultilevel"/>
    <w:tmpl w:val="8C9CD674"/>
    <w:lvl w:ilvl="0" w:tplc="33746762">
      <w:start w:val="81"/>
      <w:numFmt w:val="bullet"/>
      <w:lvlText w:val="-"/>
      <w:lvlJc w:val="left"/>
      <w:pPr>
        <w:ind w:left="720" w:hanging="360"/>
      </w:pPr>
      <w:rPr>
        <w:rFonts w:ascii="Simplified Arabic" w:eastAsiaTheme="minorHAnsi" w:hAnsi="Simplified Arabic" w:cs="Simplified Arabic"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8F47E7D"/>
    <w:multiLevelType w:val="hybridMultilevel"/>
    <w:tmpl w:val="C032EC38"/>
    <w:lvl w:ilvl="0" w:tplc="AB7C276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9EA57C4"/>
    <w:multiLevelType w:val="hybridMultilevel"/>
    <w:tmpl w:val="8B7CBA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C2C7988"/>
    <w:multiLevelType w:val="hybridMultilevel"/>
    <w:tmpl w:val="136C6146"/>
    <w:lvl w:ilvl="0" w:tplc="88FE0AD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C4119C0"/>
    <w:multiLevelType w:val="hybridMultilevel"/>
    <w:tmpl w:val="2F0EA8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D9F016D"/>
    <w:multiLevelType w:val="hybridMultilevel"/>
    <w:tmpl w:val="C4DCC2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17D754D"/>
    <w:multiLevelType w:val="hybridMultilevel"/>
    <w:tmpl w:val="64D6E8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B6E68BC"/>
    <w:multiLevelType w:val="hybridMultilevel"/>
    <w:tmpl w:val="672431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F545DBB"/>
    <w:multiLevelType w:val="hybridMultilevel"/>
    <w:tmpl w:val="1FA0B08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96F1B3A"/>
    <w:multiLevelType w:val="hybridMultilevel"/>
    <w:tmpl w:val="7C264CFA"/>
    <w:lvl w:ilvl="0" w:tplc="53C055C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7042735"/>
    <w:multiLevelType w:val="hybridMultilevel"/>
    <w:tmpl w:val="C15808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BDC6E9A"/>
    <w:multiLevelType w:val="hybridMultilevel"/>
    <w:tmpl w:val="C8863B6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0EC3486"/>
    <w:multiLevelType w:val="hybridMultilevel"/>
    <w:tmpl w:val="C52263E2"/>
    <w:lvl w:ilvl="0" w:tplc="77F8D3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0FF1FEC"/>
    <w:multiLevelType w:val="hybridMultilevel"/>
    <w:tmpl w:val="5148C7CE"/>
    <w:lvl w:ilvl="0" w:tplc="B192A21A">
      <w:start w:val="1"/>
      <w:numFmt w:val="bullet"/>
      <w:lvlText w:val="-"/>
      <w:lvlJc w:val="left"/>
      <w:pPr>
        <w:ind w:left="630" w:hanging="360"/>
      </w:pPr>
      <w:rPr>
        <w:rFonts w:ascii="Simplified Arabic" w:eastAsiaTheme="minorHAnsi" w:hAnsi="Simplified Arabic" w:cs="Simplified Arabic" w:hint="default"/>
        <w:b/>
        <w:u w:val="single"/>
      </w:rPr>
    </w:lvl>
    <w:lvl w:ilvl="1" w:tplc="040C0003" w:tentative="1">
      <w:start w:val="1"/>
      <w:numFmt w:val="bullet"/>
      <w:lvlText w:val="o"/>
      <w:lvlJc w:val="left"/>
      <w:pPr>
        <w:ind w:left="1350" w:hanging="360"/>
      </w:pPr>
      <w:rPr>
        <w:rFonts w:ascii="Courier New" w:hAnsi="Courier New" w:cs="Courier New" w:hint="default"/>
      </w:rPr>
    </w:lvl>
    <w:lvl w:ilvl="2" w:tplc="040C0005" w:tentative="1">
      <w:start w:val="1"/>
      <w:numFmt w:val="bullet"/>
      <w:lvlText w:val=""/>
      <w:lvlJc w:val="left"/>
      <w:pPr>
        <w:ind w:left="2070" w:hanging="360"/>
      </w:pPr>
      <w:rPr>
        <w:rFonts w:ascii="Wingdings" w:hAnsi="Wingdings" w:hint="default"/>
      </w:rPr>
    </w:lvl>
    <w:lvl w:ilvl="3" w:tplc="040C0001" w:tentative="1">
      <w:start w:val="1"/>
      <w:numFmt w:val="bullet"/>
      <w:lvlText w:val=""/>
      <w:lvlJc w:val="left"/>
      <w:pPr>
        <w:ind w:left="2790" w:hanging="360"/>
      </w:pPr>
      <w:rPr>
        <w:rFonts w:ascii="Symbol" w:hAnsi="Symbol" w:hint="default"/>
      </w:rPr>
    </w:lvl>
    <w:lvl w:ilvl="4" w:tplc="040C0003" w:tentative="1">
      <w:start w:val="1"/>
      <w:numFmt w:val="bullet"/>
      <w:lvlText w:val="o"/>
      <w:lvlJc w:val="left"/>
      <w:pPr>
        <w:ind w:left="3510" w:hanging="360"/>
      </w:pPr>
      <w:rPr>
        <w:rFonts w:ascii="Courier New" w:hAnsi="Courier New" w:cs="Courier New" w:hint="default"/>
      </w:rPr>
    </w:lvl>
    <w:lvl w:ilvl="5" w:tplc="040C0005" w:tentative="1">
      <w:start w:val="1"/>
      <w:numFmt w:val="bullet"/>
      <w:lvlText w:val=""/>
      <w:lvlJc w:val="left"/>
      <w:pPr>
        <w:ind w:left="4230" w:hanging="360"/>
      </w:pPr>
      <w:rPr>
        <w:rFonts w:ascii="Wingdings" w:hAnsi="Wingdings" w:hint="default"/>
      </w:rPr>
    </w:lvl>
    <w:lvl w:ilvl="6" w:tplc="040C0001" w:tentative="1">
      <w:start w:val="1"/>
      <w:numFmt w:val="bullet"/>
      <w:lvlText w:val=""/>
      <w:lvlJc w:val="left"/>
      <w:pPr>
        <w:ind w:left="4950" w:hanging="360"/>
      </w:pPr>
      <w:rPr>
        <w:rFonts w:ascii="Symbol" w:hAnsi="Symbol" w:hint="default"/>
      </w:rPr>
    </w:lvl>
    <w:lvl w:ilvl="7" w:tplc="040C0003" w:tentative="1">
      <w:start w:val="1"/>
      <w:numFmt w:val="bullet"/>
      <w:lvlText w:val="o"/>
      <w:lvlJc w:val="left"/>
      <w:pPr>
        <w:ind w:left="5670" w:hanging="360"/>
      </w:pPr>
      <w:rPr>
        <w:rFonts w:ascii="Courier New" w:hAnsi="Courier New" w:cs="Courier New" w:hint="default"/>
      </w:rPr>
    </w:lvl>
    <w:lvl w:ilvl="8" w:tplc="040C0005" w:tentative="1">
      <w:start w:val="1"/>
      <w:numFmt w:val="bullet"/>
      <w:lvlText w:val=""/>
      <w:lvlJc w:val="left"/>
      <w:pPr>
        <w:ind w:left="6390" w:hanging="360"/>
      </w:pPr>
      <w:rPr>
        <w:rFonts w:ascii="Wingdings" w:hAnsi="Wingdings" w:hint="default"/>
      </w:rPr>
    </w:lvl>
  </w:abstractNum>
  <w:abstractNum w:abstractNumId="15">
    <w:nsid w:val="54BA3647"/>
    <w:multiLevelType w:val="hybridMultilevel"/>
    <w:tmpl w:val="C1B4B576"/>
    <w:lvl w:ilvl="0" w:tplc="79ECE15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ADF5C1F"/>
    <w:multiLevelType w:val="hybridMultilevel"/>
    <w:tmpl w:val="8D0C6E7A"/>
    <w:lvl w:ilvl="0" w:tplc="28908AE2">
      <w:start w:val="1"/>
      <w:numFmt w:val="decimal"/>
      <w:lvlText w:val="%1-"/>
      <w:lvlJc w:val="left"/>
      <w:pPr>
        <w:ind w:left="615" w:hanging="360"/>
      </w:pPr>
      <w:rPr>
        <w:rFonts w:hint="default"/>
      </w:rPr>
    </w:lvl>
    <w:lvl w:ilvl="1" w:tplc="040C0019" w:tentative="1">
      <w:start w:val="1"/>
      <w:numFmt w:val="lowerLetter"/>
      <w:lvlText w:val="%2."/>
      <w:lvlJc w:val="left"/>
      <w:pPr>
        <w:ind w:left="1335" w:hanging="360"/>
      </w:pPr>
    </w:lvl>
    <w:lvl w:ilvl="2" w:tplc="040C001B" w:tentative="1">
      <w:start w:val="1"/>
      <w:numFmt w:val="lowerRoman"/>
      <w:lvlText w:val="%3."/>
      <w:lvlJc w:val="right"/>
      <w:pPr>
        <w:ind w:left="2055" w:hanging="180"/>
      </w:pPr>
    </w:lvl>
    <w:lvl w:ilvl="3" w:tplc="040C000F" w:tentative="1">
      <w:start w:val="1"/>
      <w:numFmt w:val="decimal"/>
      <w:lvlText w:val="%4."/>
      <w:lvlJc w:val="left"/>
      <w:pPr>
        <w:ind w:left="2775" w:hanging="360"/>
      </w:pPr>
    </w:lvl>
    <w:lvl w:ilvl="4" w:tplc="040C0019" w:tentative="1">
      <w:start w:val="1"/>
      <w:numFmt w:val="lowerLetter"/>
      <w:lvlText w:val="%5."/>
      <w:lvlJc w:val="left"/>
      <w:pPr>
        <w:ind w:left="3495" w:hanging="360"/>
      </w:pPr>
    </w:lvl>
    <w:lvl w:ilvl="5" w:tplc="040C001B" w:tentative="1">
      <w:start w:val="1"/>
      <w:numFmt w:val="lowerRoman"/>
      <w:lvlText w:val="%6."/>
      <w:lvlJc w:val="right"/>
      <w:pPr>
        <w:ind w:left="4215" w:hanging="180"/>
      </w:pPr>
    </w:lvl>
    <w:lvl w:ilvl="6" w:tplc="040C000F" w:tentative="1">
      <w:start w:val="1"/>
      <w:numFmt w:val="decimal"/>
      <w:lvlText w:val="%7."/>
      <w:lvlJc w:val="left"/>
      <w:pPr>
        <w:ind w:left="4935" w:hanging="360"/>
      </w:pPr>
    </w:lvl>
    <w:lvl w:ilvl="7" w:tplc="040C0019" w:tentative="1">
      <w:start w:val="1"/>
      <w:numFmt w:val="lowerLetter"/>
      <w:lvlText w:val="%8."/>
      <w:lvlJc w:val="left"/>
      <w:pPr>
        <w:ind w:left="5655" w:hanging="360"/>
      </w:pPr>
    </w:lvl>
    <w:lvl w:ilvl="8" w:tplc="040C001B" w:tentative="1">
      <w:start w:val="1"/>
      <w:numFmt w:val="lowerRoman"/>
      <w:lvlText w:val="%9."/>
      <w:lvlJc w:val="right"/>
      <w:pPr>
        <w:ind w:left="6375" w:hanging="180"/>
      </w:pPr>
    </w:lvl>
  </w:abstractNum>
  <w:abstractNum w:abstractNumId="17">
    <w:nsid w:val="5C5A43B3"/>
    <w:multiLevelType w:val="hybridMultilevel"/>
    <w:tmpl w:val="BAACE6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29540F8"/>
    <w:multiLevelType w:val="hybridMultilevel"/>
    <w:tmpl w:val="2A8ED196"/>
    <w:lvl w:ilvl="0" w:tplc="BA2A4D42">
      <w:start w:val="1"/>
      <w:numFmt w:val="decimal"/>
      <w:lvlText w:val="%1-"/>
      <w:lvlJc w:val="left"/>
      <w:pPr>
        <w:ind w:left="6740" w:hanging="360"/>
      </w:pPr>
      <w:rPr>
        <w:rFonts w:hint="default"/>
      </w:rPr>
    </w:lvl>
    <w:lvl w:ilvl="1" w:tplc="040C0019" w:tentative="1">
      <w:start w:val="1"/>
      <w:numFmt w:val="lowerLetter"/>
      <w:lvlText w:val="%2."/>
      <w:lvlJc w:val="left"/>
      <w:pPr>
        <w:ind w:left="7460" w:hanging="360"/>
      </w:pPr>
    </w:lvl>
    <w:lvl w:ilvl="2" w:tplc="040C001B" w:tentative="1">
      <w:start w:val="1"/>
      <w:numFmt w:val="lowerRoman"/>
      <w:lvlText w:val="%3."/>
      <w:lvlJc w:val="right"/>
      <w:pPr>
        <w:ind w:left="8180" w:hanging="180"/>
      </w:pPr>
    </w:lvl>
    <w:lvl w:ilvl="3" w:tplc="040C000F" w:tentative="1">
      <w:start w:val="1"/>
      <w:numFmt w:val="decimal"/>
      <w:lvlText w:val="%4."/>
      <w:lvlJc w:val="left"/>
      <w:pPr>
        <w:ind w:left="8900" w:hanging="360"/>
      </w:pPr>
    </w:lvl>
    <w:lvl w:ilvl="4" w:tplc="040C0019" w:tentative="1">
      <w:start w:val="1"/>
      <w:numFmt w:val="lowerLetter"/>
      <w:lvlText w:val="%5."/>
      <w:lvlJc w:val="left"/>
      <w:pPr>
        <w:ind w:left="9620" w:hanging="360"/>
      </w:pPr>
    </w:lvl>
    <w:lvl w:ilvl="5" w:tplc="040C001B" w:tentative="1">
      <w:start w:val="1"/>
      <w:numFmt w:val="lowerRoman"/>
      <w:lvlText w:val="%6."/>
      <w:lvlJc w:val="right"/>
      <w:pPr>
        <w:ind w:left="10340" w:hanging="180"/>
      </w:pPr>
    </w:lvl>
    <w:lvl w:ilvl="6" w:tplc="040C000F" w:tentative="1">
      <w:start w:val="1"/>
      <w:numFmt w:val="decimal"/>
      <w:lvlText w:val="%7."/>
      <w:lvlJc w:val="left"/>
      <w:pPr>
        <w:ind w:left="11060" w:hanging="360"/>
      </w:pPr>
    </w:lvl>
    <w:lvl w:ilvl="7" w:tplc="040C0019" w:tentative="1">
      <w:start w:val="1"/>
      <w:numFmt w:val="lowerLetter"/>
      <w:lvlText w:val="%8."/>
      <w:lvlJc w:val="left"/>
      <w:pPr>
        <w:ind w:left="11780" w:hanging="360"/>
      </w:pPr>
    </w:lvl>
    <w:lvl w:ilvl="8" w:tplc="040C001B" w:tentative="1">
      <w:start w:val="1"/>
      <w:numFmt w:val="lowerRoman"/>
      <w:lvlText w:val="%9."/>
      <w:lvlJc w:val="right"/>
      <w:pPr>
        <w:ind w:left="12500" w:hanging="180"/>
      </w:pPr>
    </w:lvl>
  </w:abstractNum>
  <w:abstractNum w:abstractNumId="19">
    <w:nsid w:val="6CBC472A"/>
    <w:multiLevelType w:val="hybridMultilevel"/>
    <w:tmpl w:val="2F6817E6"/>
    <w:lvl w:ilvl="0" w:tplc="900494FC">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73C231B1"/>
    <w:multiLevelType w:val="hybridMultilevel"/>
    <w:tmpl w:val="FBCA1E72"/>
    <w:lvl w:ilvl="0" w:tplc="1696E5E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5"/>
  </w:num>
  <w:num w:numId="2">
    <w:abstractNumId w:val="4"/>
  </w:num>
  <w:num w:numId="3">
    <w:abstractNumId w:val="1"/>
  </w:num>
  <w:num w:numId="4">
    <w:abstractNumId w:val="2"/>
  </w:num>
  <w:num w:numId="5">
    <w:abstractNumId w:val="19"/>
  </w:num>
  <w:num w:numId="6">
    <w:abstractNumId w:val="9"/>
  </w:num>
  <w:num w:numId="7">
    <w:abstractNumId w:val="12"/>
  </w:num>
  <w:num w:numId="8">
    <w:abstractNumId w:val="10"/>
  </w:num>
  <w:num w:numId="9">
    <w:abstractNumId w:val="18"/>
  </w:num>
  <w:num w:numId="10">
    <w:abstractNumId w:val="11"/>
  </w:num>
  <w:num w:numId="11">
    <w:abstractNumId w:val="17"/>
  </w:num>
  <w:num w:numId="12">
    <w:abstractNumId w:val="5"/>
  </w:num>
  <w:num w:numId="13">
    <w:abstractNumId w:val="8"/>
  </w:num>
  <w:num w:numId="14">
    <w:abstractNumId w:val="14"/>
  </w:num>
  <w:num w:numId="15">
    <w:abstractNumId w:val="16"/>
  </w:num>
  <w:num w:numId="16">
    <w:abstractNumId w:val="13"/>
  </w:num>
  <w:num w:numId="17">
    <w:abstractNumId w:val="20"/>
  </w:num>
  <w:num w:numId="18">
    <w:abstractNumId w:val="3"/>
  </w:num>
  <w:num w:numId="19">
    <w:abstractNumId w:val="0"/>
  </w:num>
  <w:num w:numId="20">
    <w:abstractNumId w:val="7"/>
  </w:num>
  <w:num w:numId="21">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9"/>
  <w:hyphenationZone w:val="425"/>
  <w:characterSpacingControl w:val="doNotCompress"/>
  <w:hdrShapeDefaults>
    <o:shapedefaults v:ext="edit" spidmax="5122"/>
  </w:hdrShapeDefaults>
  <w:footnotePr>
    <w:footnote w:id="0"/>
    <w:footnote w:id="1"/>
  </w:footnotePr>
  <w:endnotePr>
    <w:endnote w:id="0"/>
    <w:endnote w:id="1"/>
  </w:endnotePr>
  <w:compat/>
  <w:rsids>
    <w:rsidRoot w:val="00580AAD"/>
    <w:rsid w:val="000004CF"/>
    <w:rsid w:val="000056E4"/>
    <w:rsid w:val="000077A3"/>
    <w:rsid w:val="0000790E"/>
    <w:rsid w:val="00012255"/>
    <w:rsid w:val="00012883"/>
    <w:rsid w:val="00013609"/>
    <w:rsid w:val="000146FC"/>
    <w:rsid w:val="00014CB1"/>
    <w:rsid w:val="00017DB4"/>
    <w:rsid w:val="00021524"/>
    <w:rsid w:val="000349D1"/>
    <w:rsid w:val="000464AC"/>
    <w:rsid w:val="00047689"/>
    <w:rsid w:val="00051D36"/>
    <w:rsid w:val="00052D72"/>
    <w:rsid w:val="00053F8C"/>
    <w:rsid w:val="000543A9"/>
    <w:rsid w:val="00055AA3"/>
    <w:rsid w:val="00061D4F"/>
    <w:rsid w:val="00065399"/>
    <w:rsid w:val="00093AD8"/>
    <w:rsid w:val="00097A34"/>
    <w:rsid w:val="000A0511"/>
    <w:rsid w:val="000A79F7"/>
    <w:rsid w:val="000B1C9B"/>
    <w:rsid w:val="000B27E2"/>
    <w:rsid w:val="000B50BF"/>
    <w:rsid w:val="000B799F"/>
    <w:rsid w:val="000C76A1"/>
    <w:rsid w:val="000D661A"/>
    <w:rsid w:val="000D784E"/>
    <w:rsid w:val="000E7C1C"/>
    <w:rsid w:val="000F24C7"/>
    <w:rsid w:val="000F64A0"/>
    <w:rsid w:val="000F6B8A"/>
    <w:rsid w:val="00102D6A"/>
    <w:rsid w:val="00104126"/>
    <w:rsid w:val="001044EE"/>
    <w:rsid w:val="00105FD3"/>
    <w:rsid w:val="00111198"/>
    <w:rsid w:val="00112A1A"/>
    <w:rsid w:val="00113AE5"/>
    <w:rsid w:val="0011539A"/>
    <w:rsid w:val="00117FB0"/>
    <w:rsid w:val="0012058F"/>
    <w:rsid w:val="00122AF9"/>
    <w:rsid w:val="00122B7F"/>
    <w:rsid w:val="001252A1"/>
    <w:rsid w:val="00126F55"/>
    <w:rsid w:val="0013736A"/>
    <w:rsid w:val="00137AFF"/>
    <w:rsid w:val="00137FEE"/>
    <w:rsid w:val="00147877"/>
    <w:rsid w:val="00150193"/>
    <w:rsid w:val="001504C5"/>
    <w:rsid w:val="00150554"/>
    <w:rsid w:val="00162145"/>
    <w:rsid w:val="00162353"/>
    <w:rsid w:val="00165B48"/>
    <w:rsid w:val="00170C04"/>
    <w:rsid w:val="001729F4"/>
    <w:rsid w:val="0017311A"/>
    <w:rsid w:val="0017683E"/>
    <w:rsid w:val="001773A3"/>
    <w:rsid w:val="00182890"/>
    <w:rsid w:val="00183922"/>
    <w:rsid w:val="00183B3A"/>
    <w:rsid w:val="00190D5F"/>
    <w:rsid w:val="00192854"/>
    <w:rsid w:val="00197322"/>
    <w:rsid w:val="001A2B1B"/>
    <w:rsid w:val="001A501F"/>
    <w:rsid w:val="001B4B9E"/>
    <w:rsid w:val="001B7D7F"/>
    <w:rsid w:val="001C50C1"/>
    <w:rsid w:val="001D02A5"/>
    <w:rsid w:val="001D08ED"/>
    <w:rsid w:val="001D36DC"/>
    <w:rsid w:val="001D3A58"/>
    <w:rsid w:val="001D3EE3"/>
    <w:rsid w:val="001E2223"/>
    <w:rsid w:val="001F1402"/>
    <w:rsid w:val="001F3580"/>
    <w:rsid w:val="001F5A9B"/>
    <w:rsid w:val="001F6B93"/>
    <w:rsid w:val="002016FA"/>
    <w:rsid w:val="00201C30"/>
    <w:rsid w:val="00204747"/>
    <w:rsid w:val="002129A6"/>
    <w:rsid w:val="00212C2F"/>
    <w:rsid w:val="00236601"/>
    <w:rsid w:val="00237B3B"/>
    <w:rsid w:val="00243E71"/>
    <w:rsid w:val="00243FA6"/>
    <w:rsid w:val="0024507E"/>
    <w:rsid w:val="00250263"/>
    <w:rsid w:val="0025213B"/>
    <w:rsid w:val="00252912"/>
    <w:rsid w:val="0025509C"/>
    <w:rsid w:val="002559F3"/>
    <w:rsid w:val="00255E98"/>
    <w:rsid w:val="0026572A"/>
    <w:rsid w:val="00267FA1"/>
    <w:rsid w:val="00272AD7"/>
    <w:rsid w:val="002747C6"/>
    <w:rsid w:val="002758DF"/>
    <w:rsid w:val="00277720"/>
    <w:rsid w:val="00280FC6"/>
    <w:rsid w:val="00287D0A"/>
    <w:rsid w:val="002A2BFD"/>
    <w:rsid w:val="002A2E42"/>
    <w:rsid w:val="002A666C"/>
    <w:rsid w:val="002A6FE0"/>
    <w:rsid w:val="002B18BC"/>
    <w:rsid w:val="002C0246"/>
    <w:rsid w:val="002C1979"/>
    <w:rsid w:val="002C216A"/>
    <w:rsid w:val="002C24D7"/>
    <w:rsid w:val="002C356A"/>
    <w:rsid w:val="002C5FF9"/>
    <w:rsid w:val="002D4226"/>
    <w:rsid w:val="002D45F3"/>
    <w:rsid w:val="002D5BD6"/>
    <w:rsid w:val="002D6BD8"/>
    <w:rsid w:val="002D701C"/>
    <w:rsid w:val="002E09C7"/>
    <w:rsid w:val="002E0BD1"/>
    <w:rsid w:val="002E3B04"/>
    <w:rsid w:val="002F4918"/>
    <w:rsid w:val="002F7244"/>
    <w:rsid w:val="002F72B7"/>
    <w:rsid w:val="00305683"/>
    <w:rsid w:val="00311052"/>
    <w:rsid w:val="00312EC4"/>
    <w:rsid w:val="00314250"/>
    <w:rsid w:val="003175A0"/>
    <w:rsid w:val="003262D4"/>
    <w:rsid w:val="00326C4E"/>
    <w:rsid w:val="003305C0"/>
    <w:rsid w:val="003314FE"/>
    <w:rsid w:val="00335839"/>
    <w:rsid w:val="003423F0"/>
    <w:rsid w:val="003448EE"/>
    <w:rsid w:val="00345D31"/>
    <w:rsid w:val="00346E3D"/>
    <w:rsid w:val="00351557"/>
    <w:rsid w:val="00352219"/>
    <w:rsid w:val="00352EFD"/>
    <w:rsid w:val="00353E37"/>
    <w:rsid w:val="0036116E"/>
    <w:rsid w:val="003629A1"/>
    <w:rsid w:val="00365FA3"/>
    <w:rsid w:val="00370254"/>
    <w:rsid w:val="00373F95"/>
    <w:rsid w:val="0037614D"/>
    <w:rsid w:val="003772BB"/>
    <w:rsid w:val="003818F6"/>
    <w:rsid w:val="00385C30"/>
    <w:rsid w:val="00392CD3"/>
    <w:rsid w:val="003B651A"/>
    <w:rsid w:val="003B7457"/>
    <w:rsid w:val="003C530F"/>
    <w:rsid w:val="003C5BCB"/>
    <w:rsid w:val="003C6767"/>
    <w:rsid w:val="003D378B"/>
    <w:rsid w:val="003D568D"/>
    <w:rsid w:val="003E2391"/>
    <w:rsid w:val="003E3E28"/>
    <w:rsid w:val="003F2AF3"/>
    <w:rsid w:val="003F57D4"/>
    <w:rsid w:val="003F61AE"/>
    <w:rsid w:val="003F748A"/>
    <w:rsid w:val="00405608"/>
    <w:rsid w:val="00410086"/>
    <w:rsid w:val="00414BA2"/>
    <w:rsid w:val="00415609"/>
    <w:rsid w:val="00417280"/>
    <w:rsid w:val="00433182"/>
    <w:rsid w:val="00435C42"/>
    <w:rsid w:val="00437D02"/>
    <w:rsid w:val="00441E24"/>
    <w:rsid w:val="0044745B"/>
    <w:rsid w:val="00452D68"/>
    <w:rsid w:val="00453A45"/>
    <w:rsid w:val="0045574F"/>
    <w:rsid w:val="0046002F"/>
    <w:rsid w:val="004603F1"/>
    <w:rsid w:val="004615E3"/>
    <w:rsid w:val="0046234D"/>
    <w:rsid w:val="00462906"/>
    <w:rsid w:val="00463011"/>
    <w:rsid w:val="00465F87"/>
    <w:rsid w:val="00471239"/>
    <w:rsid w:val="004803D3"/>
    <w:rsid w:val="00483009"/>
    <w:rsid w:val="004867D7"/>
    <w:rsid w:val="00486962"/>
    <w:rsid w:val="004907CC"/>
    <w:rsid w:val="004930DB"/>
    <w:rsid w:val="00496F59"/>
    <w:rsid w:val="004A1077"/>
    <w:rsid w:val="004A7F1E"/>
    <w:rsid w:val="004B0FDC"/>
    <w:rsid w:val="004C310B"/>
    <w:rsid w:val="004C541A"/>
    <w:rsid w:val="004D09E7"/>
    <w:rsid w:val="004D4190"/>
    <w:rsid w:val="004D442E"/>
    <w:rsid w:val="004D5A26"/>
    <w:rsid w:val="004E5971"/>
    <w:rsid w:val="004E5990"/>
    <w:rsid w:val="004E6B5B"/>
    <w:rsid w:val="004F0EAF"/>
    <w:rsid w:val="004F3EA1"/>
    <w:rsid w:val="004F5F3E"/>
    <w:rsid w:val="004F6B73"/>
    <w:rsid w:val="00502783"/>
    <w:rsid w:val="00504808"/>
    <w:rsid w:val="00512ACE"/>
    <w:rsid w:val="00517DF8"/>
    <w:rsid w:val="005218DF"/>
    <w:rsid w:val="00521A37"/>
    <w:rsid w:val="00523BDB"/>
    <w:rsid w:val="00526B81"/>
    <w:rsid w:val="0053080D"/>
    <w:rsid w:val="005418D0"/>
    <w:rsid w:val="00542C58"/>
    <w:rsid w:val="00543A9D"/>
    <w:rsid w:val="0055425C"/>
    <w:rsid w:val="0055488E"/>
    <w:rsid w:val="00556705"/>
    <w:rsid w:val="00560527"/>
    <w:rsid w:val="00561342"/>
    <w:rsid w:val="005629C4"/>
    <w:rsid w:val="00563541"/>
    <w:rsid w:val="00564A88"/>
    <w:rsid w:val="00564FDA"/>
    <w:rsid w:val="00565EE5"/>
    <w:rsid w:val="0057171B"/>
    <w:rsid w:val="00572538"/>
    <w:rsid w:val="00572E99"/>
    <w:rsid w:val="00575473"/>
    <w:rsid w:val="00575624"/>
    <w:rsid w:val="00575B68"/>
    <w:rsid w:val="0057723A"/>
    <w:rsid w:val="00580AAD"/>
    <w:rsid w:val="00581A0C"/>
    <w:rsid w:val="005935F7"/>
    <w:rsid w:val="00595EA0"/>
    <w:rsid w:val="00596F6D"/>
    <w:rsid w:val="00596F71"/>
    <w:rsid w:val="005A16E4"/>
    <w:rsid w:val="005A3F2B"/>
    <w:rsid w:val="005A4AA1"/>
    <w:rsid w:val="005A72FB"/>
    <w:rsid w:val="005B13C1"/>
    <w:rsid w:val="005B2651"/>
    <w:rsid w:val="005B4AB3"/>
    <w:rsid w:val="005B7434"/>
    <w:rsid w:val="005C3AAB"/>
    <w:rsid w:val="005C7367"/>
    <w:rsid w:val="005C73F5"/>
    <w:rsid w:val="005D041D"/>
    <w:rsid w:val="005D057E"/>
    <w:rsid w:val="005D3D59"/>
    <w:rsid w:val="005D7208"/>
    <w:rsid w:val="005D73BC"/>
    <w:rsid w:val="005E0AE9"/>
    <w:rsid w:val="005E0B6D"/>
    <w:rsid w:val="005E2A1B"/>
    <w:rsid w:val="005E6133"/>
    <w:rsid w:val="005E6C0D"/>
    <w:rsid w:val="005F6679"/>
    <w:rsid w:val="006043DC"/>
    <w:rsid w:val="00607754"/>
    <w:rsid w:val="00611394"/>
    <w:rsid w:val="00613B04"/>
    <w:rsid w:val="00623525"/>
    <w:rsid w:val="006238B4"/>
    <w:rsid w:val="00631E78"/>
    <w:rsid w:val="00640E84"/>
    <w:rsid w:val="006430E1"/>
    <w:rsid w:val="0064436C"/>
    <w:rsid w:val="006466D2"/>
    <w:rsid w:val="00647058"/>
    <w:rsid w:val="00650D81"/>
    <w:rsid w:val="00654ED8"/>
    <w:rsid w:val="006563B0"/>
    <w:rsid w:val="00664A25"/>
    <w:rsid w:val="00666A30"/>
    <w:rsid w:val="0068048F"/>
    <w:rsid w:val="00683537"/>
    <w:rsid w:val="00692CF4"/>
    <w:rsid w:val="006944D8"/>
    <w:rsid w:val="0069529F"/>
    <w:rsid w:val="00697EA5"/>
    <w:rsid w:val="006A25BD"/>
    <w:rsid w:val="006A5A50"/>
    <w:rsid w:val="006A637F"/>
    <w:rsid w:val="006B22D8"/>
    <w:rsid w:val="006B2D1F"/>
    <w:rsid w:val="006B3A5B"/>
    <w:rsid w:val="006B3EBC"/>
    <w:rsid w:val="006B7A9F"/>
    <w:rsid w:val="006B7CC6"/>
    <w:rsid w:val="006C469F"/>
    <w:rsid w:val="006C6344"/>
    <w:rsid w:val="006C6F6D"/>
    <w:rsid w:val="006D37F7"/>
    <w:rsid w:val="006E4AFF"/>
    <w:rsid w:val="006E528A"/>
    <w:rsid w:val="006F22AF"/>
    <w:rsid w:val="006F68B7"/>
    <w:rsid w:val="007076DD"/>
    <w:rsid w:val="007123BE"/>
    <w:rsid w:val="007132B0"/>
    <w:rsid w:val="00714A9F"/>
    <w:rsid w:val="00720443"/>
    <w:rsid w:val="00722BF2"/>
    <w:rsid w:val="00722E6D"/>
    <w:rsid w:val="007311E0"/>
    <w:rsid w:val="007321CF"/>
    <w:rsid w:val="00735679"/>
    <w:rsid w:val="00741100"/>
    <w:rsid w:val="00741F7B"/>
    <w:rsid w:val="0074298D"/>
    <w:rsid w:val="00744991"/>
    <w:rsid w:val="00754902"/>
    <w:rsid w:val="00756C7C"/>
    <w:rsid w:val="007573FC"/>
    <w:rsid w:val="0076710C"/>
    <w:rsid w:val="007678DF"/>
    <w:rsid w:val="00773FC5"/>
    <w:rsid w:val="007750FC"/>
    <w:rsid w:val="007822BE"/>
    <w:rsid w:val="007833C4"/>
    <w:rsid w:val="00786852"/>
    <w:rsid w:val="00792959"/>
    <w:rsid w:val="00795EDA"/>
    <w:rsid w:val="007A26D4"/>
    <w:rsid w:val="007A60D0"/>
    <w:rsid w:val="007A7B06"/>
    <w:rsid w:val="007B0B7B"/>
    <w:rsid w:val="007B570F"/>
    <w:rsid w:val="007B57EE"/>
    <w:rsid w:val="007C314F"/>
    <w:rsid w:val="007C52AD"/>
    <w:rsid w:val="007C66DD"/>
    <w:rsid w:val="007D32B9"/>
    <w:rsid w:val="007E572D"/>
    <w:rsid w:val="007F015C"/>
    <w:rsid w:val="007F0FDA"/>
    <w:rsid w:val="007F35F8"/>
    <w:rsid w:val="007F454A"/>
    <w:rsid w:val="007F6303"/>
    <w:rsid w:val="00800859"/>
    <w:rsid w:val="00801C28"/>
    <w:rsid w:val="00803BEE"/>
    <w:rsid w:val="00806B08"/>
    <w:rsid w:val="008102DD"/>
    <w:rsid w:val="00813B6A"/>
    <w:rsid w:val="00816E46"/>
    <w:rsid w:val="00830F80"/>
    <w:rsid w:val="008315A9"/>
    <w:rsid w:val="00833719"/>
    <w:rsid w:val="008347B1"/>
    <w:rsid w:val="00837691"/>
    <w:rsid w:val="00840D32"/>
    <w:rsid w:val="008428B8"/>
    <w:rsid w:val="00842CDD"/>
    <w:rsid w:val="0084458C"/>
    <w:rsid w:val="008460E9"/>
    <w:rsid w:val="008461E1"/>
    <w:rsid w:val="00847499"/>
    <w:rsid w:val="00851302"/>
    <w:rsid w:val="008518BC"/>
    <w:rsid w:val="00852C68"/>
    <w:rsid w:val="00855F79"/>
    <w:rsid w:val="008572C5"/>
    <w:rsid w:val="00864181"/>
    <w:rsid w:val="00871557"/>
    <w:rsid w:val="00871851"/>
    <w:rsid w:val="00874438"/>
    <w:rsid w:val="00876DD2"/>
    <w:rsid w:val="008777F0"/>
    <w:rsid w:val="00877964"/>
    <w:rsid w:val="00881A9D"/>
    <w:rsid w:val="0088261D"/>
    <w:rsid w:val="008874C8"/>
    <w:rsid w:val="00891A51"/>
    <w:rsid w:val="008944EA"/>
    <w:rsid w:val="008952DA"/>
    <w:rsid w:val="008963F2"/>
    <w:rsid w:val="00896C2A"/>
    <w:rsid w:val="008971DA"/>
    <w:rsid w:val="0089731E"/>
    <w:rsid w:val="008978FD"/>
    <w:rsid w:val="008A0950"/>
    <w:rsid w:val="008A1AA4"/>
    <w:rsid w:val="008A368B"/>
    <w:rsid w:val="008A561A"/>
    <w:rsid w:val="008B5FFE"/>
    <w:rsid w:val="008C0167"/>
    <w:rsid w:val="008C12D1"/>
    <w:rsid w:val="008C28D5"/>
    <w:rsid w:val="008C2A23"/>
    <w:rsid w:val="008C4D31"/>
    <w:rsid w:val="008C7FE1"/>
    <w:rsid w:val="008D2A39"/>
    <w:rsid w:val="008D4CE3"/>
    <w:rsid w:val="008E32C2"/>
    <w:rsid w:val="008E595C"/>
    <w:rsid w:val="008F5C1E"/>
    <w:rsid w:val="009008A6"/>
    <w:rsid w:val="009024D3"/>
    <w:rsid w:val="009078CA"/>
    <w:rsid w:val="0091119C"/>
    <w:rsid w:val="00911849"/>
    <w:rsid w:val="009155B6"/>
    <w:rsid w:val="00915813"/>
    <w:rsid w:val="00916B3D"/>
    <w:rsid w:val="00920626"/>
    <w:rsid w:val="009217EE"/>
    <w:rsid w:val="009321CC"/>
    <w:rsid w:val="00933A79"/>
    <w:rsid w:val="0093500C"/>
    <w:rsid w:val="009416A8"/>
    <w:rsid w:val="00941AEE"/>
    <w:rsid w:val="00951DEE"/>
    <w:rsid w:val="0095225D"/>
    <w:rsid w:val="009567A8"/>
    <w:rsid w:val="009624A4"/>
    <w:rsid w:val="0096455E"/>
    <w:rsid w:val="009661A4"/>
    <w:rsid w:val="00967F69"/>
    <w:rsid w:val="00971EC3"/>
    <w:rsid w:val="00972D83"/>
    <w:rsid w:val="0097352B"/>
    <w:rsid w:val="009750C0"/>
    <w:rsid w:val="00981C15"/>
    <w:rsid w:val="009825B9"/>
    <w:rsid w:val="0098523B"/>
    <w:rsid w:val="009867AF"/>
    <w:rsid w:val="00986CA8"/>
    <w:rsid w:val="00991AC6"/>
    <w:rsid w:val="00992D93"/>
    <w:rsid w:val="009A0975"/>
    <w:rsid w:val="009A2C47"/>
    <w:rsid w:val="009A4F5F"/>
    <w:rsid w:val="009A5E58"/>
    <w:rsid w:val="009B0CCB"/>
    <w:rsid w:val="009B3BAA"/>
    <w:rsid w:val="009B497A"/>
    <w:rsid w:val="009B663A"/>
    <w:rsid w:val="009C0510"/>
    <w:rsid w:val="009C057B"/>
    <w:rsid w:val="009C4591"/>
    <w:rsid w:val="009C66AB"/>
    <w:rsid w:val="009D3C00"/>
    <w:rsid w:val="009D5147"/>
    <w:rsid w:val="009E0077"/>
    <w:rsid w:val="009E4C10"/>
    <w:rsid w:val="009E5FAC"/>
    <w:rsid w:val="009F1934"/>
    <w:rsid w:val="009F5EAE"/>
    <w:rsid w:val="009F6BBE"/>
    <w:rsid w:val="00A0331D"/>
    <w:rsid w:val="00A145C5"/>
    <w:rsid w:val="00A14B23"/>
    <w:rsid w:val="00A17A66"/>
    <w:rsid w:val="00A24C96"/>
    <w:rsid w:val="00A32B4A"/>
    <w:rsid w:val="00A36A16"/>
    <w:rsid w:val="00A41EFF"/>
    <w:rsid w:val="00A439C9"/>
    <w:rsid w:val="00A441E6"/>
    <w:rsid w:val="00A46053"/>
    <w:rsid w:val="00A46A91"/>
    <w:rsid w:val="00A53B65"/>
    <w:rsid w:val="00A5519C"/>
    <w:rsid w:val="00A61702"/>
    <w:rsid w:val="00A62B2C"/>
    <w:rsid w:val="00A6300F"/>
    <w:rsid w:val="00A6772D"/>
    <w:rsid w:val="00A7102C"/>
    <w:rsid w:val="00A7267D"/>
    <w:rsid w:val="00A7385C"/>
    <w:rsid w:val="00A7751A"/>
    <w:rsid w:val="00A80C69"/>
    <w:rsid w:val="00A82C5A"/>
    <w:rsid w:val="00A82C7D"/>
    <w:rsid w:val="00A91C87"/>
    <w:rsid w:val="00A93B32"/>
    <w:rsid w:val="00A94C4C"/>
    <w:rsid w:val="00A950F6"/>
    <w:rsid w:val="00A9711A"/>
    <w:rsid w:val="00AA19E0"/>
    <w:rsid w:val="00AA2672"/>
    <w:rsid w:val="00AB5E5D"/>
    <w:rsid w:val="00AC11FE"/>
    <w:rsid w:val="00AC7841"/>
    <w:rsid w:val="00AD3DE3"/>
    <w:rsid w:val="00AE0A2B"/>
    <w:rsid w:val="00AE0EFF"/>
    <w:rsid w:val="00AE224F"/>
    <w:rsid w:val="00AE25FE"/>
    <w:rsid w:val="00AE7CFA"/>
    <w:rsid w:val="00AF365C"/>
    <w:rsid w:val="00AF416F"/>
    <w:rsid w:val="00B01067"/>
    <w:rsid w:val="00B02214"/>
    <w:rsid w:val="00B0321E"/>
    <w:rsid w:val="00B05771"/>
    <w:rsid w:val="00B106E3"/>
    <w:rsid w:val="00B11F98"/>
    <w:rsid w:val="00B16F92"/>
    <w:rsid w:val="00B2006E"/>
    <w:rsid w:val="00B217D9"/>
    <w:rsid w:val="00B251E4"/>
    <w:rsid w:val="00B26A0C"/>
    <w:rsid w:val="00B30EE5"/>
    <w:rsid w:val="00B37886"/>
    <w:rsid w:val="00B40B6C"/>
    <w:rsid w:val="00B41955"/>
    <w:rsid w:val="00B41CE6"/>
    <w:rsid w:val="00B4464A"/>
    <w:rsid w:val="00B45155"/>
    <w:rsid w:val="00B46D95"/>
    <w:rsid w:val="00B46F83"/>
    <w:rsid w:val="00B51A89"/>
    <w:rsid w:val="00B52C94"/>
    <w:rsid w:val="00B54493"/>
    <w:rsid w:val="00B629A9"/>
    <w:rsid w:val="00B632F3"/>
    <w:rsid w:val="00B64CDC"/>
    <w:rsid w:val="00B6623D"/>
    <w:rsid w:val="00B66A09"/>
    <w:rsid w:val="00B66E9C"/>
    <w:rsid w:val="00B674CB"/>
    <w:rsid w:val="00B71696"/>
    <w:rsid w:val="00B72DE5"/>
    <w:rsid w:val="00B7327F"/>
    <w:rsid w:val="00B7538C"/>
    <w:rsid w:val="00B75756"/>
    <w:rsid w:val="00B76749"/>
    <w:rsid w:val="00B82745"/>
    <w:rsid w:val="00B82AEE"/>
    <w:rsid w:val="00B90BFC"/>
    <w:rsid w:val="00B911EF"/>
    <w:rsid w:val="00B917B6"/>
    <w:rsid w:val="00B91FF7"/>
    <w:rsid w:val="00B94D72"/>
    <w:rsid w:val="00B97DAB"/>
    <w:rsid w:val="00BA0264"/>
    <w:rsid w:val="00BA1A71"/>
    <w:rsid w:val="00BB2DA7"/>
    <w:rsid w:val="00BB4762"/>
    <w:rsid w:val="00BB4B48"/>
    <w:rsid w:val="00BC1A8A"/>
    <w:rsid w:val="00BD21D6"/>
    <w:rsid w:val="00BD7390"/>
    <w:rsid w:val="00BE0B14"/>
    <w:rsid w:val="00BE28AA"/>
    <w:rsid w:val="00BE43DE"/>
    <w:rsid w:val="00BF1238"/>
    <w:rsid w:val="00C068DF"/>
    <w:rsid w:val="00C133A4"/>
    <w:rsid w:val="00C15042"/>
    <w:rsid w:val="00C2266F"/>
    <w:rsid w:val="00C247D9"/>
    <w:rsid w:val="00C30611"/>
    <w:rsid w:val="00C35B95"/>
    <w:rsid w:val="00C3749C"/>
    <w:rsid w:val="00C42812"/>
    <w:rsid w:val="00C44D02"/>
    <w:rsid w:val="00C45DDF"/>
    <w:rsid w:val="00C50D76"/>
    <w:rsid w:val="00C55306"/>
    <w:rsid w:val="00C60678"/>
    <w:rsid w:val="00C64626"/>
    <w:rsid w:val="00C65E94"/>
    <w:rsid w:val="00C7065E"/>
    <w:rsid w:val="00C70780"/>
    <w:rsid w:val="00C70ED4"/>
    <w:rsid w:val="00C746F5"/>
    <w:rsid w:val="00C75037"/>
    <w:rsid w:val="00C81F37"/>
    <w:rsid w:val="00C825C7"/>
    <w:rsid w:val="00C841BD"/>
    <w:rsid w:val="00C86E0F"/>
    <w:rsid w:val="00C91A65"/>
    <w:rsid w:val="00C942B6"/>
    <w:rsid w:val="00CA0E22"/>
    <w:rsid w:val="00CA5399"/>
    <w:rsid w:val="00CA5F9E"/>
    <w:rsid w:val="00CA6C20"/>
    <w:rsid w:val="00CB1BAE"/>
    <w:rsid w:val="00CB2367"/>
    <w:rsid w:val="00CB6532"/>
    <w:rsid w:val="00CB6C7A"/>
    <w:rsid w:val="00CC018E"/>
    <w:rsid w:val="00CC2EA0"/>
    <w:rsid w:val="00CC36C8"/>
    <w:rsid w:val="00CC3FD3"/>
    <w:rsid w:val="00CC6345"/>
    <w:rsid w:val="00CC7E9E"/>
    <w:rsid w:val="00CD1290"/>
    <w:rsid w:val="00CD1DAF"/>
    <w:rsid w:val="00CD3784"/>
    <w:rsid w:val="00CD589D"/>
    <w:rsid w:val="00CD6A36"/>
    <w:rsid w:val="00CF0534"/>
    <w:rsid w:val="00CF1155"/>
    <w:rsid w:val="00CF3302"/>
    <w:rsid w:val="00CF4F08"/>
    <w:rsid w:val="00CF6BFD"/>
    <w:rsid w:val="00D0012A"/>
    <w:rsid w:val="00D01103"/>
    <w:rsid w:val="00D03BCE"/>
    <w:rsid w:val="00D061D9"/>
    <w:rsid w:val="00D128BD"/>
    <w:rsid w:val="00D25920"/>
    <w:rsid w:val="00D25C82"/>
    <w:rsid w:val="00D26891"/>
    <w:rsid w:val="00D300A4"/>
    <w:rsid w:val="00D33155"/>
    <w:rsid w:val="00D33AA5"/>
    <w:rsid w:val="00D33B5C"/>
    <w:rsid w:val="00D509B3"/>
    <w:rsid w:val="00D51177"/>
    <w:rsid w:val="00D52A4E"/>
    <w:rsid w:val="00D61800"/>
    <w:rsid w:val="00D67A0C"/>
    <w:rsid w:val="00D71CEB"/>
    <w:rsid w:val="00D75BC2"/>
    <w:rsid w:val="00D762C9"/>
    <w:rsid w:val="00D80E7D"/>
    <w:rsid w:val="00D86302"/>
    <w:rsid w:val="00D9130C"/>
    <w:rsid w:val="00D921EE"/>
    <w:rsid w:val="00D9546D"/>
    <w:rsid w:val="00D9635C"/>
    <w:rsid w:val="00D979D4"/>
    <w:rsid w:val="00D97E5E"/>
    <w:rsid w:val="00DA0904"/>
    <w:rsid w:val="00DA2336"/>
    <w:rsid w:val="00DA36FA"/>
    <w:rsid w:val="00DB1729"/>
    <w:rsid w:val="00DB4451"/>
    <w:rsid w:val="00DC011A"/>
    <w:rsid w:val="00DC459A"/>
    <w:rsid w:val="00DD1FF8"/>
    <w:rsid w:val="00DD2DFB"/>
    <w:rsid w:val="00DD6939"/>
    <w:rsid w:val="00DE5D0D"/>
    <w:rsid w:val="00DF0BCE"/>
    <w:rsid w:val="00DF7AB2"/>
    <w:rsid w:val="00E0039E"/>
    <w:rsid w:val="00E00C99"/>
    <w:rsid w:val="00E0230F"/>
    <w:rsid w:val="00E03664"/>
    <w:rsid w:val="00E12AF0"/>
    <w:rsid w:val="00E14B53"/>
    <w:rsid w:val="00E20C52"/>
    <w:rsid w:val="00E2157E"/>
    <w:rsid w:val="00E26658"/>
    <w:rsid w:val="00E31689"/>
    <w:rsid w:val="00E3174F"/>
    <w:rsid w:val="00E33C37"/>
    <w:rsid w:val="00E41C02"/>
    <w:rsid w:val="00E452DF"/>
    <w:rsid w:val="00E479CD"/>
    <w:rsid w:val="00E5065A"/>
    <w:rsid w:val="00E50CD6"/>
    <w:rsid w:val="00E526E6"/>
    <w:rsid w:val="00E568C6"/>
    <w:rsid w:val="00E56FAD"/>
    <w:rsid w:val="00E6288C"/>
    <w:rsid w:val="00E63083"/>
    <w:rsid w:val="00E65028"/>
    <w:rsid w:val="00E655E0"/>
    <w:rsid w:val="00E66171"/>
    <w:rsid w:val="00E74510"/>
    <w:rsid w:val="00E767BB"/>
    <w:rsid w:val="00E816B9"/>
    <w:rsid w:val="00E82A5F"/>
    <w:rsid w:val="00E8429F"/>
    <w:rsid w:val="00E84325"/>
    <w:rsid w:val="00E8703B"/>
    <w:rsid w:val="00E92372"/>
    <w:rsid w:val="00E9430E"/>
    <w:rsid w:val="00E972B1"/>
    <w:rsid w:val="00EA3153"/>
    <w:rsid w:val="00EA5D52"/>
    <w:rsid w:val="00EB13DF"/>
    <w:rsid w:val="00EB2765"/>
    <w:rsid w:val="00EC00C7"/>
    <w:rsid w:val="00EC181D"/>
    <w:rsid w:val="00EC1FBC"/>
    <w:rsid w:val="00EC3023"/>
    <w:rsid w:val="00EC4BEF"/>
    <w:rsid w:val="00ED2133"/>
    <w:rsid w:val="00ED2AC8"/>
    <w:rsid w:val="00ED3FC3"/>
    <w:rsid w:val="00EE2F7E"/>
    <w:rsid w:val="00EE3225"/>
    <w:rsid w:val="00EF176A"/>
    <w:rsid w:val="00EF24B3"/>
    <w:rsid w:val="00EF7264"/>
    <w:rsid w:val="00F027E7"/>
    <w:rsid w:val="00F03252"/>
    <w:rsid w:val="00F03643"/>
    <w:rsid w:val="00F12336"/>
    <w:rsid w:val="00F164A6"/>
    <w:rsid w:val="00F16773"/>
    <w:rsid w:val="00F2031F"/>
    <w:rsid w:val="00F35EB8"/>
    <w:rsid w:val="00F35FC6"/>
    <w:rsid w:val="00F412E5"/>
    <w:rsid w:val="00F477C0"/>
    <w:rsid w:val="00F62E23"/>
    <w:rsid w:val="00F64534"/>
    <w:rsid w:val="00F6484E"/>
    <w:rsid w:val="00F65E51"/>
    <w:rsid w:val="00F70206"/>
    <w:rsid w:val="00F71627"/>
    <w:rsid w:val="00F73107"/>
    <w:rsid w:val="00F76749"/>
    <w:rsid w:val="00F76D1F"/>
    <w:rsid w:val="00F77F62"/>
    <w:rsid w:val="00F80C73"/>
    <w:rsid w:val="00F8197B"/>
    <w:rsid w:val="00F824C1"/>
    <w:rsid w:val="00F83997"/>
    <w:rsid w:val="00F8454E"/>
    <w:rsid w:val="00F857A0"/>
    <w:rsid w:val="00F85CEA"/>
    <w:rsid w:val="00F85DA3"/>
    <w:rsid w:val="00F91829"/>
    <w:rsid w:val="00F95EA1"/>
    <w:rsid w:val="00FA4EC3"/>
    <w:rsid w:val="00FA67EE"/>
    <w:rsid w:val="00FB1EC5"/>
    <w:rsid w:val="00FB27D5"/>
    <w:rsid w:val="00FB4D56"/>
    <w:rsid w:val="00FB7446"/>
    <w:rsid w:val="00FE1E91"/>
    <w:rsid w:val="00FF1875"/>
    <w:rsid w:val="00FF25E6"/>
    <w:rsid w:val="00FF29A0"/>
    <w:rsid w:val="00FF670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A1B"/>
    <w:pPr>
      <w:jc w:val="right"/>
    </w:pPr>
    <w:rPr>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E5FAC"/>
    <w:pPr>
      <w:ind w:left="720"/>
      <w:contextualSpacing/>
    </w:pPr>
  </w:style>
  <w:style w:type="paragraph" w:styleId="Notedebasdepage">
    <w:name w:val="footnote text"/>
    <w:basedOn w:val="Normal"/>
    <w:link w:val="NotedebasdepageCar"/>
    <w:uiPriority w:val="99"/>
    <w:unhideWhenUsed/>
    <w:rsid w:val="00EE2F7E"/>
    <w:pPr>
      <w:spacing w:after="0" w:line="240" w:lineRule="auto"/>
    </w:pPr>
    <w:rPr>
      <w:sz w:val="20"/>
      <w:szCs w:val="20"/>
    </w:rPr>
  </w:style>
  <w:style w:type="character" w:customStyle="1" w:styleId="NotedebasdepageCar">
    <w:name w:val="Note de bas de page Car"/>
    <w:basedOn w:val="Policepardfaut"/>
    <w:link w:val="Notedebasdepage"/>
    <w:uiPriority w:val="99"/>
    <w:rsid w:val="00EE2F7E"/>
    <w:rPr>
      <w:sz w:val="20"/>
      <w:szCs w:val="20"/>
    </w:rPr>
  </w:style>
  <w:style w:type="character" w:styleId="Appelnotedebasdep">
    <w:name w:val="footnote reference"/>
    <w:basedOn w:val="Policepardfaut"/>
    <w:uiPriority w:val="99"/>
    <w:semiHidden/>
    <w:unhideWhenUsed/>
    <w:rsid w:val="00EE2F7E"/>
    <w:rPr>
      <w:vertAlign w:val="superscript"/>
    </w:rPr>
  </w:style>
  <w:style w:type="paragraph" w:styleId="En-tte">
    <w:name w:val="header"/>
    <w:basedOn w:val="Normal"/>
    <w:link w:val="En-tteCar"/>
    <w:uiPriority w:val="99"/>
    <w:unhideWhenUsed/>
    <w:rsid w:val="00800859"/>
    <w:pPr>
      <w:tabs>
        <w:tab w:val="center" w:pos="4153"/>
        <w:tab w:val="right" w:pos="8306"/>
      </w:tabs>
      <w:spacing w:after="0" w:line="240" w:lineRule="auto"/>
    </w:pPr>
  </w:style>
  <w:style w:type="character" w:customStyle="1" w:styleId="En-tteCar">
    <w:name w:val="En-tête Car"/>
    <w:basedOn w:val="Policepardfaut"/>
    <w:link w:val="En-tte"/>
    <w:uiPriority w:val="99"/>
    <w:rsid w:val="00800859"/>
    <w:rPr>
      <w:sz w:val="24"/>
    </w:rPr>
  </w:style>
  <w:style w:type="paragraph" w:styleId="Pieddepage">
    <w:name w:val="footer"/>
    <w:basedOn w:val="Normal"/>
    <w:link w:val="PieddepageCar"/>
    <w:uiPriority w:val="99"/>
    <w:unhideWhenUsed/>
    <w:rsid w:val="0080085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00859"/>
    <w:rPr>
      <w:sz w:val="24"/>
    </w:rPr>
  </w:style>
  <w:style w:type="character" w:styleId="Lienhypertexte">
    <w:name w:val="Hyperlink"/>
    <w:basedOn w:val="Policepardfaut"/>
    <w:uiPriority w:val="99"/>
    <w:unhideWhenUsed/>
    <w:rsid w:val="002016FA"/>
    <w:rPr>
      <w:color w:val="0000FF" w:themeColor="hyperlink"/>
      <w:u w:val="single"/>
    </w:rPr>
  </w:style>
  <w:style w:type="table" w:styleId="Grilledutableau">
    <w:name w:val="Table Grid"/>
    <w:basedOn w:val="TableauNormal"/>
    <w:uiPriority w:val="59"/>
    <w:rsid w:val="009B3BA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C2266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2266F"/>
    <w:rPr>
      <w:rFonts w:ascii="Tahoma" w:hAnsi="Tahoma" w:cs="Tahoma"/>
      <w:sz w:val="16"/>
      <w:szCs w:val="16"/>
    </w:rPr>
  </w:style>
  <w:style w:type="character" w:customStyle="1" w:styleId="UnresolvedMention1">
    <w:name w:val="Unresolved Mention1"/>
    <w:basedOn w:val="Policepardfaut"/>
    <w:uiPriority w:val="99"/>
    <w:semiHidden/>
    <w:unhideWhenUsed/>
    <w:rsid w:val="003818F6"/>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image" Target="media/image4.jpeg"/><Relationship Id="rId21" Type="http://schemas.openxmlformats.org/officeDocument/2006/relationships/footer" Target="footer6.xml"/><Relationship Id="rId34" Type="http://schemas.openxmlformats.org/officeDocument/2006/relationships/header" Target="header13.xml"/><Relationship Id="rId42" Type="http://schemas.openxmlformats.org/officeDocument/2006/relationships/image" Target="media/image7.jpeg"/><Relationship Id="rId47" Type="http://schemas.openxmlformats.org/officeDocument/2006/relationships/header" Target="header16.xml"/><Relationship Id="rId50" Type="http://schemas.openxmlformats.org/officeDocument/2006/relationships/footer" Target="footer17.xm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image" Target="media/image3.jpeg"/><Relationship Id="rId46" Type="http://schemas.openxmlformats.org/officeDocument/2006/relationships/footer" Target="footer1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10.xml"/><Relationship Id="rId41" Type="http://schemas.openxmlformats.org/officeDocument/2006/relationships/image" Target="media/image6.jpeg"/><Relationship Id="rId54" Type="http://schemas.openxmlformats.org/officeDocument/2006/relationships/footer" Target="footer1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footer" Target="footer14.xml"/><Relationship Id="rId40" Type="http://schemas.openxmlformats.org/officeDocument/2006/relationships/image" Target="media/image5.jpeg"/><Relationship Id="rId45" Type="http://schemas.openxmlformats.org/officeDocument/2006/relationships/header" Target="header15.xml"/><Relationship Id="rId53" Type="http://schemas.openxmlformats.org/officeDocument/2006/relationships/header" Target="header19.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header" Target="header14.xml"/><Relationship Id="rId49" Type="http://schemas.openxmlformats.org/officeDocument/2006/relationships/header" Target="header17.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image" Target="media/image8.jpeg"/><Relationship Id="rId52" Type="http://schemas.openxmlformats.org/officeDocument/2006/relationships/footer" Target="footer18.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header" Target="header11.xml"/><Relationship Id="rId35" Type="http://schemas.openxmlformats.org/officeDocument/2006/relationships/footer" Target="footer13.xml"/><Relationship Id="rId43" Type="http://schemas.openxmlformats.org/officeDocument/2006/relationships/hyperlink" Target="http://WWW.ennaharonlin.com" TargetMode="External"/><Relationship Id="rId48" Type="http://schemas.openxmlformats.org/officeDocument/2006/relationships/footer" Target="footer16.xml"/><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eader" Target="header18.xm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579A7E-3F36-4195-B999-8D55632FC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852</TotalTime>
  <Pages>134</Pages>
  <Words>17297</Words>
  <Characters>95136</Characters>
  <Application>Microsoft Office Word</Application>
  <DocSecurity>0</DocSecurity>
  <Lines>792</Lines>
  <Paragraphs>224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112209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Administrateur</dc:creator>
  <cp:lastModifiedBy>MHD INFO</cp:lastModifiedBy>
  <cp:revision>50</cp:revision>
  <cp:lastPrinted>2019-06-25T10:16:00Z</cp:lastPrinted>
  <dcterms:created xsi:type="dcterms:W3CDTF">2019-06-19T18:43:00Z</dcterms:created>
  <dcterms:modified xsi:type="dcterms:W3CDTF">2019-07-15T00:04:00Z</dcterms:modified>
</cp:coreProperties>
</file>